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603DE" w14:textId="77777777" w:rsidR="00FC45B4" w:rsidRPr="002A5780" w:rsidRDefault="002E2059">
      <w:pPr>
        <w:pStyle w:val="BodyText"/>
        <w:rPr>
          <w:rFonts w:asciiTheme="majorHAnsi" w:hAnsiTheme="majorHAnsi" w:cstheme="minorHAnsi"/>
          <w:lang w:val="en-GB"/>
        </w:rPr>
      </w:pPr>
      <w:bookmarkStart w:id="0" w:name="_GoBack"/>
      <w:bookmarkEnd w:id="0"/>
      <w:r w:rsidRPr="002A5780">
        <w:rPr>
          <w:rFonts w:asciiTheme="majorHAnsi" w:hAnsiTheme="majorHAnsi"/>
          <w:noProof/>
          <w:lang w:val="en-US" w:eastAsia="en-US" w:bidi="ar-SA"/>
        </w:rPr>
        <w:drawing>
          <wp:anchor distT="0" distB="0" distL="114300" distR="114300" simplePos="0" relativeHeight="268411255" behindDoc="1" locked="0" layoutInCell="1" allowOverlap="1" wp14:anchorId="46F63216" wp14:editId="6DEC52C0">
            <wp:simplePos x="0" y="0"/>
            <wp:positionH relativeFrom="column">
              <wp:posOffset>-1061050</wp:posOffset>
            </wp:positionH>
            <wp:positionV relativeFrom="paragraph">
              <wp:posOffset>-992673</wp:posOffset>
            </wp:positionV>
            <wp:extent cx="7560000" cy="1069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 Duyuru kapak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694097"/>
                    </a:xfrm>
                    <a:prstGeom prst="rect">
                      <a:avLst/>
                    </a:prstGeom>
                  </pic:spPr>
                </pic:pic>
              </a:graphicData>
            </a:graphic>
          </wp:anchor>
        </w:drawing>
      </w:r>
    </w:p>
    <w:p w14:paraId="74AF2D05" w14:textId="77777777" w:rsidR="00FC45B4" w:rsidRPr="002A5780" w:rsidRDefault="00FC45B4">
      <w:pPr>
        <w:pStyle w:val="BodyText"/>
        <w:rPr>
          <w:rFonts w:asciiTheme="majorHAnsi" w:hAnsiTheme="majorHAnsi" w:cstheme="minorHAnsi"/>
          <w:lang w:val="en-GB"/>
        </w:rPr>
      </w:pPr>
    </w:p>
    <w:p w14:paraId="7F5EFCB1" w14:textId="77777777" w:rsidR="00FC45B4" w:rsidRPr="002A5780" w:rsidRDefault="00FC45B4">
      <w:pPr>
        <w:pStyle w:val="BodyText"/>
        <w:rPr>
          <w:rFonts w:asciiTheme="majorHAnsi" w:hAnsiTheme="majorHAnsi" w:cstheme="minorHAnsi"/>
          <w:lang w:val="en-GB"/>
        </w:rPr>
      </w:pPr>
    </w:p>
    <w:p w14:paraId="7A111772" w14:textId="77777777" w:rsidR="00FC45B4" w:rsidRPr="002A5780" w:rsidRDefault="00FC45B4">
      <w:pPr>
        <w:pStyle w:val="BodyText"/>
        <w:rPr>
          <w:rFonts w:asciiTheme="majorHAnsi" w:hAnsiTheme="majorHAnsi" w:cstheme="minorHAnsi"/>
          <w:lang w:val="en-GB"/>
        </w:rPr>
      </w:pPr>
    </w:p>
    <w:p w14:paraId="7CBD6812" w14:textId="77777777" w:rsidR="00FC45B4" w:rsidRPr="002A5780" w:rsidRDefault="00FC45B4">
      <w:pPr>
        <w:pStyle w:val="BodyText"/>
        <w:rPr>
          <w:rFonts w:asciiTheme="majorHAnsi" w:hAnsiTheme="majorHAnsi" w:cstheme="minorHAnsi"/>
          <w:lang w:val="en-GB"/>
        </w:rPr>
      </w:pPr>
    </w:p>
    <w:p w14:paraId="094E7DE4" w14:textId="77777777" w:rsidR="00FC45B4" w:rsidRPr="002A5780" w:rsidRDefault="00FC45B4">
      <w:pPr>
        <w:pStyle w:val="BodyText"/>
        <w:rPr>
          <w:rFonts w:asciiTheme="majorHAnsi" w:hAnsiTheme="majorHAnsi" w:cstheme="minorHAnsi"/>
          <w:lang w:val="en-GB"/>
        </w:rPr>
      </w:pPr>
    </w:p>
    <w:p w14:paraId="23405757" w14:textId="77777777" w:rsidR="00FC45B4" w:rsidRPr="002A5780" w:rsidRDefault="00FC45B4">
      <w:pPr>
        <w:pStyle w:val="BodyText"/>
        <w:spacing w:before="7"/>
        <w:rPr>
          <w:rFonts w:asciiTheme="majorHAnsi" w:hAnsiTheme="majorHAnsi" w:cstheme="minorHAnsi"/>
          <w:sz w:val="27"/>
          <w:lang w:val="en-GB"/>
        </w:rPr>
      </w:pPr>
    </w:p>
    <w:p w14:paraId="76637154" w14:textId="77777777" w:rsidR="00FC45B4" w:rsidRPr="002A5780" w:rsidRDefault="008F2714" w:rsidP="008F2714">
      <w:pPr>
        <w:spacing w:before="100" w:line="369" w:lineRule="auto"/>
        <w:ind w:left="1786" w:right="115" w:firstLine="1049"/>
        <w:jc w:val="right"/>
        <w:rPr>
          <w:rFonts w:asciiTheme="majorHAnsi" w:hAnsiTheme="majorHAnsi" w:cstheme="minorHAnsi"/>
          <w:b/>
          <w:sz w:val="44"/>
          <w:lang w:val="en-GB"/>
        </w:rPr>
      </w:pPr>
      <w:r w:rsidRPr="002A5780">
        <w:rPr>
          <w:rFonts w:asciiTheme="majorHAnsi" w:hAnsiTheme="majorHAnsi" w:cstheme="minorHAnsi"/>
          <w:b/>
          <w:sz w:val="44"/>
          <w:lang w:val="en-GB"/>
        </w:rPr>
        <w:t>Directorate</w:t>
      </w:r>
      <w:r w:rsidR="00F34A1D" w:rsidRPr="002A5780">
        <w:rPr>
          <w:rFonts w:asciiTheme="majorHAnsi" w:hAnsiTheme="majorHAnsi" w:cstheme="minorHAnsi"/>
          <w:b/>
          <w:sz w:val="44"/>
          <w:lang w:val="en-GB"/>
        </w:rPr>
        <w:t xml:space="preserve"> for EU Affairs</w:t>
      </w:r>
      <w:r w:rsidR="00F34A1D" w:rsidRPr="002A5780">
        <w:rPr>
          <w:rFonts w:asciiTheme="majorHAnsi" w:hAnsiTheme="majorHAnsi" w:cstheme="minorHAnsi"/>
          <w:b/>
          <w:w w:val="99"/>
          <w:sz w:val="44"/>
          <w:lang w:val="en-GB"/>
        </w:rPr>
        <w:t xml:space="preserve"> </w:t>
      </w:r>
      <w:r w:rsidR="00F34A1D" w:rsidRPr="002A5780">
        <w:rPr>
          <w:rFonts w:asciiTheme="majorHAnsi" w:hAnsiTheme="majorHAnsi" w:cstheme="minorHAnsi"/>
          <w:b/>
          <w:sz w:val="44"/>
          <w:lang w:val="en-GB"/>
        </w:rPr>
        <w:t>Central Finance and Contracts Unit</w:t>
      </w:r>
      <w:r w:rsidR="00F34A1D" w:rsidRPr="002A5780">
        <w:rPr>
          <w:rFonts w:asciiTheme="majorHAnsi" w:hAnsiTheme="majorHAnsi" w:cstheme="minorHAnsi"/>
          <w:b/>
          <w:w w:val="99"/>
          <w:sz w:val="44"/>
          <w:lang w:val="en-GB"/>
        </w:rPr>
        <w:t xml:space="preserve"> </w:t>
      </w:r>
      <w:r w:rsidR="00F34A1D" w:rsidRPr="002A5780">
        <w:rPr>
          <w:rFonts w:asciiTheme="majorHAnsi" w:hAnsiTheme="majorHAnsi" w:cstheme="minorHAnsi"/>
          <w:b/>
          <w:sz w:val="44"/>
          <w:lang w:val="en-GB"/>
        </w:rPr>
        <w:t>Delegation of the EU to Turkey</w:t>
      </w:r>
    </w:p>
    <w:p w14:paraId="5FFFA3B7" w14:textId="77777777" w:rsidR="00FC45B4" w:rsidRPr="002A5780" w:rsidRDefault="00FC45B4">
      <w:pPr>
        <w:rPr>
          <w:rFonts w:asciiTheme="majorHAnsi" w:hAnsiTheme="majorHAnsi" w:cstheme="minorHAnsi"/>
          <w:b/>
          <w:sz w:val="50"/>
          <w:lang w:val="en-GB"/>
        </w:rPr>
      </w:pPr>
    </w:p>
    <w:p w14:paraId="6D389B97" w14:textId="77777777" w:rsidR="00FC45B4" w:rsidRPr="002A5780" w:rsidRDefault="00FC45B4">
      <w:pPr>
        <w:rPr>
          <w:rFonts w:asciiTheme="majorHAnsi" w:hAnsiTheme="majorHAnsi" w:cstheme="minorHAnsi"/>
          <w:b/>
          <w:sz w:val="50"/>
          <w:lang w:val="en-GB"/>
        </w:rPr>
      </w:pPr>
    </w:p>
    <w:p w14:paraId="2FB5D037" w14:textId="77777777" w:rsidR="00FC45B4" w:rsidRPr="002A5780" w:rsidRDefault="00FC45B4">
      <w:pPr>
        <w:rPr>
          <w:rFonts w:asciiTheme="majorHAnsi" w:hAnsiTheme="majorHAnsi" w:cstheme="minorHAnsi"/>
          <w:b/>
          <w:sz w:val="50"/>
          <w:lang w:val="en-GB"/>
        </w:rPr>
      </w:pPr>
    </w:p>
    <w:p w14:paraId="6D01983B" w14:textId="77777777" w:rsidR="00FC45B4" w:rsidRPr="002A5780" w:rsidRDefault="00FC45B4">
      <w:pPr>
        <w:rPr>
          <w:rFonts w:asciiTheme="majorHAnsi" w:hAnsiTheme="majorHAnsi" w:cstheme="minorHAnsi"/>
          <w:b/>
          <w:sz w:val="50"/>
          <w:lang w:val="en-GB"/>
        </w:rPr>
      </w:pPr>
    </w:p>
    <w:p w14:paraId="03A01356" w14:textId="2F126EBC" w:rsidR="009F1B44" w:rsidRDefault="009F1B44" w:rsidP="006765CF">
      <w:pPr>
        <w:spacing w:before="1" w:after="240"/>
        <w:ind w:left="970"/>
        <w:rPr>
          <w:rFonts w:asciiTheme="majorHAnsi" w:hAnsiTheme="majorHAnsi" w:cstheme="minorHAnsi"/>
          <w:b/>
          <w:sz w:val="40"/>
          <w:lang w:val="en-GB"/>
        </w:rPr>
      </w:pPr>
      <w:r>
        <w:rPr>
          <w:rFonts w:asciiTheme="majorHAnsi" w:hAnsiTheme="majorHAnsi" w:cstheme="minorHAnsi"/>
          <w:b/>
          <w:sz w:val="40"/>
          <w:lang w:val="en-GB"/>
        </w:rPr>
        <w:t>TR2016/DG/04/A1-02</w:t>
      </w:r>
    </w:p>
    <w:p w14:paraId="5B7F51A6" w14:textId="77777777" w:rsidR="00FC45B4" w:rsidRPr="002A5780" w:rsidRDefault="00F34A1D" w:rsidP="006765CF">
      <w:pPr>
        <w:spacing w:before="120"/>
        <w:ind w:left="970"/>
        <w:rPr>
          <w:rFonts w:asciiTheme="majorHAnsi" w:hAnsiTheme="majorHAnsi" w:cstheme="minorHAnsi"/>
          <w:b/>
          <w:sz w:val="40"/>
          <w:lang w:val="en-GB"/>
        </w:rPr>
      </w:pPr>
      <w:r w:rsidRPr="002A5780">
        <w:rPr>
          <w:rFonts w:asciiTheme="majorHAnsi" w:hAnsiTheme="majorHAnsi" w:cstheme="minorHAnsi"/>
          <w:b/>
          <w:sz w:val="40"/>
          <w:lang w:val="en-GB"/>
        </w:rPr>
        <w:t>2019-2020 ACADEMIC YEAR</w:t>
      </w:r>
    </w:p>
    <w:p w14:paraId="7BD6DFD1" w14:textId="0F8D6866" w:rsidR="009F1B44" w:rsidRDefault="00F34A1D" w:rsidP="006765CF">
      <w:pPr>
        <w:spacing w:before="272" w:line="273" w:lineRule="auto"/>
        <w:ind w:left="970" w:right="-851"/>
        <w:rPr>
          <w:rFonts w:asciiTheme="majorHAnsi" w:hAnsiTheme="majorHAnsi" w:cstheme="minorHAnsi"/>
          <w:b/>
          <w:sz w:val="40"/>
          <w:lang w:val="en-GB"/>
        </w:rPr>
      </w:pPr>
      <w:r w:rsidRPr="002A5780">
        <w:rPr>
          <w:rFonts w:asciiTheme="majorHAnsi" w:hAnsiTheme="majorHAnsi" w:cstheme="minorHAnsi"/>
          <w:b/>
          <w:sz w:val="40"/>
          <w:lang w:val="en-GB"/>
        </w:rPr>
        <w:t>JEAN MONNET SCHOLARSHIP PROGRAMME</w:t>
      </w:r>
    </w:p>
    <w:p w14:paraId="7D5542EB" w14:textId="48E1D04B" w:rsidR="009F1B44" w:rsidRDefault="009F1B44" w:rsidP="006765CF">
      <w:pPr>
        <w:spacing w:before="272" w:line="273" w:lineRule="auto"/>
        <w:ind w:left="970" w:right="-851"/>
        <w:rPr>
          <w:rFonts w:asciiTheme="majorHAnsi" w:hAnsiTheme="majorHAnsi" w:cstheme="minorHAnsi"/>
          <w:b/>
          <w:sz w:val="40"/>
          <w:lang w:val="en-GB"/>
        </w:rPr>
      </w:pPr>
      <w:r>
        <w:rPr>
          <w:rFonts w:asciiTheme="majorHAnsi" w:hAnsiTheme="majorHAnsi" w:cstheme="minorHAnsi"/>
          <w:b/>
          <w:sz w:val="40"/>
          <w:lang w:val="en-GB"/>
        </w:rPr>
        <w:t>(</w:t>
      </w:r>
      <w:r w:rsidR="00E70E07">
        <w:rPr>
          <w:rFonts w:asciiTheme="majorHAnsi" w:hAnsiTheme="majorHAnsi" w:cstheme="minorHAnsi"/>
          <w:b/>
          <w:sz w:val="40"/>
          <w:lang w:val="en-GB"/>
        </w:rPr>
        <w:t>Issued</w:t>
      </w:r>
      <w:r>
        <w:rPr>
          <w:rFonts w:asciiTheme="majorHAnsi" w:hAnsiTheme="majorHAnsi" w:cstheme="minorHAnsi"/>
          <w:b/>
          <w:sz w:val="40"/>
          <w:lang w:val="en-GB"/>
        </w:rPr>
        <w:t xml:space="preserve"> by the CFCU on 4 October 2018 with deadline of 4 December 2018)</w:t>
      </w:r>
    </w:p>
    <w:p w14:paraId="5654860B" w14:textId="77777777" w:rsidR="00FC45B4" w:rsidRPr="002A5780" w:rsidRDefault="00F34A1D" w:rsidP="006765CF">
      <w:pPr>
        <w:spacing w:before="272" w:line="273" w:lineRule="auto"/>
        <w:ind w:left="970" w:right="-851"/>
        <w:rPr>
          <w:rFonts w:asciiTheme="majorHAnsi" w:hAnsiTheme="majorHAnsi" w:cstheme="minorHAnsi"/>
          <w:b/>
          <w:sz w:val="40"/>
          <w:lang w:val="en-GB"/>
        </w:rPr>
      </w:pPr>
      <w:r w:rsidRPr="002A5780">
        <w:rPr>
          <w:rFonts w:asciiTheme="majorHAnsi" w:hAnsiTheme="majorHAnsi" w:cstheme="minorHAnsi"/>
          <w:b/>
          <w:sz w:val="40"/>
          <w:lang w:val="en-GB"/>
        </w:rPr>
        <w:t>CLARIFICATIONS</w:t>
      </w:r>
    </w:p>
    <w:p w14:paraId="03A7382E" w14:textId="77777777" w:rsidR="00FC45B4" w:rsidRPr="002A5780" w:rsidRDefault="00FC45B4">
      <w:pPr>
        <w:rPr>
          <w:rFonts w:asciiTheme="majorHAnsi" w:hAnsiTheme="majorHAnsi" w:cstheme="minorHAnsi"/>
          <w:sz w:val="40"/>
          <w:lang w:val="en-GB"/>
        </w:rPr>
        <w:sectPr w:rsidR="00FC45B4" w:rsidRPr="002A5780">
          <w:footerReference w:type="default" r:id="rId10"/>
          <w:type w:val="continuous"/>
          <w:pgSz w:w="11910" w:h="16840"/>
          <w:pgMar w:top="1580" w:right="1300" w:bottom="280" w:left="1680" w:header="708" w:footer="708" w:gutter="0"/>
          <w:cols w:space="708"/>
        </w:sectPr>
      </w:pPr>
    </w:p>
    <w:sdt>
      <w:sdtPr>
        <w:rPr>
          <w:rFonts w:ascii="Cambria" w:eastAsia="Cambria" w:hAnsi="Cambria" w:cs="Cambria"/>
          <w:color w:val="auto"/>
          <w:sz w:val="22"/>
          <w:szCs w:val="22"/>
          <w:lang w:val="tr-TR" w:eastAsia="tr-TR" w:bidi="tr-TR"/>
        </w:rPr>
        <w:id w:val="519665607"/>
        <w:docPartObj>
          <w:docPartGallery w:val="Table of Contents"/>
          <w:docPartUnique/>
        </w:docPartObj>
      </w:sdtPr>
      <w:sdtEndPr>
        <w:rPr>
          <w:b/>
          <w:bCs/>
          <w:noProof/>
          <w:sz w:val="18"/>
        </w:rPr>
      </w:sdtEndPr>
      <w:sdtContent>
        <w:p w14:paraId="4122EA91" w14:textId="77777777" w:rsidR="00527398" w:rsidRPr="002A5780" w:rsidRDefault="000F53F6">
          <w:pPr>
            <w:pStyle w:val="TOCHeading"/>
            <w:rPr>
              <w:b/>
            </w:rPr>
          </w:pPr>
          <w:r w:rsidRPr="002A5780">
            <w:rPr>
              <w:b/>
            </w:rPr>
            <w:t>Table of C</w:t>
          </w:r>
          <w:r w:rsidR="00527398" w:rsidRPr="002A5780">
            <w:rPr>
              <w:b/>
            </w:rPr>
            <w:t>ontents</w:t>
          </w:r>
        </w:p>
        <w:p w14:paraId="14813092" w14:textId="2B0856A5" w:rsidR="0085656E" w:rsidRDefault="0079087F">
          <w:pPr>
            <w:pStyle w:val="TOC1"/>
            <w:tabs>
              <w:tab w:val="right" w:leader="dot" w:pos="8920"/>
            </w:tabs>
            <w:rPr>
              <w:rFonts w:asciiTheme="minorHAnsi" w:eastAsiaTheme="minorEastAsia" w:hAnsiTheme="minorHAnsi" w:cstheme="minorBidi"/>
              <w:b w:val="0"/>
              <w:bCs w:val="0"/>
              <w:noProof/>
              <w:sz w:val="22"/>
              <w:szCs w:val="22"/>
              <w:lang w:bidi="ar-SA"/>
            </w:rPr>
          </w:pPr>
          <w:r w:rsidRPr="002A5780">
            <w:rPr>
              <w:rFonts w:asciiTheme="majorHAnsi" w:hAnsiTheme="majorHAnsi"/>
              <w:sz w:val="18"/>
            </w:rPr>
            <w:fldChar w:fldCharType="begin"/>
          </w:r>
          <w:r w:rsidR="00527398" w:rsidRPr="002A5780">
            <w:rPr>
              <w:rFonts w:asciiTheme="majorHAnsi" w:hAnsiTheme="majorHAnsi"/>
              <w:sz w:val="18"/>
            </w:rPr>
            <w:instrText xml:space="preserve"> TOC \o "1-3" \h \z \u </w:instrText>
          </w:r>
          <w:r w:rsidRPr="002A5780">
            <w:rPr>
              <w:rFonts w:asciiTheme="majorHAnsi" w:hAnsiTheme="majorHAnsi"/>
              <w:sz w:val="18"/>
            </w:rPr>
            <w:fldChar w:fldCharType="separate"/>
          </w:r>
          <w:hyperlink w:anchor="_Toc530393197" w:history="1">
            <w:r w:rsidR="0085656E" w:rsidRPr="00D150AE">
              <w:rPr>
                <w:rStyle w:val="Hyperlink"/>
                <w:rFonts w:asciiTheme="majorHAnsi" w:hAnsiTheme="majorHAnsi"/>
                <w:noProof/>
                <w:lang w:val="en-GB"/>
              </w:rPr>
              <w:t>1.</w:t>
            </w:r>
            <w:r w:rsidR="0085656E">
              <w:rPr>
                <w:rFonts w:asciiTheme="minorHAnsi" w:eastAsiaTheme="minorEastAsia" w:hAnsiTheme="minorHAnsi" w:cstheme="minorBidi"/>
                <w:b w:val="0"/>
                <w:bCs w:val="0"/>
                <w:noProof/>
                <w:sz w:val="22"/>
                <w:szCs w:val="22"/>
                <w:lang w:bidi="ar-SA"/>
              </w:rPr>
              <w:tab/>
            </w:r>
            <w:r w:rsidR="0085656E" w:rsidRPr="00D150AE">
              <w:rPr>
                <w:rStyle w:val="Hyperlink"/>
                <w:rFonts w:asciiTheme="majorHAnsi" w:hAnsiTheme="majorHAnsi"/>
                <w:noProof/>
                <w:lang w:val="en-GB"/>
              </w:rPr>
              <w:t>APPLICATION FORM</w:t>
            </w:r>
            <w:r w:rsidR="0085656E">
              <w:rPr>
                <w:rStyle w:val="Hyperlink"/>
                <w:rFonts w:asciiTheme="majorHAnsi" w:hAnsiTheme="majorHAnsi"/>
                <w:noProof/>
                <w:lang w:val="en-GB"/>
              </w:rPr>
              <w:t xml:space="preserve"> </w:t>
            </w:r>
            <w:r w:rsidR="0085656E">
              <w:rPr>
                <w:noProof/>
                <w:webHidden/>
              </w:rPr>
              <w:tab/>
            </w:r>
            <w:r w:rsidR="0085656E">
              <w:rPr>
                <w:noProof/>
                <w:webHidden/>
              </w:rPr>
              <w:fldChar w:fldCharType="begin"/>
            </w:r>
            <w:r w:rsidR="0085656E">
              <w:rPr>
                <w:noProof/>
                <w:webHidden/>
              </w:rPr>
              <w:instrText xml:space="preserve"> PAGEREF _Toc530393197 \h </w:instrText>
            </w:r>
            <w:r w:rsidR="0085656E">
              <w:rPr>
                <w:noProof/>
                <w:webHidden/>
              </w:rPr>
            </w:r>
            <w:r w:rsidR="0085656E">
              <w:rPr>
                <w:noProof/>
                <w:webHidden/>
              </w:rPr>
              <w:fldChar w:fldCharType="separate"/>
            </w:r>
            <w:r w:rsidR="003466DD">
              <w:rPr>
                <w:noProof/>
                <w:webHidden/>
              </w:rPr>
              <w:t>4</w:t>
            </w:r>
            <w:r w:rsidR="0085656E">
              <w:rPr>
                <w:noProof/>
                <w:webHidden/>
              </w:rPr>
              <w:fldChar w:fldCharType="end"/>
            </w:r>
          </w:hyperlink>
        </w:p>
        <w:p w14:paraId="3B3117EC" w14:textId="5B511174" w:rsidR="0085656E" w:rsidRDefault="00FF6923">
          <w:pPr>
            <w:pStyle w:val="TOC1"/>
            <w:tabs>
              <w:tab w:val="right" w:leader="dot" w:pos="8920"/>
            </w:tabs>
            <w:rPr>
              <w:rFonts w:asciiTheme="minorHAnsi" w:eastAsiaTheme="minorEastAsia" w:hAnsiTheme="minorHAnsi" w:cstheme="minorBidi"/>
              <w:b w:val="0"/>
              <w:bCs w:val="0"/>
              <w:noProof/>
              <w:sz w:val="22"/>
              <w:szCs w:val="22"/>
              <w:lang w:bidi="ar-SA"/>
            </w:rPr>
          </w:pPr>
          <w:hyperlink w:anchor="_Toc530393198" w:history="1">
            <w:r w:rsidR="0085656E" w:rsidRPr="00D150AE">
              <w:rPr>
                <w:rStyle w:val="Hyperlink"/>
                <w:rFonts w:asciiTheme="majorHAnsi" w:hAnsiTheme="majorHAnsi"/>
                <w:noProof/>
                <w:lang w:val="en-GB"/>
              </w:rPr>
              <w:t>2.</w:t>
            </w:r>
            <w:r w:rsidR="0085656E">
              <w:rPr>
                <w:rFonts w:asciiTheme="minorHAnsi" w:eastAsiaTheme="minorEastAsia" w:hAnsiTheme="minorHAnsi" w:cstheme="minorBidi"/>
                <w:b w:val="0"/>
                <w:bCs w:val="0"/>
                <w:noProof/>
                <w:sz w:val="22"/>
                <w:szCs w:val="22"/>
                <w:lang w:bidi="ar-SA"/>
              </w:rPr>
              <w:tab/>
            </w:r>
            <w:r w:rsidR="0085656E" w:rsidRPr="00D150AE">
              <w:rPr>
                <w:rStyle w:val="Hyperlink"/>
                <w:rFonts w:asciiTheme="majorHAnsi" w:hAnsiTheme="majorHAnsi"/>
                <w:noProof/>
                <w:lang w:val="en-GB"/>
              </w:rPr>
              <w:t>LANGUAGE PROFICIENCY</w:t>
            </w:r>
            <w:r w:rsidR="0085656E">
              <w:rPr>
                <w:noProof/>
                <w:webHidden/>
              </w:rPr>
              <w:tab/>
            </w:r>
            <w:r w:rsidR="0085656E">
              <w:rPr>
                <w:noProof/>
                <w:webHidden/>
              </w:rPr>
              <w:fldChar w:fldCharType="begin"/>
            </w:r>
            <w:r w:rsidR="0085656E">
              <w:rPr>
                <w:noProof/>
                <w:webHidden/>
              </w:rPr>
              <w:instrText xml:space="preserve"> PAGEREF _Toc530393198 \h </w:instrText>
            </w:r>
            <w:r w:rsidR="0085656E">
              <w:rPr>
                <w:noProof/>
                <w:webHidden/>
              </w:rPr>
            </w:r>
            <w:r w:rsidR="0085656E">
              <w:rPr>
                <w:noProof/>
                <w:webHidden/>
              </w:rPr>
              <w:fldChar w:fldCharType="separate"/>
            </w:r>
            <w:r w:rsidR="003466DD">
              <w:rPr>
                <w:noProof/>
                <w:webHidden/>
              </w:rPr>
              <w:t>4</w:t>
            </w:r>
            <w:r w:rsidR="0085656E">
              <w:rPr>
                <w:noProof/>
                <w:webHidden/>
              </w:rPr>
              <w:fldChar w:fldCharType="end"/>
            </w:r>
          </w:hyperlink>
        </w:p>
        <w:p w14:paraId="656F8C21" w14:textId="7DF5BC26" w:rsidR="0085656E" w:rsidRDefault="00FF6923">
          <w:pPr>
            <w:pStyle w:val="TOC1"/>
            <w:tabs>
              <w:tab w:val="right" w:leader="dot" w:pos="8920"/>
            </w:tabs>
            <w:rPr>
              <w:rFonts w:asciiTheme="minorHAnsi" w:eastAsiaTheme="minorEastAsia" w:hAnsiTheme="minorHAnsi" w:cstheme="minorBidi"/>
              <w:b w:val="0"/>
              <w:bCs w:val="0"/>
              <w:noProof/>
              <w:sz w:val="22"/>
              <w:szCs w:val="22"/>
              <w:lang w:bidi="ar-SA"/>
            </w:rPr>
          </w:pPr>
          <w:hyperlink w:anchor="_Toc530393199" w:history="1">
            <w:r w:rsidR="0085656E" w:rsidRPr="00D150AE">
              <w:rPr>
                <w:rStyle w:val="Hyperlink"/>
                <w:rFonts w:asciiTheme="majorHAnsi" w:eastAsia="Times New Roman" w:hAnsiTheme="majorHAnsi" w:cs="Tahoma"/>
                <w:noProof/>
                <w:lang w:val="en-GB"/>
              </w:rPr>
              <w:t>3.</w:t>
            </w:r>
            <w:r w:rsidR="0085656E">
              <w:rPr>
                <w:rFonts w:asciiTheme="minorHAnsi" w:eastAsiaTheme="minorEastAsia" w:hAnsiTheme="minorHAnsi" w:cstheme="minorBidi"/>
                <w:b w:val="0"/>
                <w:bCs w:val="0"/>
                <w:noProof/>
                <w:sz w:val="22"/>
                <w:szCs w:val="22"/>
                <w:lang w:bidi="ar-SA"/>
              </w:rPr>
              <w:tab/>
            </w:r>
            <w:r w:rsidR="0085656E" w:rsidRPr="00D150AE">
              <w:rPr>
                <w:rStyle w:val="Hyperlink"/>
                <w:rFonts w:asciiTheme="majorHAnsi" w:hAnsiTheme="majorHAnsi"/>
                <w:noProof/>
                <w:lang w:val="en-GB"/>
              </w:rPr>
              <w:t>SECTOR</w:t>
            </w:r>
            <w:r w:rsidR="0085656E">
              <w:rPr>
                <w:noProof/>
                <w:webHidden/>
              </w:rPr>
              <w:tab/>
            </w:r>
            <w:r w:rsidR="0085656E">
              <w:rPr>
                <w:noProof/>
                <w:webHidden/>
              </w:rPr>
              <w:fldChar w:fldCharType="begin"/>
            </w:r>
            <w:r w:rsidR="0085656E">
              <w:rPr>
                <w:noProof/>
                <w:webHidden/>
              </w:rPr>
              <w:instrText xml:space="preserve"> PAGEREF _Toc530393199 \h </w:instrText>
            </w:r>
            <w:r w:rsidR="0085656E">
              <w:rPr>
                <w:noProof/>
                <w:webHidden/>
              </w:rPr>
            </w:r>
            <w:r w:rsidR="0085656E">
              <w:rPr>
                <w:noProof/>
                <w:webHidden/>
              </w:rPr>
              <w:fldChar w:fldCharType="separate"/>
            </w:r>
            <w:r w:rsidR="003466DD">
              <w:rPr>
                <w:noProof/>
                <w:webHidden/>
              </w:rPr>
              <w:t>6</w:t>
            </w:r>
            <w:r w:rsidR="0085656E">
              <w:rPr>
                <w:noProof/>
                <w:webHidden/>
              </w:rPr>
              <w:fldChar w:fldCharType="end"/>
            </w:r>
          </w:hyperlink>
        </w:p>
        <w:p w14:paraId="035FAE33" w14:textId="2D587947" w:rsidR="0085656E" w:rsidRDefault="00FF6923">
          <w:pPr>
            <w:pStyle w:val="TOC1"/>
            <w:tabs>
              <w:tab w:val="right" w:leader="dot" w:pos="8920"/>
            </w:tabs>
            <w:rPr>
              <w:rFonts w:asciiTheme="minorHAnsi" w:eastAsiaTheme="minorEastAsia" w:hAnsiTheme="minorHAnsi" w:cstheme="minorBidi"/>
              <w:b w:val="0"/>
              <w:bCs w:val="0"/>
              <w:noProof/>
              <w:sz w:val="22"/>
              <w:szCs w:val="22"/>
              <w:lang w:bidi="ar-SA"/>
            </w:rPr>
          </w:pPr>
          <w:hyperlink w:anchor="_Toc530393200" w:history="1">
            <w:r w:rsidR="0085656E" w:rsidRPr="00D150AE">
              <w:rPr>
                <w:rStyle w:val="Hyperlink"/>
                <w:rFonts w:asciiTheme="majorHAnsi" w:hAnsiTheme="majorHAnsi"/>
                <w:noProof/>
                <w:lang w:val="en-GB"/>
              </w:rPr>
              <w:t>4.</w:t>
            </w:r>
            <w:r w:rsidR="0085656E">
              <w:rPr>
                <w:rFonts w:asciiTheme="minorHAnsi" w:eastAsiaTheme="minorEastAsia" w:hAnsiTheme="minorHAnsi" w:cstheme="minorBidi"/>
                <w:b w:val="0"/>
                <w:bCs w:val="0"/>
                <w:noProof/>
                <w:sz w:val="22"/>
                <w:szCs w:val="22"/>
                <w:lang w:bidi="ar-SA"/>
              </w:rPr>
              <w:tab/>
            </w:r>
            <w:r w:rsidR="0085656E">
              <w:rPr>
                <w:rStyle w:val="Hyperlink"/>
                <w:rFonts w:asciiTheme="majorHAnsi" w:hAnsiTheme="majorHAnsi"/>
                <w:noProof/>
                <w:lang w:val="en-GB"/>
              </w:rPr>
              <w:t xml:space="preserve">STUDY FIELD </w:t>
            </w:r>
            <w:r w:rsidR="0085656E">
              <w:rPr>
                <w:noProof/>
                <w:webHidden/>
              </w:rPr>
              <w:tab/>
            </w:r>
            <w:r w:rsidR="0085656E">
              <w:rPr>
                <w:noProof/>
                <w:webHidden/>
              </w:rPr>
              <w:fldChar w:fldCharType="begin"/>
            </w:r>
            <w:r w:rsidR="0085656E">
              <w:rPr>
                <w:noProof/>
                <w:webHidden/>
              </w:rPr>
              <w:instrText xml:space="preserve"> PAGEREF _Toc530393200 \h </w:instrText>
            </w:r>
            <w:r w:rsidR="0085656E">
              <w:rPr>
                <w:noProof/>
                <w:webHidden/>
              </w:rPr>
            </w:r>
            <w:r w:rsidR="0085656E">
              <w:rPr>
                <w:noProof/>
                <w:webHidden/>
              </w:rPr>
              <w:fldChar w:fldCharType="separate"/>
            </w:r>
            <w:r w:rsidR="003466DD">
              <w:rPr>
                <w:noProof/>
                <w:webHidden/>
              </w:rPr>
              <w:t>9</w:t>
            </w:r>
            <w:r w:rsidR="0085656E">
              <w:rPr>
                <w:noProof/>
                <w:webHidden/>
              </w:rPr>
              <w:fldChar w:fldCharType="end"/>
            </w:r>
          </w:hyperlink>
        </w:p>
        <w:p w14:paraId="08AA96B3" w14:textId="6C3D89DF" w:rsidR="0085656E" w:rsidRDefault="00FF6923">
          <w:pPr>
            <w:pStyle w:val="TOC1"/>
            <w:tabs>
              <w:tab w:val="right" w:leader="dot" w:pos="8920"/>
            </w:tabs>
            <w:rPr>
              <w:rFonts w:asciiTheme="minorHAnsi" w:eastAsiaTheme="minorEastAsia" w:hAnsiTheme="minorHAnsi" w:cstheme="minorBidi"/>
              <w:b w:val="0"/>
              <w:bCs w:val="0"/>
              <w:noProof/>
              <w:sz w:val="22"/>
              <w:szCs w:val="22"/>
              <w:lang w:bidi="ar-SA"/>
            </w:rPr>
          </w:pPr>
          <w:hyperlink w:anchor="_Toc530393201" w:history="1">
            <w:r w:rsidR="0085656E" w:rsidRPr="00D150AE">
              <w:rPr>
                <w:rStyle w:val="Hyperlink"/>
                <w:rFonts w:asciiTheme="majorHAnsi" w:hAnsiTheme="majorHAnsi"/>
                <w:noProof/>
                <w:lang w:val="en-GB"/>
              </w:rPr>
              <w:t>5.</w:t>
            </w:r>
            <w:r w:rsidR="0085656E">
              <w:rPr>
                <w:rFonts w:asciiTheme="minorHAnsi" w:eastAsiaTheme="minorEastAsia" w:hAnsiTheme="minorHAnsi" w:cstheme="minorBidi"/>
                <w:b w:val="0"/>
                <w:bCs w:val="0"/>
                <w:noProof/>
                <w:sz w:val="22"/>
                <w:szCs w:val="22"/>
                <w:lang w:bidi="ar-SA"/>
              </w:rPr>
              <w:tab/>
            </w:r>
            <w:r w:rsidR="0085656E" w:rsidRPr="00D150AE">
              <w:rPr>
                <w:rStyle w:val="Hyperlink"/>
                <w:rFonts w:asciiTheme="majorHAnsi" w:hAnsiTheme="majorHAnsi"/>
                <w:noProof/>
                <w:lang w:val="en-GB"/>
              </w:rPr>
              <w:t>ACCEPTANCE LETTERS</w:t>
            </w:r>
            <w:r w:rsidR="0085656E">
              <w:rPr>
                <w:noProof/>
                <w:webHidden/>
              </w:rPr>
              <w:tab/>
            </w:r>
            <w:r w:rsidR="0085656E">
              <w:rPr>
                <w:noProof/>
                <w:webHidden/>
              </w:rPr>
              <w:fldChar w:fldCharType="begin"/>
            </w:r>
            <w:r w:rsidR="0085656E">
              <w:rPr>
                <w:noProof/>
                <w:webHidden/>
              </w:rPr>
              <w:instrText xml:space="preserve"> PAGEREF _Toc530393201 \h </w:instrText>
            </w:r>
            <w:r w:rsidR="0085656E">
              <w:rPr>
                <w:noProof/>
                <w:webHidden/>
              </w:rPr>
            </w:r>
            <w:r w:rsidR="0085656E">
              <w:rPr>
                <w:noProof/>
                <w:webHidden/>
              </w:rPr>
              <w:fldChar w:fldCharType="separate"/>
            </w:r>
            <w:r w:rsidR="003466DD">
              <w:rPr>
                <w:noProof/>
                <w:webHidden/>
              </w:rPr>
              <w:t>10</w:t>
            </w:r>
            <w:r w:rsidR="0085656E">
              <w:rPr>
                <w:noProof/>
                <w:webHidden/>
              </w:rPr>
              <w:fldChar w:fldCharType="end"/>
            </w:r>
          </w:hyperlink>
        </w:p>
        <w:p w14:paraId="1363FF09" w14:textId="27285F10" w:rsidR="0085656E" w:rsidRDefault="00FF6923">
          <w:pPr>
            <w:pStyle w:val="TOC1"/>
            <w:tabs>
              <w:tab w:val="right" w:leader="dot" w:pos="8920"/>
            </w:tabs>
            <w:rPr>
              <w:rFonts w:asciiTheme="minorHAnsi" w:eastAsiaTheme="minorEastAsia" w:hAnsiTheme="minorHAnsi" w:cstheme="minorBidi"/>
              <w:b w:val="0"/>
              <w:bCs w:val="0"/>
              <w:noProof/>
              <w:sz w:val="22"/>
              <w:szCs w:val="22"/>
              <w:lang w:bidi="ar-SA"/>
            </w:rPr>
          </w:pPr>
          <w:hyperlink w:anchor="_Toc530393202" w:history="1">
            <w:r w:rsidR="0085656E" w:rsidRPr="00D150AE">
              <w:rPr>
                <w:rStyle w:val="Hyperlink"/>
                <w:rFonts w:asciiTheme="majorHAnsi" w:hAnsiTheme="majorHAnsi"/>
                <w:noProof/>
                <w:lang w:val="en-GB"/>
              </w:rPr>
              <w:t>6.</w:t>
            </w:r>
            <w:r w:rsidR="0085656E">
              <w:rPr>
                <w:rFonts w:asciiTheme="minorHAnsi" w:eastAsiaTheme="minorEastAsia" w:hAnsiTheme="minorHAnsi" w:cstheme="minorBidi"/>
                <w:b w:val="0"/>
                <w:bCs w:val="0"/>
                <w:noProof/>
                <w:sz w:val="22"/>
                <w:szCs w:val="22"/>
                <w:lang w:bidi="ar-SA"/>
              </w:rPr>
              <w:tab/>
            </w:r>
            <w:r w:rsidR="0085656E" w:rsidRPr="00D150AE">
              <w:rPr>
                <w:rStyle w:val="Hyperlink"/>
                <w:rFonts w:asciiTheme="majorHAnsi" w:hAnsiTheme="majorHAnsi"/>
                <w:noProof/>
                <w:lang w:val="en-GB"/>
              </w:rPr>
              <w:t>CGPA</w:t>
            </w:r>
            <w:r w:rsidR="0085656E">
              <w:rPr>
                <w:noProof/>
                <w:webHidden/>
              </w:rPr>
              <w:tab/>
            </w:r>
            <w:r w:rsidR="0085656E">
              <w:rPr>
                <w:noProof/>
                <w:webHidden/>
              </w:rPr>
              <w:fldChar w:fldCharType="begin"/>
            </w:r>
            <w:r w:rsidR="0085656E">
              <w:rPr>
                <w:noProof/>
                <w:webHidden/>
              </w:rPr>
              <w:instrText xml:space="preserve"> PAGEREF _Toc530393202 \h </w:instrText>
            </w:r>
            <w:r w:rsidR="0085656E">
              <w:rPr>
                <w:noProof/>
                <w:webHidden/>
              </w:rPr>
            </w:r>
            <w:r w:rsidR="0085656E">
              <w:rPr>
                <w:noProof/>
                <w:webHidden/>
              </w:rPr>
              <w:fldChar w:fldCharType="separate"/>
            </w:r>
            <w:r w:rsidR="003466DD">
              <w:rPr>
                <w:noProof/>
                <w:webHidden/>
              </w:rPr>
              <w:t>11</w:t>
            </w:r>
            <w:r w:rsidR="0085656E">
              <w:rPr>
                <w:noProof/>
                <w:webHidden/>
              </w:rPr>
              <w:fldChar w:fldCharType="end"/>
            </w:r>
          </w:hyperlink>
        </w:p>
        <w:p w14:paraId="7E3BC3F9" w14:textId="1B1787CE" w:rsidR="0085656E" w:rsidRDefault="00FF6923">
          <w:pPr>
            <w:pStyle w:val="TOC1"/>
            <w:tabs>
              <w:tab w:val="right" w:leader="dot" w:pos="8920"/>
            </w:tabs>
            <w:rPr>
              <w:rFonts w:asciiTheme="minorHAnsi" w:eastAsiaTheme="minorEastAsia" w:hAnsiTheme="minorHAnsi" w:cstheme="minorBidi"/>
              <w:b w:val="0"/>
              <w:bCs w:val="0"/>
              <w:noProof/>
              <w:sz w:val="22"/>
              <w:szCs w:val="22"/>
              <w:lang w:bidi="ar-SA"/>
            </w:rPr>
          </w:pPr>
          <w:hyperlink w:anchor="_Toc530393203" w:history="1">
            <w:r w:rsidR="0085656E" w:rsidRPr="00D150AE">
              <w:rPr>
                <w:rStyle w:val="Hyperlink"/>
                <w:rFonts w:asciiTheme="majorHAnsi" w:hAnsiTheme="majorHAnsi"/>
                <w:noProof/>
                <w:lang w:val="en-GB"/>
              </w:rPr>
              <w:t>7.</w:t>
            </w:r>
            <w:r w:rsidR="0085656E">
              <w:rPr>
                <w:rFonts w:asciiTheme="minorHAnsi" w:eastAsiaTheme="minorEastAsia" w:hAnsiTheme="minorHAnsi" w:cstheme="minorBidi"/>
                <w:b w:val="0"/>
                <w:bCs w:val="0"/>
                <w:noProof/>
                <w:sz w:val="22"/>
                <w:szCs w:val="22"/>
                <w:lang w:bidi="ar-SA"/>
              </w:rPr>
              <w:tab/>
            </w:r>
            <w:r w:rsidR="0085656E" w:rsidRPr="00D150AE">
              <w:rPr>
                <w:rStyle w:val="Hyperlink"/>
                <w:rFonts w:asciiTheme="majorHAnsi" w:hAnsiTheme="majorHAnsi"/>
                <w:noProof/>
                <w:lang w:val="en-GB"/>
              </w:rPr>
              <w:t>GRADUATION &amp; DOCUMENTS</w:t>
            </w:r>
            <w:r w:rsidR="0085656E">
              <w:rPr>
                <w:noProof/>
                <w:webHidden/>
              </w:rPr>
              <w:tab/>
            </w:r>
            <w:r w:rsidR="0085656E">
              <w:rPr>
                <w:noProof/>
                <w:webHidden/>
              </w:rPr>
              <w:fldChar w:fldCharType="begin"/>
            </w:r>
            <w:r w:rsidR="0085656E">
              <w:rPr>
                <w:noProof/>
                <w:webHidden/>
              </w:rPr>
              <w:instrText xml:space="preserve"> PAGEREF _Toc530393203 \h </w:instrText>
            </w:r>
            <w:r w:rsidR="0085656E">
              <w:rPr>
                <w:noProof/>
                <w:webHidden/>
              </w:rPr>
            </w:r>
            <w:r w:rsidR="0085656E">
              <w:rPr>
                <w:noProof/>
                <w:webHidden/>
              </w:rPr>
              <w:fldChar w:fldCharType="separate"/>
            </w:r>
            <w:r w:rsidR="003466DD">
              <w:rPr>
                <w:noProof/>
                <w:webHidden/>
              </w:rPr>
              <w:t>11</w:t>
            </w:r>
            <w:r w:rsidR="0085656E">
              <w:rPr>
                <w:noProof/>
                <w:webHidden/>
              </w:rPr>
              <w:fldChar w:fldCharType="end"/>
            </w:r>
          </w:hyperlink>
        </w:p>
        <w:p w14:paraId="55DA2124" w14:textId="1E26D9C8" w:rsidR="0085656E" w:rsidRDefault="00FF6923">
          <w:pPr>
            <w:pStyle w:val="TOC1"/>
            <w:tabs>
              <w:tab w:val="right" w:leader="dot" w:pos="8920"/>
            </w:tabs>
            <w:rPr>
              <w:rFonts w:asciiTheme="minorHAnsi" w:eastAsiaTheme="minorEastAsia" w:hAnsiTheme="minorHAnsi" w:cstheme="minorBidi"/>
              <w:b w:val="0"/>
              <w:bCs w:val="0"/>
              <w:noProof/>
              <w:sz w:val="22"/>
              <w:szCs w:val="22"/>
              <w:lang w:bidi="ar-SA"/>
            </w:rPr>
          </w:pPr>
          <w:hyperlink w:anchor="_Toc530393204" w:history="1">
            <w:r w:rsidR="0085656E" w:rsidRPr="00D150AE">
              <w:rPr>
                <w:rStyle w:val="Hyperlink"/>
                <w:rFonts w:asciiTheme="majorHAnsi" w:hAnsiTheme="majorHAnsi"/>
                <w:noProof/>
                <w:lang w:val="en-GB"/>
              </w:rPr>
              <w:t>8.</w:t>
            </w:r>
            <w:r w:rsidR="0085656E">
              <w:rPr>
                <w:rFonts w:asciiTheme="minorHAnsi" w:eastAsiaTheme="minorEastAsia" w:hAnsiTheme="minorHAnsi" w:cstheme="minorBidi"/>
                <w:b w:val="0"/>
                <w:bCs w:val="0"/>
                <w:noProof/>
                <w:sz w:val="22"/>
                <w:szCs w:val="22"/>
                <w:lang w:bidi="ar-SA"/>
              </w:rPr>
              <w:tab/>
            </w:r>
            <w:r w:rsidR="0085656E" w:rsidRPr="00D150AE">
              <w:rPr>
                <w:rStyle w:val="Hyperlink"/>
                <w:rFonts w:asciiTheme="majorHAnsi" w:hAnsiTheme="majorHAnsi"/>
                <w:noProof/>
                <w:lang w:val="en-GB"/>
              </w:rPr>
              <w:t>PhD &amp; RESEARCH PROGRAMMES</w:t>
            </w:r>
            <w:r w:rsidR="0085656E">
              <w:rPr>
                <w:noProof/>
                <w:webHidden/>
              </w:rPr>
              <w:tab/>
            </w:r>
            <w:r w:rsidR="0085656E">
              <w:rPr>
                <w:noProof/>
                <w:webHidden/>
              </w:rPr>
              <w:fldChar w:fldCharType="begin"/>
            </w:r>
            <w:r w:rsidR="0085656E">
              <w:rPr>
                <w:noProof/>
                <w:webHidden/>
              </w:rPr>
              <w:instrText xml:space="preserve"> PAGEREF _Toc530393204 \h </w:instrText>
            </w:r>
            <w:r w:rsidR="0085656E">
              <w:rPr>
                <w:noProof/>
                <w:webHidden/>
              </w:rPr>
            </w:r>
            <w:r w:rsidR="0085656E">
              <w:rPr>
                <w:noProof/>
                <w:webHidden/>
              </w:rPr>
              <w:fldChar w:fldCharType="separate"/>
            </w:r>
            <w:r w:rsidR="003466DD">
              <w:rPr>
                <w:noProof/>
                <w:webHidden/>
              </w:rPr>
              <w:t>12</w:t>
            </w:r>
            <w:r w:rsidR="0085656E">
              <w:rPr>
                <w:noProof/>
                <w:webHidden/>
              </w:rPr>
              <w:fldChar w:fldCharType="end"/>
            </w:r>
          </w:hyperlink>
        </w:p>
        <w:p w14:paraId="2C363B52" w14:textId="3B66026E" w:rsidR="0085656E" w:rsidRDefault="00FF6923">
          <w:pPr>
            <w:pStyle w:val="TOC1"/>
            <w:tabs>
              <w:tab w:val="right" w:leader="dot" w:pos="8920"/>
            </w:tabs>
            <w:rPr>
              <w:rFonts w:asciiTheme="minorHAnsi" w:eastAsiaTheme="minorEastAsia" w:hAnsiTheme="minorHAnsi" w:cstheme="minorBidi"/>
              <w:b w:val="0"/>
              <w:bCs w:val="0"/>
              <w:noProof/>
              <w:sz w:val="22"/>
              <w:szCs w:val="22"/>
              <w:lang w:bidi="ar-SA"/>
            </w:rPr>
          </w:pPr>
          <w:hyperlink w:anchor="_Toc530393205" w:history="1">
            <w:r w:rsidR="0085656E" w:rsidRPr="00D150AE">
              <w:rPr>
                <w:rStyle w:val="Hyperlink"/>
                <w:rFonts w:asciiTheme="majorHAnsi" w:hAnsiTheme="majorHAnsi"/>
                <w:noProof/>
                <w:lang w:val="en-GB"/>
              </w:rPr>
              <w:t>9.</w:t>
            </w:r>
            <w:r w:rsidR="0085656E">
              <w:rPr>
                <w:rFonts w:asciiTheme="minorHAnsi" w:eastAsiaTheme="minorEastAsia" w:hAnsiTheme="minorHAnsi" w:cstheme="minorBidi"/>
                <w:b w:val="0"/>
                <w:bCs w:val="0"/>
                <w:noProof/>
                <w:sz w:val="22"/>
                <w:szCs w:val="22"/>
                <w:lang w:bidi="ar-SA"/>
              </w:rPr>
              <w:tab/>
            </w:r>
            <w:r w:rsidR="0085656E" w:rsidRPr="00D150AE">
              <w:rPr>
                <w:rStyle w:val="Hyperlink"/>
                <w:rFonts w:asciiTheme="majorHAnsi" w:hAnsiTheme="majorHAnsi"/>
                <w:noProof/>
                <w:lang w:val="en-GB"/>
              </w:rPr>
              <w:t>FEES</w:t>
            </w:r>
            <w:r w:rsidR="0085656E">
              <w:rPr>
                <w:noProof/>
                <w:webHidden/>
              </w:rPr>
              <w:tab/>
            </w:r>
            <w:r w:rsidR="0085656E">
              <w:rPr>
                <w:noProof/>
                <w:webHidden/>
              </w:rPr>
              <w:fldChar w:fldCharType="begin"/>
            </w:r>
            <w:r w:rsidR="0085656E">
              <w:rPr>
                <w:noProof/>
                <w:webHidden/>
              </w:rPr>
              <w:instrText xml:space="preserve"> PAGEREF _Toc530393205 \h </w:instrText>
            </w:r>
            <w:r w:rsidR="0085656E">
              <w:rPr>
                <w:noProof/>
                <w:webHidden/>
              </w:rPr>
            </w:r>
            <w:r w:rsidR="0085656E">
              <w:rPr>
                <w:noProof/>
                <w:webHidden/>
              </w:rPr>
              <w:fldChar w:fldCharType="separate"/>
            </w:r>
            <w:r w:rsidR="003466DD">
              <w:rPr>
                <w:noProof/>
                <w:webHidden/>
              </w:rPr>
              <w:t>13</w:t>
            </w:r>
            <w:r w:rsidR="0085656E">
              <w:rPr>
                <w:noProof/>
                <w:webHidden/>
              </w:rPr>
              <w:fldChar w:fldCharType="end"/>
            </w:r>
          </w:hyperlink>
        </w:p>
        <w:p w14:paraId="378E7914" w14:textId="6BB30812" w:rsidR="0085656E" w:rsidRDefault="00FF6923">
          <w:pPr>
            <w:pStyle w:val="TOC1"/>
            <w:tabs>
              <w:tab w:val="right" w:leader="dot" w:pos="8920"/>
            </w:tabs>
            <w:rPr>
              <w:rFonts w:asciiTheme="minorHAnsi" w:eastAsiaTheme="minorEastAsia" w:hAnsiTheme="minorHAnsi" w:cstheme="minorBidi"/>
              <w:b w:val="0"/>
              <w:bCs w:val="0"/>
              <w:noProof/>
              <w:sz w:val="22"/>
              <w:szCs w:val="22"/>
              <w:lang w:bidi="ar-SA"/>
            </w:rPr>
          </w:pPr>
          <w:hyperlink w:anchor="_Toc530393206" w:history="1">
            <w:r w:rsidR="0085656E" w:rsidRPr="00D150AE">
              <w:rPr>
                <w:rStyle w:val="Hyperlink"/>
                <w:rFonts w:asciiTheme="majorHAnsi" w:hAnsiTheme="majorHAnsi"/>
                <w:noProof/>
                <w:lang w:val="en-GB"/>
              </w:rPr>
              <w:t>10.</w:t>
            </w:r>
            <w:r w:rsidR="0085656E">
              <w:rPr>
                <w:rFonts w:asciiTheme="minorHAnsi" w:eastAsiaTheme="minorEastAsia" w:hAnsiTheme="minorHAnsi" w:cstheme="minorBidi"/>
                <w:b w:val="0"/>
                <w:bCs w:val="0"/>
                <w:noProof/>
                <w:sz w:val="22"/>
                <w:szCs w:val="22"/>
                <w:lang w:bidi="ar-SA"/>
              </w:rPr>
              <w:tab/>
            </w:r>
            <w:r w:rsidR="0085656E" w:rsidRPr="00D150AE">
              <w:rPr>
                <w:rStyle w:val="Hyperlink"/>
                <w:rFonts w:asciiTheme="majorHAnsi" w:hAnsiTheme="majorHAnsi"/>
                <w:noProof/>
                <w:lang w:val="en-GB"/>
              </w:rPr>
              <w:t>WRITTEN EXAM</w:t>
            </w:r>
            <w:r w:rsidR="0085656E">
              <w:rPr>
                <w:noProof/>
                <w:webHidden/>
              </w:rPr>
              <w:tab/>
            </w:r>
            <w:r w:rsidR="0085656E">
              <w:rPr>
                <w:noProof/>
                <w:webHidden/>
              </w:rPr>
              <w:fldChar w:fldCharType="begin"/>
            </w:r>
            <w:r w:rsidR="0085656E">
              <w:rPr>
                <w:noProof/>
                <w:webHidden/>
              </w:rPr>
              <w:instrText xml:space="preserve"> PAGEREF _Toc530393206 \h </w:instrText>
            </w:r>
            <w:r w:rsidR="0085656E">
              <w:rPr>
                <w:noProof/>
                <w:webHidden/>
              </w:rPr>
            </w:r>
            <w:r w:rsidR="0085656E">
              <w:rPr>
                <w:noProof/>
                <w:webHidden/>
              </w:rPr>
              <w:fldChar w:fldCharType="separate"/>
            </w:r>
            <w:r w:rsidR="003466DD">
              <w:rPr>
                <w:noProof/>
                <w:webHidden/>
              </w:rPr>
              <w:t>13</w:t>
            </w:r>
            <w:r w:rsidR="0085656E">
              <w:rPr>
                <w:noProof/>
                <w:webHidden/>
              </w:rPr>
              <w:fldChar w:fldCharType="end"/>
            </w:r>
          </w:hyperlink>
        </w:p>
        <w:p w14:paraId="6FC7C842" w14:textId="3994683F" w:rsidR="0085656E" w:rsidRDefault="00FF6923">
          <w:pPr>
            <w:pStyle w:val="TOC1"/>
            <w:tabs>
              <w:tab w:val="right" w:leader="dot" w:pos="8920"/>
            </w:tabs>
            <w:rPr>
              <w:rFonts w:asciiTheme="minorHAnsi" w:eastAsiaTheme="minorEastAsia" w:hAnsiTheme="minorHAnsi" w:cstheme="minorBidi"/>
              <w:b w:val="0"/>
              <w:bCs w:val="0"/>
              <w:noProof/>
              <w:sz w:val="22"/>
              <w:szCs w:val="22"/>
              <w:lang w:bidi="ar-SA"/>
            </w:rPr>
          </w:pPr>
          <w:hyperlink w:anchor="_Toc530393207" w:history="1">
            <w:r w:rsidR="0085656E" w:rsidRPr="00D150AE">
              <w:rPr>
                <w:rStyle w:val="Hyperlink"/>
                <w:rFonts w:asciiTheme="majorHAnsi" w:hAnsiTheme="majorHAnsi"/>
                <w:noProof/>
                <w:lang w:val="en-GB"/>
              </w:rPr>
              <w:t>11.</w:t>
            </w:r>
            <w:r w:rsidR="0085656E">
              <w:rPr>
                <w:rFonts w:asciiTheme="minorHAnsi" w:eastAsiaTheme="minorEastAsia" w:hAnsiTheme="minorHAnsi" w:cstheme="minorBidi"/>
                <w:b w:val="0"/>
                <w:bCs w:val="0"/>
                <w:noProof/>
                <w:sz w:val="22"/>
                <w:szCs w:val="22"/>
                <w:lang w:bidi="ar-SA"/>
              </w:rPr>
              <w:tab/>
            </w:r>
            <w:r w:rsidR="0085656E" w:rsidRPr="00D150AE">
              <w:rPr>
                <w:rStyle w:val="Hyperlink"/>
                <w:rFonts w:asciiTheme="majorHAnsi" w:hAnsiTheme="majorHAnsi"/>
                <w:noProof/>
                <w:lang w:val="en-GB"/>
              </w:rPr>
              <w:t>HOST INSTITUTIONS</w:t>
            </w:r>
            <w:r w:rsidR="0085656E">
              <w:rPr>
                <w:noProof/>
                <w:webHidden/>
              </w:rPr>
              <w:tab/>
            </w:r>
            <w:r w:rsidR="0085656E">
              <w:rPr>
                <w:noProof/>
                <w:webHidden/>
              </w:rPr>
              <w:fldChar w:fldCharType="begin"/>
            </w:r>
            <w:r w:rsidR="0085656E">
              <w:rPr>
                <w:noProof/>
                <w:webHidden/>
              </w:rPr>
              <w:instrText xml:space="preserve"> PAGEREF _Toc530393207 \h </w:instrText>
            </w:r>
            <w:r w:rsidR="0085656E">
              <w:rPr>
                <w:noProof/>
                <w:webHidden/>
              </w:rPr>
            </w:r>
            <w:r w:rsidR="0085656E">
              <w:rPr>
                <w:noProof/>
                <w:webHidden/>
              </w:rPr>
              <w:fldChar w:fldCharType="separate"/>
            </w:r>
            <w:r w:rsidR="003466DD">
              <w:rPr>
                <w:noProof/>
                <w:webHidden/>
              </w:rPr>
              <w:t>13</w:t>
            </w:r>
            <w:r w:rsidR="0085656E">
              <w:rPr>
                <w:noProof/>
                <w:webHidden/>
              </w:rPr>
              <w:fldChar w:fldCharType="end"/>
            </w:r>
          </w:hyperlink>
        </w:p>
        <w:p w14:paraId="5E5A7D91" w14:textId="109C10A8" w:rsidR="0085656E" w:rsidRDefault="00FF6923">
          <w:pPr>
            <w:pStyle w:val="TOC1"/>
            <w:tabs>
              <w:tab w:val="right" w:leader="dot" w:pos="8920"/>
            </w:tabs>
            <w:rPr>
              <w:rFonts w:asciiTheme="minorHAnsi" w:eastAsiaTheme="minorEastAsia" w:hAnsiTheme="minorHAnsi" w:cstheme="minorBidi"/>
              <w:b w:val="0"/>
              <w:bCs w:val="0"/>
              <w:noProof/>
              <w:sz w:val="22"/>
              <w:szCs w:val="22"/>
              <w:lang w:bidi="ar-SA"/>
            </w:rPr>
          </w:pPr>
          <w:hyperlink w:anchor="_Toc530393208" w:history="1">
            <w:r w:rsidR="0085656E" w:rsidRPr="00D150AE">
              <w:rPr>
                <w:rStyle w:val="Hyperlink"/>
                <w:rFonts w:asciiTheme="majorHAnsi" w:hAnsiTheme="majorHAnsi"/>
                <w:noProof/>
                <w:lang w:val="en-GB"/>
              </w:rPr>
              <w:t>12.</w:t>
            </w:r>
            <w:r w:rsidR="0085656E">
              <w:rPr>
                <w:rFonts w:asciiTheme="minorHAnsi" w:eastAsiaTheme="minorEastAsia" w:hAnsiTheme="minorHAnsi" w:cstheme="minorBidi"/>
                <w:b w:val="0"/>
                <w:bCs w:val="0"/>
                <w:noProof/>
                <w:sz w:val="22"/>
                <w:szCs w:val="22"/>
                <w:lang w:bidi="ar-SA"/>
              </w:rPr>
              <w:tab/>
            </w:r>
            <w:r w:rsidR="0085656E" w:rsidRPr="00D150AE">
              <w:rPr>
                <w:rStyle w:val="Hyperlink"/>
                <w:rFonts w:asciiTheme="majorHAnsi" w:hAnsiTheme="majorHAnsi"/>
                <w:noProof/>
                <w:lang w:val="en-GB"/>
              </w:rPr>
              <w:t>BREXIT</w:t>
            </w:r>
            <w:r w:rsidR="0085656E">
              <w:rPr>
                <w:noProof/>
                <w:webHidden/>
              </w:rPr>
              <w:tab/>
            </w:r>
            <w:r w:rsidR="0085656E">
              <w:rPr>
                <w:noProof/>
                <w:webHidden/>
              </w:rPr>
              <w:fldChar w:fldCharType="begin"/>
            </w:r>
            <w:r w:rsidR="0085656E">
              <w:rPr>
                <w:noProof/>
                <w:webHidden/>
              </w:rPr>
              <w:instrText xml:space="preserve"> PAGEREF _Toc530393208 \h </w:instrText>
            </w:r>
            <w:r w:rsidR="0085656E">
              <w:rPr>
                <w:noProof/>
                <w:webHidden/>
              </w:rPr>
            </w:r>
            <w:r w:rsidR="0085656E">
              <w:rPr>
                <w:noProof/>
                <w:webHidden/>
              </w:rPr>
              <w:fldChar w:fldCharType="separate"/>
            </w:r>
            <w:r w:rsidR="003466DD">
              <w:rPr>
                <w:noProof/>
                <w:webHidden/>
              </w:rPr>
              <w:t>14</w:t>
            </w:r>
            <w:r w:rsidR="0085656E">
              <w:rPr>
                <w:noProof/>
                <w:webHidden/>
              </w:rPr>
              <w:fldChar w:fldCharType="end"/>
            </w:r>
          </w:hyperlink>
        </w:p>
        <w:p w14:paraId="50900B9A" w14:textId="23A2CCA6" w:rsidR="0085656E" w:rsidRDefault="00FF6923">
          <w:pPr>
            <w:pStyle w:val="TOC1"/>
            <w:tabs>
              <w:tab w:val="right" w:leader="dot" w:pos="8920"/>
            </w:tabs>
            <w:rPr>
              <w:rFonts w:asciiTheme="minorHAnsi" w:eastAsiaTheme="minorEastAsia" w:hAnsiTheme="minorHAnsi" w:cstheme="minorBidi"/>
              <w:b w:val="0"/>
              <w:bCs w:val="0"/>
              <w:noProof/>
              <w:sz w:val="22"/>
              <w:szCs w:val="22"/>
              <w:lang w:bidi="ar-SA"/>
            </w:rPr>
          </w:pPr>
          <w:hyperlink w:anchor="_Toc530393209" w:history="1">
            <w:r w:rsidR="0085656E" w:rsidRPr="00D150AE">
              <w:rPr>
                <w:rStyle w:val="Hyperlink"/>
                <w:rFonts w:asciiTheme="majorHAnsi" w:hAnsiTheme="majorHAnsi"/>
                <w:noProof/>
                <w:lang w:val="en-GB"/>
              </w:rPr>
              <w:t>13.</w:t>
            </w:r>
            <w:r w:rsidR="0085656E">
              <w:rPr>
                <w:rFonts w:asciiTheme="minorHAnsi" w:eastAsiaTheme="minorEastAsia" w:hAnsiTheme="minorHAnsi" w:cstheme="minorBidi"/>
                <w:b w:val="0"/>
                <w:bCs w:val="0"/>
                <w:noProof/>
                <w:sz w:val="22"/>
                <w:szCs w:val="22"/>
                <w:lang w:bidi="ar-SA"/>
              </w:rPr>
              <w:tab/>
            </w:r>
            <w:r w:rsidR="0085656E" w:rsidRPr="00D150AE">
              <w:rPr>
                <w:rStyle w:val="Hyperlink"/>
                <w:rFonts w:asciiTheme="majorHAnsi" w:hAnsiTheme="majorHAnsi"/>
                <w:noProof/>
                <w:lang w:val="en-GB"/>
              </w:rPr>
              <w:t>OTHER</w:t>
            </w:r>
            <w:r w:rsidR="0085656E">
              <w:rPr>
                <w:noProof/>
                <w:webHidden/>
              </w:rPr>
              <w:tab/>
            </w:r>
            <w:r w:rsidR="0085656E">
              <w:rPr>
                <w:noProof/>
                <w:webHidden/>
              </w:rPr>
              <w:fldChar w:fldCharType="begin"/>
            </w:r>
            <w:r w:rsidR="0085656E">
              <w:rPr>
                <w:noProof/>
                <w:webHidden/>
              </w:rPr>
              <w:instrText xml:space="preserve"> PAGEREF _Toc530393209 \h </w:instrText>
            </w:r>
            <w:r w:rsidR="0085656E">
              <w:rPr>
                <w:noProof/>
                <w:webHidden/>
              </w:rPr>
            </w:r>
            <w:r w:rsidR="0085656E">
              <w:rPr>
                <w:noProof/>
                <w:webHidden/>
              </w:rPr>
              <w:fldChar w:fldCharType="separate"/>
            </w:r>
            <w:r w:rsidR="003466DD">
              <w:rPr>
                <w:noProof/>
                <w:webHidden/>
              </w:rPr>
              <w:t>14</w:t>
            </w:r>
            <w:r w:rsidR="0085656E">
              <w:rPr>
                <w:noProof/>
                <w:webHidden/>
              </w:rPr>
              <w:fldChar w:fldCharType="end"/>
            </w:r>
          </w:hyperlink>
        </w:p>
        <w:p w14:paraId="1EBF548A" w14:textId="3EF9E98A" w:rsidR="00527398" w:rsidRPr="002A5780" w:rsidRDefault="0079087F">
          <w:pPr>
            <w:rPr>
              <w:rFonts w:asciiTheme="majorHAnsi" w:hAnsiTheme="majorHAnsi"/>
              <w:sz w:val="18"/>
            </w:rPr>
          </w:pPr>
          <w:r w:rsidRPr="002A5780">
            <w:rPr>
              <w:rFonts w:asciiTheme="majorHAnsi" w:hAnsiTheme="majorHAnsi"/>
              <w:b/>
              <w:bCs/>
              <w:noProof/>
              <w:sz w:val="16"/>
            </w:rPr>
            <w:fldChar w:fldCharType="end"/>
          </w:r>
        </w:p>
      </w:sdtContent>
    </w:sdt>
    <w:p w14:paraId="2D1B0514" w14:textId="77777777" w:rsidR="00527398" w:rsidRPr="002A5780" w:rsidRDefault="00527398">
      <w:pPr>
        <w:spacing w:before="71"/>
        <w:ind w:left="2753"/>
        <w:rPr>
          <w:rFonts w:asciiTheme="majorHAnsi" w:hAnsiTheme="majorHAnsi" w:cstheme="minorHAnsi"/>
          <w:b/>
          <w:sz w:val="36"/>
          <w:lang w:val="en-GB"/>
        </w:rPr>
        <w:sectPr w:rsidR="00527398" w:rsidRPr="002A5780">
          <w:headerReference w:type="default" r:id="rId11"/>
          <w:pgSz w:w="11910" w:h="16840"/>
          <w:pgMar w:top="1000" w:right="1300" w:bottom="280" w:left="1680" w:header="708" w:footer="708" w:gutter="0"/>
          <w:cols w:space="708"/>
        </w:sectPr>
      </w:pPr>
    </w:p>
    <w:p w14:paraId="009EAD08" w14:textId="77777777" w:rsidR="00FC45B4" w:rsidRPr="002A5780" w:rsidRDefault="00F34A1D">
      <w:pPr>
        <w:spacing w:before="71"/>
        <w:ind w:left="2753"/>
        <w:rPr>
          <w:rFonts w:asciiTheme="majorHAnsi" w:hAnsiTheme="majorHAnsi" w:cstheme="minorHAnsi"/>
          <w:b/>
          <w:sz w:val="36"/>
          <w:lang w:val="en-GB"/>
        </w:rPr>
      </w:pPr>
      <w:r w:rsidRPr="002A5780">
        <w:rPr>
          <w:rFonts w:asciiTheme="majorHAnsi" w:hAnsiTheme="majorHAnsi" w:cstheme="minorHAnsi"/>
          <w:b/>
          <w:sz w:val="36"/>
          <w:lang w:val="en-GB"/>
        </w:rPr>
        <w:lastRenderedPageBreak/>
        <w:t>IMPORTANT NOTICE</w:t>
      </w:r>
    </w:p>
    <w:p w14:paraId="6260BA6F" w14:textId="77777777" w:rsidR="00FC45B4" w:rsidRPr="002A5780" w:rsidRDefault="00F34A1D">
      <w:pPr>
        <w:pStyle w:val="BodyText"/>
        <w:spacing w:before="275"/>
        <w:ind w:left="118" w:right="113"/>
        <w:jc w:val="both"/>
        <w:rPr>
          <w:rFonts w:asciiTheme="majorHAnsi" w:hAnsiTheme="majorHAnsi" w:cstheme="minorHAnsi"/>
          <w:lang w:val="en-GB"/>
        </w:rPr>
      </w:pPr>
      <w:r w:rsidRPr="002A5780">
        <w:rPr>
          <w:rFonts w:asciiTheme="majorHAnsi" w:hAnsiTheme="majorHAnsi" w:cstheme="minorHAnsi"/>
          <w:lang w:val="en-GB"/>
        </w:rPr>
        <w:t xml:space="preserve">The questions received from potential applicants for the </w:t>
      </w:r>
      <w:bookmarkStart w:id="1" w:name="_Hlk529689600"/>
      <w:r w:rsidRPr="002A5780">
        <w:rPr>
          <w:rFonts w:asciiTheme="majorHAnsi" w:hAnsiTheme="majorHAnsi" w:cstheme="minorHAnsi"/>
          <w:lang w:val="en-GB"/>
        </w:rPr>
        <w:t xml:space="preserve">2019-2020 </w:t>
      </w:r>
      <w:bookmarkEnd w:id="1"/>
      <w:r w:rsidRPr="002A5780">
        <w:rPr>
          <w:rFonts w:asciiTheme="majorHAnsi" w:hAnsiTheme="majorHAnsi" w:cstheme="minorHAnsi"/>
          <w:lang w:val="en-GB"/>
        </w:rPr>
        <w:t>academic year Jean Monnet Scholarship Programme together with their answers can be seen below. These questions and answers are valid for the 2019-2020 academic year Announcement and the questions and answers of the previous academic years do not set a precedent for the mentioned academic year.</w:t>
      </w:r>
    </w:p>
    <w:p w14:paraId="33DD2CD0" w14:textId="77777777" w:rsidR="00FC45B4" w:rsidRPr="002A5780" w:rsidRDefault="00FC45B4">
      <w:pPr>
        <w:rPr>
          <w:rFonts w:asciiTheme="majorHAnsi" w:hAnsiTheme="majorHAnsi" w:cstheme="minorHAnsi"/>
          <w:sz w:val="24"/>
          <w:lang w:val="en-GB"/>
        </w:rPr>
      </w:pPr>
    </w:p>
    <w:p w14:paraId="470CE980" w14:textId="77777777" w:rsidR="00FC45B4" w:rsidRPr="002A5780" w:rsidRDefault="00F34A1D">
      <w:pPr>
        <w:pStyle w:val="BodyText"/>
        <w:ind w:left="118" w:right="113"/>
        <w:jc w:val="both"/>
        <w:rPr>
          <w:rFonts w:asciiTheme="majorHAnsi" w:hAnsiTheme="majorHAnsi" w:cstheme="minorHAnsi"/>
          <w:lang w:val="en-GB"/>
        </w:rPr>
      </w:pPr>
      <w:r w:rsidRPr="002A5780">
        <w:rPr>
          <w:rFonts w:asciiTheme="majorHAnsi" w:hAnsiTheme="majorHAnsi" w:cstheme="minorHAnsi"/>
          <w:lang w:val="en-GB"/>
        </w:rPr>
        <w:t xml:space="preserve">Most of the questions in this document can be answered by </w:t>
      </w:r>
      <w:r w:rsidRPr="002A5780">
        <w:rPr>
          <w:rFonts w:asciiTheme="majorHAnsi" w:hAnsiTheme="majorHAnsi" w:cstheme="minorHAnsi"/>
          <w:b/>
          <w:lang w:val="en-GB"/>
        </w:rPr>
        <w:t xml:space="preserve">carefully reading </w:t>
      </w:r>
      <w:r w:rsidRPr="002A5780">
        <w:rPr>
          <w:rFonts w:asciiTheme="majorHAnsi" w:hAnsiTheme="majorHAnsi" w:cstheme="minorHAnsi"/>
          <w:lang w:val="en-GB"/>
        </w:rPr>
        <w:t>the 2019-2020 academic year Announcement. Clarifications constitute an essential part of the Announcement; for this reason, the applicants must read the Clarifications document very carefully and pay attention to the details while applying to the</w:t>
      </w:r>
      <w:r w:rsidRPr="002A5780">
        <w:rPr>
          <w:rFonts w:asciiTheme="majorHAnsi" w:hAnsiTheme="majorHAnsi" w:cstheme="minorHAnsi"/>
          <w:spacing w:val="-8"/>
          <w:lang w:val="en-GB"/>
        </w:rPr>
        <w:t xml:space="preserve"> </w:t>
      </w:r>
      <w:r w:rsidRPr="002A5780">
        <w:rPr>
          <w:rFonts w:asciiTheme="majorHAnsi" w:hAnsiTheme="majorHAnsi" w:cstheme="minorHAnsi"/>
          <w:lang w:val="en-GB"/>
        </w:rPr>
        <w:t>scholarship.</w:t>
      </w:r>
    </w:p>
    <w:p w14:paraId="5566A758" w14:textId="77777777" w:rsidR="00FC45B4" w:rsidRPr="002A5780" w:rsidRDefault="00FC45B4">
      <w:pPr>
        <w:spacing w:before="1"/>
        <w:rPr>
          <w:rFonts w:asciiTheme="majorHAnsi" w:hAnsiTheme="majorHAnsi" w:cstheme="minorHAnsi"/>
          <w:sz w:val="17"/>
          <w:lang w:val="en-GB"/>
        </w:rPr>
      </w:pPr>
    </w:p>
    <w:p w14:paraId="5E2EBE9F" w14:textId="77777777" w:rsidR="000C1433" w:rsidRDefault="00F34A1D" w:rsidP="00177A72">
      <w:pPr>
        <w:pStyle w:val="BodyText"/>
        <w:ind w:left="118" w:right="112"/>
        <w:jc w:val="both"/>
        <w:rPr>
          <w:rFonts w:asciiTheme="majorHAnsi" w:hAnsiTheme="majorHAnsi" w:cstheme="minorHAnsi"/>
          <w:lang w:val="en-GB"/>
        </w:rPr>
      </w:pPr>
      <w:r w:rsidRPr="002A5780">
        <w:rPr>
          <w:rFonts w:asciiTheme="majorHAnsi" w:hAnsiTheme="majorHAnsi" w:cstheme="minorHAnsi"/>
          <w:lang w:val="en-GB"/>
        </w:rPr>
        <w:t>Please further note that the replies given to the questions on the eligibility are provided solely for the question asked without consideration of whether the other eligibility criteria stated in the Announcement are fulfilled or not.</w:t>
      </w:r>
    </w:p>
    <w:p w14:paraId="4253C9EE" w14:textId="77777777" w:rsidR="00177A72" w:rsidRDefault="00177A72" w:rsidP="00FA17B4">
      <w:pPr>
        <w:pStyle w:val="BodyText"/>
        <w:ind w:left="118" w:right="112"/>
        <w:rPr>
          <w:rFonts w:asciiTheme="majorHAnsi" w:hAnsiTheme="majorHAnsi" w:cstheme="minorHAnsi"/>
          <w:lang w:val="en-GB"/>
        </w:rPr>
      </w:pPr>
    </w:p>
    <w:p w14:paraId="23768615" w14:textId="77777777" w:rsidR="00177A72" w:rsidRPr="002A5780" w:rsidRDefault="00177A72" w:rsidP="00FA17B4">
      <w:pPr>
        <w:pStyle w:val="BodyText"/>
        <w:ind w:left="118" w:right="112"/>
        <w:rPr>
          <w:rFonts w:asciiTheme="majorHAnsi" w:hAnsiTheme="majorHAnsi" w:cstheme="minorHAnsi"/>
          <w:sz w:val="24"/>
          <w:lang w:val="en-GB"/>
        </w:rPr>
        <w:sectPr w:rsidR="00177A72" w:rsidRPr="002A5780" w:rsidSect="00980F18">
          <w:footerReference w:type="default" r:id="rId12"/>
          <w:pgSz w:w="11910" w:h="16840"/>
          <w:pgMar w:top="1000" w:right="1300" w:bottom="280" w:left="1680" w:header="708" w:footer="596" w:gutter="0"/>
          <w:cols w:space="708"/>
        </w:sect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7"/>
      </w:tblGrid>
      <w:tr w:rsidR="00A81574" w:rsidRPr="002A5780" w14:paraId="7AE46FA1" w14:textId="77777777" w:rsidTr="000F53F6">
        <w:trPr>
          <w:trHeight w:val="510"/>
        </w:trPr>
        <w:tc>
          <w:tcPr>
            <w:tcW w:w="10207" w:type="dxa"/>
            <w:shd w:val="clear" w:color="auto" w:fill="auto"/>
          </w:tcPr>
          <w:p w14:paraId="2EF4A82C" w14:textId="0E932A84" w:rsidR="00A81574" w:rsidRPr="002A5780" w:rsidRDefault="00A81574" w:rsidP="00B023DB">
            <w:pPr>
              <w:pStyle w:val="Heading1"/>
              <w:numPr>
                <w:ilvl w:val="0"/>
                <w:numId w:val="3"/>
              </w:numPr>
              <w:jc w:val="left"/>
              <w:rPr>
                <w:rFonts w:asciiTheme="majorHAnsi" w:hAnsiTheme="majorHAnsi"/>
                <w:color w:val="345A89"/>
                <w:sz w:val="24"/>
                <w:lang w:val="en-GB"/>
              </w:rPr>
            </w:pPr>
            <w:bookmarkStart w:id="2" w:name="_Toc530393197"/>
            <w:r>
              <w:rPr>
                <w:rFonts w:asciiTheme="majorHAnsi" w:hAnsiTheme="majorHAnsi"/>
                <w:color w:val="345A89"/>
                <w:sz w:val="24"/>
                <w:lang w:val="en-GB"/>
              </w:rPr>
              <w:lastRenderedPageBreak/>
              <w:t xml:space="preserve">APPLICATION FORM </w:t>
            </w:r>
            <w:r w:rsidRPr="002A5780">
              <w:rPr>
                <w:rFonts w:asciiTheme="majorHAnsi" w:hAnsiTheme="majorHAnsi"/>
                <w:color w:val="345A89"/>
                <w:sz w:val="24"/>
                <w:lang w:val="en-GB"/>
              </w:rPr>
              <w:t>(Q: Question, C: Clarification)</w:t>
            </w:r>
            <w:bookmarkEnd w:id="2"/>
          </w:p>
        </w:tc>
      </w:tr>
      <w:tr w:rsidR="00A81574" w:rsidRPr="002A5780" w14:paraId="1437F01D" w14:textId="77777777" w:rsidTr="000F53F6">
        <w:trPr>
          <w:trHeight w:val="510"/>
        </w:trPr>
        <w:tc>
          <w:tcPr>
            <w:tcW w:w="10207" w:type="dxa"/>
            <w:shd w:val="clear" w:color="auto" w:fill="auto"/>
          </w:tcPr>
          <w:p w14:paraId="0496473F" w14:textId="2630788E" w:rsidR="00A81574" w:rsidRPr="00E44792" w:rsidRDefault="00D90346" w:rsidP="00A81574">
            <w:pPr>
              <w:rPr>
                <w:lang w:val="en-GB"/>
              </w:rPr>
            </w:pPr>
            <w:r w:rsidRPr="00E44792">
              <w:rPr>
                <w:rFonts w:asciiTheme="majorHAnsi" w:eastAsia="Times New Roman" w:hAnsiTheme="majorHAnsi" w:cs="Tahoma"/>
                <w:b/>
                <w:sz w:val="20"/>
                <w:szCs w:val="20"/>
                <w:lang w:val="en-GB"/>
              </w:rPr>
              <w:t>Q.1</w:t>
            </w:r>
            <w:r w:rsidR="00A81574" w:rsidRPr="00E44792">
              <w:rPr>
                <w:rFonts w:asciiTheme="majorHAnsi" w:eastAsia="Times New Roman" w:hAnsiTheme="majorHAnsi" w:cs="Tahoma"/>
                <w:b/>
                <w:sz w:val="20"/>
                <w:szCs w:val="20"/>
                <w:lang w:val="en-GB"/>
              </w:rPr>
              <w:t>: Where can I get the application form and in which language should it be filled out?</w:t>
            </w:r>
            <w:r w:rsidR="00A81574" w:rsidRPr="00E44792">
              <w:rPr>
                <w:rFonts w:asciiTheme="majorHAnsi" w:eastAsia="Times New Roman" w:hAnsiTheme="majorHAnsi" w:cs="Tahoma"/>
                <w:b/>
                <w:sz w:val="20"/>
                <w:szCs w:val="20"/>
                <w:lang w:val="en-GB"/>
              </w:rPr>
              <w:br/>
            </w:r>
            <w:r w:rsidRPr="00E44792">
              <w:rPr>
                <w:rFonts w:asciiTheme="majorHAnsi" w:eastAsia="Times New Roman" w:hAnsiTheme="majorHAnsi" w:cs="Tahoma"/>
                <w:b/>
                <w:i/>
                <w:iCs/>
                <w:sz w:val="20"/>
                <w:szCs w:val="20"/>
                <w:lang w:val="en-GB"/>
              </w:rPr>
              <w:t>C.1</w:t>
            </w:r>
            <w:r w:rsidR="00A81574" w:rsidRPr="00E44792">
              <w:rPr>
                <w:rFonts w:asciiTheme="majorHAnsi" w:eastAsia="Times New Roman" w:hAnsiTheme="majorHAnsi" w:cs="Tahoma"/>
                <w:b/>
                <w:i/>
                <w:iCs/>
                <w:sz w:val="20"/>
                <w:szCs w:val="20"/>
                <w:lang w:val="en-GB"/>
              </w:rPr>
              <w:t>:</w:t>
            </w:r>
            <w:r w:rsidR="00A81574" w:rsidRPr="00E44792">
              <w:rPr>
                <w:rFonts w:asciiTheme="majorHAnsi" w:eastAsia="Times New Roman" w:hAnsiTheme="majorHAnsi" w:cs="Tahoma"/>
                <w:i/>
                <w:iCs/>
                <w:sz w:val="20"/>
                <w:szCs w:val="20"/>
                <w:lang w:val="en-GB"/>
              </w:rPr>
              <w:t xml:space="preserve"> 2019-2020 Academic Year Application Form is available on the websites of the Central Finance and Contracts Unit (</w:t>
            </w:r>
            <w:hyperlink r:id="rId13" w:history="1">
              <w:r w:rsidR="00A81574" w:rsidRPr="00E44792">
                <w:rPr>
                  <w:rStyle w:val="Hyperlink"/>
                  <w:rFonts w:asciiTheme="majorHAnsi" w:eastAsia="Times New Roman" w:hAnsiTheme="majorHAnsi" w:cs="Tahoma"/>
                  <w:i/>
                  <w:iCs/>
                  <w:sz w:val="20"/>
                  <w:szCs w:val="20"/>
                  <w:lang w:val="en-GB"/>
                </w:rPr>
                <w:t>www.cfcu.gov.tr</w:t>
              </w:r>
            </w:hyperlink>
            <w:r w:rsidR="00A81574" w:rsidRPr="00E44792">
              <w:rPr>
                <w:rFonts w:asciiTheme="majorHAnsi" w:eastAsia="Times New Roman" w:hAnsiTheme="majorHAnsi" w:cs="Tahoma"/>
                <w:i/>
                <w:iCs/>
                <w:sz w:val="20"/>
                <w:szCs w:val="20"/>
                <w:lang w:val="en-GB"/>
              </w:rPr>
              <w:t>), the Directorate for EU Affairs (</w:t>
            </w:r>
            <w:hyperlink r:id="rId14" w:history="1">
              <w:r w:rsidR="00A81574" w:rsidRPr="00E44792">
                <w:rPr>
                  <w:rStyle w:val="Hyperlink"/>
                  <w:rFonts w:asciiTheme="majorHAnsi" w:eastAsia="Times New Roman" w:hAnsiTheme="majorHAnsi" w:cs="Tahoma"/>
                  <w:i/>
                  <w:iCs/>
                  <w:sz w:val="20"/>
                  <w:szCs w:val="20"/>
                  <w:lang w:val="en-GB"/>
                </w:rPr>
                <w:t>www.ab.gov.tr</w:t>
              </w:r>
            </w:hyperlink>
            <w:r w:rsidR="00A81574" w:rsidRPr="00E44792">
              <w:rPr>
                <w:rFonts w:asciiTheme="majorHAnsi" w:eastAsia="Times New Roman" w:hAnsiTheme="majorHAnsi" w:cs="Tahoma"/>
                <w:i/>
                <w:iCs/>
                <w:sz w:val="20"/>
                <w:szCs w:val="20"/>
                <w:lang w:val="en-GB"/>
              </w:rPr>
              <w:t xml:space="preserve"> ), the Delegation of the European Union to Turkey (</w:t>
            </w:r>
            <w:hyperlink r:id="rId15" w:history="1">
              <w:r w:rsidR="00A81574" w:rsidRPr="00E44792">
                <w:rPr>
                  <w:rStyle w:val="Hyperlink"/>
                  <w:rFonts w:asciiTheme="majorHAnsi" w:eastAsia="Times New Roman" w:hAnsiTheme="majorHAnsi" w:cs="Tahoma"/>
                  <w:i/>
                  <w:iCs/>
                  <w:sz w:val="20"/>
                  <w:szCs w:val="20"/>
                  <w:lang w:val="en-GB"/>
                </w:rPr>
                <w:t>www.avrupa.info.tr</w:t>
              </w:r>
            </w:hyperlink>
            <w:r w:rsidR="00A81574" w:rsidRPr="00E44792">
              <w:rPr>
                <w:rFonts w:asciiTheme="majorHAnsi" w:eastAsia="Times New Roman" w:hAnsiTheme="majorHAnsi" w:cs="Tahoma"/>
                <w:i/>
                <w:iCs/>
                <w:sz w:val="20"/>
                <w:szCs w:val="20"/>
                <w:lang w:val="en-GB"/>
              </w:rPr>
              <w:t xml:space="preserve"> ) and </w:t>
            </w:r>
            <w:r w:rsidR="005E208D" w:rsidRPr="005E208D">
              <w:rPr>
                <w:rFonts w:asciiTheme="majorHAnsi" w:eastAsia="Times New Roman" w:hAnsiTheme="majorHAnsi" w:cs="Tahoma"/>
                <w:i/>
                <w:iCs/>
                <w:sz w:val="20"/>
                <w:szCs w:val="20"/>
                <w:lang w:val="en-GB"/>
              </w:rPr>
              <w:t xml:space="preserve">the Jean Monnet Scholarship </w:t>
            </w:r>
            <w:r w:rsidR="005E208D">
              <w:rPr>
                <w:rFonts w:asciiTheme="majorHAnsi" w:eastAsia="Times New Roman" w:hAnsiTheme="majorHAnsi" w:cs="Tahoma"/>
                <w:i/>
                <w:iCs/>
                <w:sz w:val="20"/>
                <w:szCs w:val="20"/>
                <w:lang w:val="en-GB"/>
              </w:rPr>
              <w:t>Programme (</w:t>
            </w:r>
            <w:hyperlink r:id="rId16" w:history="1">
              <w:r w:rsidR="005E208D" w:rsidRPr="005646FB">
                <w:rPr>
                  <w:rStyle w:val="Hyperlink"/>
                  <w:rFonts w:asciiTheme="majorHAnsi" w:eastAsia="Times New Roman" w:hAnsiTheme="majorHAnsi" w:cs="Tahoma"/>
                  <w:i/>
                  <w:iCs/>
                  <w:sz w:val="20"/>
                  <w:szCs w:val="20"/>
                  <w:lang w:val="en-GB"/>
                </w:rPr>
                <w:t>www.jeanmonnet.org.tr</w:t>
              </w:r>
            </w:hyperlink>
            <w:r w:rsidR="005E208D">
              <w:rPr>
                <w:rFonts w:asciiTheme="majorHAnsi" w:eastAsia="Times New Roman" w:hAnsiTheme="majorHAnsi" w:cs="Tahoma"/>
                <w:i/>
                <w:iCs/>
                <w:sz w:val="20"/>
                <w:szCs w:val="20"/>
                <w:lang w:val="en-GB"/>
              </w:rPr>
              <w:t xml:space="preserve"> </w:t>
            </w:r>
            <w:r w:rsidR="005E208D" w:rsidRPr="005E208D">
              <w:rPr>
                <w:rFonts w:asciiTheme="majorHAnsi" w:eastAsia="Times New Roman" w:hAnsiTheme="majorHAnsi" w:cs="Tahoma"/>
                <w:i/>
                <w:iCs/>
                <w:sz w:val="20"/>
                <w:szCs w:val="20"/>
                <w:lang w:val="en-GB"/>
              </w:rPr>
              <w:t>)</w:t>
            </w:r>
            <w:r w:rsidR="00A81574" w:rsidRPr="00E44792">
              <w:rPr>
                <w:rFonts w:asciiTheme="majorHAnsi" w:eastAsia="Times New Roman" w:hAnsiTheme="majorHAnsi" w:cs="Tahoma"/>
                <w:i/>
                <w:iCs/>
                <w:sz w:val="20"/>
                <w:szCs w:val="20"/>
                <w:lang w:val="en-GB"/>
              </w:rPr>
              <w:t xml:space="preserve"> as "Announcement Annex 1 and Annex 2" both in Turkish and English. The Application Form in Turkish is provided for information purpose only and cannot be used for application purpose. In case the Turkish Application Form is filled in and submitted, this application will be eliminated. The Application Form in English should be filled in one of the EU official languages.</w:t>
            </w:r>
          </w:p>
        </w:tc>
      </w:tr>
      <w:tr w:rsidR="00A81574" w:rsidRPr="002A5780" w14:paraId="4D043601" w14:textId="77777777" w:rsidTr="000F53F6">
        <w:trPr>
          <w:trHeight w:val="510"/>
        </w:trPr>
        <w:tc>
          <w:tcPr>
            <w:tcW w:w="10207" w:type="dxa"/>
            <w:shd w:val="clear" w:color="auto" w:fill="auto"/>
          </w:tcPr>
          <w:p w14:paraId="305BCE40" w14:textId="24EBD61E" w:rsidR="00A81574" w:rsidRPr="00E44792" w:rsidRDefault="00D90346" w:rsidP="00A81574">
            <w:pPr>
              <w:rPr>
                <w:lang w:val="en-GB"/>
              </w:rPr>
            </w:pPr>
            <w:r w:rsidRPr="00E44792">
              <w:rPr>
                <w:rFonts w:asciiTheme="majorHAnsi" w:eastAsia="Times New Roman" w:hAnsiTheme="majorHAnsi" w:cs="Tahoma"/>
                <w:b/>
                <w:sz w:val="20"/>
                <w:szCs w:val="20"/>
                <w:lang w:val="en-GB"/>
              </w:rPr>
              <w:t>Q.2</w:t>
            </w:r>
            <w:r w:rsidR="00A81574" w:rsidRPr="00E44792">
              <w:rPr>
                <w:rFonts w:asciiTheme="majorHAnsi" w:eastAsia="Times New Roman" w:hAnsiTheme="majorHAnsi" w:cs="Tahoma"/>
                <w:b/>
                <w:sz w:val="20"/>
                <w:szCs w:val="20"/>
                <w:lang w:val="en-GB"/>
              </w:rPr>
              <w:t xml:space="preserve">: Are we supposed to apply only with the Application Form in English as the application document? </w:t>
            </w:r>
            <w:r w:rsidR="00A81574" w:rsidRPr="00E44792">
              <w:rPr>
                <w:rFonts w:asciiTheme="majorHAnsi" w:eastAsia="Times New Roman" w:hAnsiTheme="majorHAnsi" w:cs="Tahoma"/>
                <w:b/>
                <w:sz w:val="20"/>
                <w:szCs w:val="20"/>
                <w:lang w:val="en-GB"/>
              </w:rPr>
              <w:br/>
            </w:r>
            <w:r w:rsidRPr="00E44792">
              <w:rPr>
                <w:rFonts w:asciiTheme="majorHAnsi" w:eastAsia="Times New Roman" w:hAnsiTheme="majorHAnsi" w:cs="Tahoma"/>
                <w:b/>
                <w:i/>
                <w:iCs/>
                <w:sz w:val="20"/>
                <w:szCs w:val="20"/>
                <w:lang w:val="en-GB"/>
              </w:rPr>
              <w:t>C.2</w:t>
            </w:r>
            <w:r w:rsidR="00A81574" w:rsidRPr="00E44792">
              <w:rPr>
                <w:rFonts w:asciiTheme="majorHAnsi" w:eastAsia="Times New Roman" w:hAnsiTheme="majorHAnsi" w:cs="Tahoma"/>
                <w:b/>
                <w:i/>
                <w:iCs/>
                <w:sz w:val="20"/>
                <w:szCs w:val="20"/>
                <w:lang w:val="en-GB"/>
              </w:rPr>
              <w:t xml:space="preserve">: </w:t>
            </w:r>
            <w:r w:rsidR="00A81574" w:rsidRPr="00E44792">
              <w:rPr>
                <w:rFonts w:asciiTheme="majorHAnsi" w:eastAsia="Times New Roman" w:hAnsiTheme="majorHAnsi" w:cs="Tahoma"/>
                <w:i/>
                <w:iCs/>
                <w:sz w:val="20"/>
                <w:szCs w:val="20"/>
                <w:lang w:val="en-GB"/>
              </w:rPr>
              <w:t>Applicants should submit supporting documents related to the sector they are applying from with the application form. Please see Section 2.3.1 of the Announcement for detailed information on the application documents required for each sector.</w:t>
            </w:r>
          </w:p>
        </w:tc>
      </w:tr>
      <w:tr w:rsidR="00A81574" w:rsidRPr="002A5780" w14:paraId="71FEAF7C" w14:textId="77777777" w:rsidTr="000F53F6">
        <w:trPr>
          <w:trHeight w:val="510"/>
        </w:trPr>
        <w:tc>
          <w:tcPr>
            <w:tcW w:w="10207" w:type="dxa"/>
            <w:shd w:val="clear" w:color="auto" w:fill="auto"/>
          </w:tcPr>
          <w:p w14:paraId="4A77D3A1" w14:textId="7AA79D8F" w:rsidR="00A81574" w:rsidRPr="00E44792" w:rsidRDefault="00D90346" w:rsidP="00A81574">
            <w:pPr>
              <w:rPr>
                <w:lang w:val="en-GB"/>
              </w:rPr>
            </w:pPr>
            <w:r w:rsidRPr="00E44792">
              <w:rPr>
                <w:rFonts w:asciiTheme="majorHAnsi" w:eastAsia="Times New Roman" w:hAnsiTheme="majorHAnsi" w:cs="Tahoma"/>
                <w:b/>
                <w:sz w:val="20"/>
                <w:szCs w:val="20"/>
                <w:lang w:val="en-GB"/>
              </w:rPr>
              <w:t>Q.3</w:t>
            </w:r>
            <w:r w:rsidR="00A81574" w:rsidRPr="00E44792">
              <w:rPr>
                <w:rFonts w:asciiTheme="majorHAnsi" w:eastAsia="Times New Roman" w:hAnsiTheme="majorHAnsi" w:cs="Tahoma"/>
                <w:b/>
                <w:sz w:val="20"/>
                <w:szCs w:val="20"/>
                <w:lang w:val="en-GB"/>
              </w:rPr>
              <w:t>: Where can I find the Application Form in Turkish?</w:t>
            </w:r>
            <w:r w:rsidR="00A81574" w:rsidRPr="00E44792">
              <w:rPr>
                <w:rFonts w:asciiTheme="majorHAnsi" w:eastAsia="Times New Roman" w:hAnsiTheme="majorHAnsi" w:cs="Tahoma"/>
                <w:b/>
                <w:sz w:val="20"/>
                <w:szCs w:val="20"/>
                <w:lang w:val="en-GB"/>
              </w:rPr>
              <w:br/>
            </w:r>
            <w:r w:rsidRPr="00E44792">
              <w:rPr>
                <w:rFonts w:asciiTheme="majorHAnsi" w:eastAsia="Times New Roman" w:hAnsiTheme="majorHAnsi" w:cs="Tahoma"/>
                <w:b/>
                <w:i/>
                <w:iCs/>
                <w:sz w:val="20"/>
                <w:szCs w:val="20"/>
                <w:lang w:val="en-GB"/>
              </w:rPr>
              <w:t>C.3</w:t>
            </w:r>
            <w:r w:rsidR="00A81574" w:rsidRPr="00E44792">
              <w:rPr>
                <w:rFonts w:asciiTheme="majorHAnsi" w:eastAsia="Times New Roman" w:hAnsiTheme="majorHAnsi" w:cs="Tahoma"/>
                <w:b/>
                <w:i/>
                <w:iCs/>
                <w:sz w:val="20"/>
                <w:szCs w:val="20"/>
                <w:lang w:val="en-GB"/>
              </w:rPr>
              <w:t>:</w:t>
            </w:r>
            <w:r w:rsidR="00A81574" w:rsidRPr="00E44792">
              <w:rPr>
                <w:rFonts w:asciiTheme="majorHAnsi" w:eastAsia="Times New Roman" w:hAnsiTheme="majorHAnsi" w:cs="Tahoma"/>
                <w:i/>
                <w:iCs/>
                <w:sz w:val="20"/>
                <w:szCs w:val="20"/>
                <w:lang w:val="en-GB"/>
              </w:rPr>
              <w:t xml:space="preserve"> </w:t>
            </w:r>
            <w:r w:rsidR="006D2F0D" w:rsidRPr="00E44792">
              <w:rPr>
                <w:rFonts w:asciiTheme="majorHAnsi" w:eastAsia="Times New Roman" w:hAnsiTheme="majorHAnsi" w:cs="Tahoma"/>
                <w:i/>
                <w:iCs/>
                <w:sz w:val="20"/>
                <w:szCs w:val="20"/>
                <w:lang w:val="en-GB"/>
              </w:rPr>
              <w:t>Please see C.1</w:t>
            </w:r>
            <w:r w:rsidR="00A81574" w:rsidRPr="00E44792">
              <w:rPr>
                <w:rFonts w:asciiTheme="majorHAnsi" w:eastAsia="Times New Roman" w:hAnsiTheme="majorHAnsi" w:cs="Tahoma"/>
                <w:i/>
                <w:iCs/>
                <w:sz w:val="20"/>
                <w:szCs w:val="20"/>
                <w:lang w:val="en-GB"/>
              </w:rPr>
              <w:t>.</w:t>
            </w:r>
          </w:p>
        </w:tc>
      </w:tr>
      <w:tr w:rsidR="00A81574" w:rsidRPr="002A5780" w14:paraId="38E9AA62" w14:textId="77777777" w:rsidTr="000F53F6">
        <w:trPr>
          <w:trHeight w:val="510"/>
        </w:trPr>
        <w:tc>
          <w:tcPr>
            <w:tcW w:w="10207" w:type="dxa"/>
            <w:shd w:val="clear" w:color="auto" w:fill="auto"/>
          </w:tcPr>
          <w:p w14:paraId="1253EE4D" w14:textId="0D5E5F07" w:rsidR="00A81574" w:rsidRPr="00E44792" w:rsidRDefault="00D90346" w:rsidP="00A81574">
            <w:pPr>
              <w:rPr>
                <w:lang w:val="en-GB"/>
              </w:rPr>
            </w:pPr>
            <w:r w:rsidRPr="00E44792">
              <w:rPr>
                <w:rFonts w:asciiTheme="majorHAnsi" w:eastAsia="Times New Roman" w:hAnsiTheme="majorHAnsi" w:cs="Tahoma"/>
                <w:b/>
                <w:sz w:val="20"/>
                <w:szCs w:val="20"/>
                <w:lang w:val="en-GB"/>
              </w:rPr>
              <w:t>Q.4</w:t>
            </w:r>
            <w:r w:rsidR="00A81574" w:rsidRPr="00E44792">
              <w:rPr>
                <w:rFonts w:asciiTheme="majorHAnsi" w:eastAsia="Times New Roman" w:hAnsiTheme="majorHAnsi" w:cs="Tahoma"/>
                <w:b/>
                <w:sz w:val="20"/>
                <w:szCs w:val="20"/>
                <w:lang w:val="en-GB"/>
              </w:rPr>
              <w:t>: How should we type the special names in the Application Form as it is filled in English?</w:t>
            </w:r>
            <w:r w:rsidR="00A81574" w:rsidRPr="00E44792">
              <w:rPr>
                <w:rFonts w:asciiTheme="majorHAnsi" w:eastAsia="Times New Roman" w:hAnsiTheme="majorHAnsi" w:cs="Tahoma"/>
                <w:b/>
                <w:sz w:val="20"/>
                <w:szCs w:val="20"/>
                <w:lang w:val="en-GB"/>
              </w:rPr>
              <w:br/>
            </w:r>
            <w:r w:rsidRPr="00E44792">
              <w:rPr>
                <w:rFonts w:asciiTheme="majorHAnsi" w:eastAsia="Times New Roman" w:hAnsiTheme="majorHAnsi" w:cs="Tahoma"/>
                <w:b/>
                <w:i/>
                <w:iCs/>
                <w:sz w:val="20"/>
                <w:szCs w:val="20"/>
                <w:lang w:val="en-GB"/>
              </w:rPr>
              <w:t>C.4</w:t>
            </w:r>
            <w:r w:rsidR="00A81574" w:rsidRPr="00E44792">
              <w:rPr>
                <w:rFonts w:asciiTheme="majorHAnsi" w:eastAsia="Times New Roman" w:hAnsiTheme="majorHAnsi" w:cs="Tahoma"/>
                <w:b/>
                <w:i/>
                <w:iCs/>
                <w:sz w:val="20"/>
                <w:szCs w:val="20"/>
                <w:lang w:val="en-GB"/>
              </w:rPr>
              <w:t xml:space="preserve">: </w:t>
            </w:r>
            <w:r w:rsidR="00A81574" w:rsidRPr="00E44792">
              <w:rPr>
                <w:rFonts w:asciiTheme="majorHAnsi" w:eastAsia="Times New Roman" w:hAnsiTheme="majorHAnsi" w:cs="Tahoma"/>
                <w:i/>
                <w:iCs/>
                <w:sz w:val="20"/>
                <w:szCs w:val="20"/>
                <w:lang w:val="en-GB"/>
              </w:rPr>
              <w:t>You do not have to translate the addresses, names of the institutions/schools and the special names to English and you should use Turkish characters for this information in the Application Form.</w:t>
            </w:r>
          </w:p>
        </w:tc>
      </w:tr>
      <w:tr w:rsidR="00A81574" w:rsidRPr="002A5780" w14:paraId="16F6F949" w14:textId="77777777" w:rsidTr="000F53F6">
        <w:trPr>
          <w:trHeight w:val="510"/>
        </w:trPr>
        <w:tc>
          <w:tcPr>
            <w:tcW w:w="10207" w:type="dxa"/>
            <w:shd w:val="clear" w:color="auto" w:fill="auto"/>
          </w:tcPr>
          <w:p w14:paraId="05FEB1C8" w14:textId="4DFF606E" w:rsidR="00A81574" w:rsidRPr="00E44792" w:rsidRDefault="00D90346" w:rsidP="00A81574">
            <w:pPr>
              <w:rPr>
                <w:rFonts w:asciiTheme="majorHAnsi" w:eastAsia="Times New Roman" w:hAnsiTheme="majorHAnsi" w:cs="Tahoma"/>
                <w:b/>
                <w:sz w:val="20"/>
                <w:szCs w:val="20"/>
                <w:lang w:val="en-GB"/>
              </w:rPr>
            </w:pPr>
            <w:r w:rsidRPr="00E44792">
              <w:rPr>
                <w:rFonts w:asciiTheme="majorHAnsi" w:eastAsia="Times New Roman" w:hAnsiTheme="majorHAnsi" w:cs="Tahoma"/>
                <w:b/>
                <w:color w:val="000000"/>
                <w:sz w:val="20"/>
                <w:szCs w:val="20"/>
                <w:lang w:val="en-GB"/>
              </w:rPr>
              <w:t>Q.5</w:t>
            </w:r>
            <w:r w:rsidR="00E34FB0" w:rsidRPr="00E44792">
              <w:rPr>
                <w:rFonts w:asciiTheme="majorHAnsi" w:eastAsia="Times New Roman" w:hAnsiTheme="majorHAnsi" w:cs="Tahoma"/>
                <w:b/>
                <w:color w:val="000000"/>
                <w:sz w:val="20"/>
                <w:szCs w:val="20"/>
                <w:lang w:val="en-GB"/>
              </w:rPr>
              <w:t>: After electronically filling out and printing the application form, the "Sector Category" section seems blank in the printed version even though I selected it as "Public" electronically. If some information cannot be seen in the printed version of the application form, can we fill them by hand?</w:t>
            </w:r>
            <w:r w:rsidR="00E34FB0" w:rsidRPr="00E44792">
              <w:rPr>
                <w:rFonts w:asciiTheme="majorHAnsi" w:eastAsia="Times New Roman" w:hAnsiTheme="majorHAnsi" w:cs="Tahoma"/>
                <w:b/>
                <w:color w:val="000000"/>
                <w:sz w:val="20"/>
                <w:szCs w:val="20"/>
                <w:lang w:val="en-GB"/>
              </w:rPr>
              <w:br/>
            </w:r>
            <w:r w:rsidRPr="00E44792">
              <w:rPr>
                <w:rFonts w:asciiTheme="majorHAnsi" w:eastAsia="Times New Roman" w:hAnsiTheme="majorHAnsi" w:cs="Tahoma"/>
                <w:b/>
                <w:i/>
                <w:iCs/>
                <w:color w:val="000000"/>
                <w:sz w:val="20"/>
                <w:szCs w:val="20"/>
                <w:lang w:val="en-GB"/>
              </w:rPr>
              <w:t>C.5</w:t>
            </w:r>
            <w:r w:rsidR="00E34FB0" w:rsidRPr="00E44792">
              <w:rPr>
                <w:rFonts w:asciiTheme="majorHAnsi" w:eastAsia="Times New Roman" w:hAnsiTheme="majorHAnsi" w:cs="Tahoma"/>
                <w:b/>
                <w:i/>
                <w:iCs/>
                <w:color w:val="000000"/>
                <w:sz w:val="20"/>
                <w:szCs w:val="20"/>
                <w:lang w:val="en-GB"/>
              </w:rPr>
              <w:t xml:space="preserve">: </w:t>
            </w:r>
            <w:r w:rsidR="00E34FB0" w:rsidRPr="00E44792">
              <w:rPr>
                <w:rFonts w:asciiTheme="majorHAnsi" w:eastAsia="Times New Roman" w:hAnsiTheme="majorHAnsi" w:cs="Tahoma"/>
                <w:i/>
                <w:iCs/>
                <w:color w:val="000000"/>
                <w:sz w:val="20"/>
                <w:szCs w:val="20"/>
                <w:lang w:val="en-GB"/>
              </w:rPr>
              <w:t xml:space="preserve">As stated under Section 2.3.1 of the Announcement, the English Application Form for the 2019-2020 academic </w:t>
            </w:r>
            <w:proofErr w:type="gramStart"/>
            <w:r w:rsidR="00E34FB0" w:rsidRPr="00E44792">
              <w:rPr>
                <w:rFonts w:asciiTheme="majorHAnsi" w:eastAsia="Times New Roman" w:hAnsiTheme="majorHAnsi" w:cs="Tahoma"/>
                <w:i/>
                <w:iCs/>
                <w:color w:val="000000"/>
                <w:sz w:val="20"/>
                <w:szCs w:val="20"/>
                <w:lang w:val="en-GB"/>
              </w:rPr>
              <w:t>year</w:t>
            </w:r>
            <w:proofErr w:type="gramEnd"/>
            <w:r w:rsidR="00E34FB0" w:rsidRPr="00E44792">
              <w:rPr>
                <w:rFonts w:asciiTheme="majorHAnsi" w:eastAsia="Times New Roman" w:hAnsiTheme="majorHAnsi" w:cs="Tahoma"/>
                <w:i/>
                <w:iCs/>
                <w:color w:val="000000"/>
                <w:sz w:val="20"/>
                <w:szCs w:val="20"/>
                <w:lang w:val="en-GB"/>
              </w:rPr>
              <w:t xml:space="preserve"> should be filled in electronically. The subject error has not been encountered upon checking. It is recommended that you check the version of the electronic platforms you are using.</w:t>
            </w:r>
          </w:p>
        </w:tc>
      </w:tr>
      <w:tr w:rsidR="00A81574" w:rsidRPr="002A5780" w14:paraId="1CE36A09" w14:textId="77777777" w:rsidTr="000F53F6">
        <w:trPr>
          <w:trHeight w:val="510"/>
        </w:trPr>
        <w:tc>
          <w:tcPr>
            <w:tcW w:w="10207" w:type="dxa"/>
            <w:shd w:val="clear" w:color="auto" w:fill="auto"/>
          </w:tcPr>
          <w:p w14:paraId="15028635" w14:textId="77777777" w:rsidR="00A81574" w:rsidRPr="002A5780" w:rsidRDefault="00A81574" w:rsidP="00A81574">
            <w:pPr>
              <w:pStyle w:val="Heading1"/>
              <w:numPr>
                <w:ilvl w:val="0"/>
                <w:numId w:val="3"/>
              </w:numPr>
              <w:jc w:val="left"/>
              <w:rPr>
                <w:rFonts w:asciiTheme="majorHAnsi" w:hAnsiTheme="majorHAnsi"/>
                <w:color w:val="345A89"/>
                <w:sz w:val="24"/>
                <w:lang w:val="en-GB"/>
              </w:rPr>
            </w:pPr>
            <w:bookmarkStart w:id="3" w:name="_Toc530393198"/>
            <w:r w:rsidRPr="002A5780">
              <w:rPr>
                <w:rFonts w:asciiTheme="majorHAnsi" w:hAnsiTheme="majorHAnsi"/>
                <w:color w:val="345A89"/>
                <w:sz w:val="24"/>
                <w:lang w:val="en-GB"/>
              </w:rPr>
              <w:t>LANGUAGE PROFICIENCY (Q: Question, C: Clarification)</w:t>
            </w:r>
            <w:bookmarkEnd w:id="3"/>
          </w:p>
        </w:tc>
      </w:tr>
      <w:tr w:rsidR="00A81574" w:rsidRPr="002A5780" w14:paraId="307434B2"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5B679962" w14:textId="2BF5D227" w:rsidR="00A81574" w:rsidRPr="002A5780"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Q.6</w:t>
            </w:r>
            <w:r w:rsidR="00A81574">
              <w:rPr>
                <w:rFonts w:asciiTheme="majorHAnsi" w:eastAsia="Times New Roman" w:hAnsiTheme="majorHAnsi" w:cs="Tahoma"/>
                <w:b/>
                <w:color w:val="000000"/>
                <w:sz w:val="20"/>
                <w:szCs w:val="20"/>
                <w:lang w:val="en-GB"/>
              </w:rPr>
              <w:t>: W</w:t>
            </w:r>
            <w:r w:rsidR="00A81574" w:rsidRPr="00F77F8C">
              <w:rPr>
                <w:rFonts w:asciiTheme="majorHAnsi" w:eastAsia="Times New Roman" w:hAnsiTheme="majorHAnsi" w:cs="Tahoma"/>
                <w:b/>
                <w:color w:val="000000"/>
                <w:sz w:val="20"/>
                <w:szCs w:val="20"/>
                <w:lang w:val="en-GB"/>
              </w:rPr>
              <w:t>hich language certificate do we have to submit</w:t>
            </w:r>
            <w:r w:rsidR="00A81574">
              <w:rPr>
                <w:rFonts w:asciiTheme="majorHAnsi" w:eastAsia="Times New Roman" w:hAnsiTheme="majorHAnsi" w:cs="Tahoma"/>
                <w:b/>
                <w:color w:val="000000"/>
                <w:sz w:val="20"/>
                <w:szCs w:val="20"/>
                <w:lang w:val="en-GB"/>
              </w:rPr>
              <w:t xml:space="preserve"> for </w:t>
            </w:r>
            <w:r w:rsidR="00A81574" w:rsidRPr="00F77F8C">
              <w:rPr>
                <w:rFonts w:asciiTheme="majorHAnsi" w:eastAsia="Times New Roman" w:hAnsiTheme="majorHAnsi" w:cs="Tahoma"/>
                <w:b/>
                <w:color w:val="000000"/>
                <w:sz w:val="20"/>
                <w:szCs w:val="20"/>
                <w:lang w:val="en-GB"/>
              </w:rPr>
              <w:t>the language we selected? For instance, which certificates are accepted for English, French, German and Italian?</w:t>
            </w:r>
            <w:r w:rsidR="00A81574" w:rsidRPr="00F77F8C">
              <w:rPr>
                <w:rFonts w:asciiTheme="majorHAnsi" w:eastAsia="Times New Roman" w:hAnsiTheme="majorHAnsi" w:cs="Tahoma"/>
                <w:b/>
                <w:color w:val="000000"/>
                <w:sz w:val="20"/>
                <w:szCs w:val="20"/>
                <w:lang w:val="en-GB"/>
              </w:rPr>
              <w:br/>
            </w:r>
            <w:r w:rsidR="00A81574" w:rsidRPr="00F77F8C">
              <w:rPr>
                <w:rFonts w:asciiTheme="majorHAnsi" w:eastAsia="Times New Roman" w:hAnsiTheme="majorHAnsi" w:cs="Tahoma"/>
                <w:b/>
                <w:i/>
                <w:iCs/>
                <w:color w:val="000000"/>
                <w:sz w:val="20"/>
                <w:szCs w:val="20"/>
                <w:lang w:val="en-GB"/>
              </w:rPr>
              <w:t>C.</w:t>
            </w:r>
            <w:r>
              <w:rPr>
                <w:rFonts w:asciiTheme="majorHAnsi" w:eastAsia="Times New Roman" w:hAnsiTheme="majorHAnsi" w:cs="Tahoma"/>
                <w:b/>
                <w:i/>
                <w:iCs/>
                <w:color w:val="000000"/>
                <w:sz w:val="20"/>
                <w:szCs w:val="20"/>
                <w:lang w:val="en-GB"/>
              </w:rPr>
              <w:t>6</w:t>
            </w:r>
            <w:r w:rsidR="00A81574" w:rsidRPr="00F77F8C">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The valid language certificates required from candidates are the ones listed under the Section 3 of the Announcement</w:t>
            </w:r>
            <w:r w:rsidR="00A81574">
              <w:rPr>
                <w:rFonts w:asciiTheme="majorHAnsi" w:eastAsia="Times New Roman" w:hAnsiTheme="majorHAnsi" w:cs="Tahoma"/>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Table of Foreign Language Proficiency Certificates.</w:t>
            </w:r>
          </w:p>
        </w:tc>
      </w:tr>
      <w:tr w:rsidR="00A81574" w:rsidRPr="002A5780" w14:paraId="7679BA1F"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7516604F" w14:textId="7AAFDEFC"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Q.7</w:t>
            </w:r>
            <w:r w:rsidR="00A81574" w:rsidRPr="002A5780">
              <w:rPr>
                <w:rFonts w:asciiTheme="majorHAnsi" w:eastAsia="Times New Roman" w:hAnsiTheme="majorHAnsi" w:cs="Tahoma"/>
                <w:b/>
                <w:color w:val="000000"/>
                <w:sz w:val="20"/>
                <w:szCs w:val="20"/>
                <w:lang w:val="en-GB"/>
              </w:rPr>
              <w:t>: Is YÖK-DİL/ÜDS an eligible foreign language proficiency certificate?</w:t>
            </w:r>
            <w:r w:rsidR="00A81574" w:rsidRPr="002A5780">
              <w:rPr>
                <w:rFonts w:asciiTheme="majorHAnsi" w:eastAsia="Times New Roman" w:hAnsiTheme="majorHAnsi" w:cs="Tahoma"/>
                <w:i/>
                <w:iCs/>
                <w:color w:val="000000"/>
                <w:sz w:val="20"/>
                <w:szCs w:val="20"/>
                <w:lang w:val="en-GB"/>
              </w:rPr>
              <w:br/>
            </w:r>
            <w:r>
              <w:rPr>
                <w:rFonts w:asciiTheme="majorHAnsi" w:eastAsia="Times New Roman" w:hAnsiTheme="majorHAnsi" w:cs="Tahoma"/>
                <w:b/>
                <w:i/>
                <w:iCs/>
                <w:color w:val="000000"/>
                <w:sz w:val="20"/>
                <w:szCs w:val="20"/>
                <w:lang w:val="en-GB"/>
              </w:rPr>
              <w:t>C.7</w:t>
            </w:r>
            <w:r w:rsidR="00A81574" w:rsidRPr="002A5780">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No. </w:t>
            </w:r>
            <w:r w:rsidR="00AF38AC">
              <w:rPr>
                <w:rFonts w:asciiTheme="majorHAnsi" w:eastAsia="Times New Roman" w:hAnsiTheme="majorHAnsi" w:cs="Tahoma"/>
                <w:i/>
                <w:iCs/>
                <w:color w:val="000000"/>
                <w:sz w:val="20"/>
                <w:szCs w:val="20"/>
                <w:lang w:val="en-GB"/>
              </w:rPr>
              <w:t>Please see C.6</w:t>
            </w:r>
            <w:r w:rsidR="00A81574">
              <w:rPr>
                <w:rFonts w:asciiTheme="majorHAnsi" w:eastAsia="Times New Roman" w:hAnsiTheme="majorHAnsi" w:cs="Tahoma"/>
                <w:i/>
                <w:iCs/>
                <w:color w:val="000000"/>
                <w:sz w:val="20"/>
                <w:szCs w:val="20"/>
                <w:lang w:val="en-GB"/>
              </w:rPr>
              <w:t>.</w:t>
            </w:r>
          </w:p>
        </w:tc>
      </w:tr>
      <w:tr w:rsidR="00A81574" w:rsidRPr="002A5780" w14:paraId="36A03C5C"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36E6282E" w14:textId="59D0E185" w:rsidR="00A81574" w:rsidRPr="002A5780" w:rsidRDefault="00D90346" w:rsidP="001C6F02">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Q.8</w:t>
            </w:r>
            <w:r w:rsidR="00A81574" w:rsidRPr="002A5780">
              <w:rPr>
                <w:rFonts w:asciiTheme="majorHAnsi" w:eastAsia="Times New Roman" w:hAnsiTheme="majorHAnsi" w:cs="Tahoma"/>
                <w:b/>
                <w:color w:val="000000"/>
                <w:sz w:val="20"/>
                <w:szCs w:val="20"/>
                <w:lang w:val="en-GB"/>
              </w:rPr>
              <w:t>: Is the deadline for submission of foreign language certificate 4 December 2018?</w:t>
            </w:r>
            <w:r w:rsidR="00A81574" w:rsidRPr="002A5780">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C.8</w:t>
            </w:r>
            <w:r w:rsidR="00A81574" w:rsidRPr="002A5780">
              <w:rPr>
                <w:rFonts w:asciiTheme="majorHAnsi" w:eastAsia="Times New Roman" w:hAnsiTheme="majorHAnsi" w:cs="Tahoma"/>
                <w:b/>
                <w:i/>
                <w:color w:val="000000"/>
                <w:sz w:val="20"/>
                <w:szCs w:val="20"/>
                <w:lang w:val="en-GB"/>
              </w:rPr>
              <w:t>:</w:t>
            </w:r>
            <w:r w:rsidR="00A81574" w:rsidRPr="002A5780">
              <w:rPr>
                <w:rFonts w:asciiTheme="majorHAnsi" w:eastAsia="Times New Roman" w:hAnsiTheme="majorHAnsi" w:cs="Tahoma"/>
                <w:i/>
                <w:color w:val="000000"/>
                <w:sz w:val="20"/>
                <w:szCs w:val="20"/>
                <w:lang w:val="en-GB"/>
              </w:rPr>
              <w:t xml:space="preserve"> Yes. </w:t>
            </w:r>
            <w:r w:rsidR="001C6F02">
              <w:rPr>
                <w:rFonts w:asciiTheme="majorHAnsi" w:eastAsia="Times New Roman" w:hAnsiTheme="majorHAnsi" w:cs="Tahoma"/>
                <w:i/>
                <w:color w:val="000000"/>
                <w:sz w:val="20"/>
                <w:szCs w:val="20"/>
                <w:lang w:val="en-GB"/>
              </w:rPr>
              <w:t xml:space="preserve">The deadline for the submission of all the required application documents (including foreign language proficiency certificate) is 4 December 2018 by 17:00 (local time). In cases where the applicant makes a </w:t>
            </w:r>
            <w:r w:rsidR="001C6F02" w:rsidRPr="003466DD">
              <w:rPr>
                <w:rFonts w:asciiTheme="majorHAnsi" w:eastAsia="Times New Roman" w:hAnsiTheme="majorHAnsi" w:cs="Tahoma"/>
                <w:i/>
                <w:color w:val="000000"/>
                <w:sz w:val="20"/>
                <w:szCs w:val="20"/>
                <w:u w:val="single"/>
                <w:lang w:val="en-GB"/>
              </w:rPr>
              <w:t xml:space="preserve">conditional </w:t>
            </w:r>
            <w:r w:rsidR="001C6F02">
              <w:rPr>
                <w:rFonts w:asciiTheme="majorHAnsi" w:eastAsia="Times New Roman" w:hAnsiTheme="majorHAnsi" w:cs="Tahoma"/>
                <w:i/>
                <w:color w:val="000000"/>
                <w:sz w:val="20"/>
                <w:szCs w:val="20"/>
                <w:lang w:val="en-GB"/>
              </w:rPr>
              <w:t xml:space="preserve">application with min. 80 YDS/e-YDS certificate, the applicant should additionally deliver one of the foreign language proficiency certificates listed </w:t>
            </w:r>
            <w:r w:rsidR="001C6F02" w:rsidRPr="002A5780">
              <w:rPr>
                <w:rFonts w:asciiTheme="majorHAnsi" w:eastAsia="Times New Roman" w:hAnsiTheme="majorHAnsi" w:cs="Tahoma"/>
                <w:i/>
                <w:iCs/>
                <w:color w:val="000000"/>
                <w:sz w:val="20"/>
                <w:szCs w:val="20"/>
                <w:lang w:val="en-GB"/>
              </w:rPr>
              <w:t>under the Section 3 of the Announcement</w:t>
            </w:r>
            <w:r w:rsidR="001C6F02">
              <w:rPr>
                <w:rFonts w:asciiTheme="majorHAnsi" w:eastAsia="Times New Roman" w:hAnsiTheme="majorHAnsi" w:cs="Tahoma"/>
                <w:i/>
                <w:color w:val="000000"/>
                <w:sz w:val="20"/>
                <w:szCs w:val="20"/>
                <w:lang w:val="en-GB"/>
              </w:rPr>
              <w:t xml:space="preserve">, via hand or post/courier such that the Central Finance and Contracts Unit receives it latest by </w:t>
            </w:r>
            <w:r w:rsidR="001C6F02" w:rsidRPr="001C6F02">
              <w:rPr>
                <w:rFonts w:asciiTheme="majorHAnsi" w:eastAsia="Times New Roman" w:hAnsiTheme="majorHAnsi" w:cs="Tahoma"/>
                <w:i/>
                <w:color w:val="000000"/>
                <w:sz w:val="20"/>
                <w:szCs w:val="20"/>
                <w:lang w:val="en-GB"/>
              </w:rPr>
              <w:t>26 December 2018 at 17:00 (local time)</w:t>
            </w:r>
            <w:r w:rsidR="001C6F02">
              <w:rPr>
                <w:rFonts w:asciiTheme="majorHAnsi" w:eastAsia="Times New Roman" w:hAnsiTheme="majorHAnsi" w:cs="Tahoma"/>
                <w:i/>
                <w:color w:val="000000"/>
                <w:sz w:val="20"/>
                <w:szCs w:val="20"/>
                <w:lang w:val="en-GB"/>
              </w:rPr>
              <w:t>.</w:t>
            </w:r>
          </w:p>
        </w:tc>
      </w:tr>
      <w:tr w:rsidR="00A81574" w:rsidRPr="002A5780" w14:paraId="5C8CC973"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3C38727C" w14:textId="7D88E0BD" w:rsidR="00A81574"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Q.9</w:t>
            </w:r>
            <w:r w:rsidR="00A81574" w:rsidRPr="00CF21C7">
              <w:rPr>
                <w:rFonts w:asciiTheme="majorHAnsi" w:eastAsia="Times New Roman" w:hAnsiTheme="majorHAnsi" w:cs="Tahoma"/>
                <w:b/>
                <w:color w:val="000000"/>
                <w:sz w:val="20"/>
                <w:szCs w:val="20"/>
                <w:lang w:val="en-GB"/>
              </w:rPr>
              <w:t>: Is the deadline for YDS/e-YDS submis</w:t>
            </w:r>
            <w:r>
              <w:rPr>
                <w:rFonts w:asciiTheme="majorHAnsi" w:eastAsia="Times New Roman" w:hAnsiTheme="majorHAnsi" w:cs="Tahoma"/>
                <w:b/>
                <w:color w:val="000000"/>
                <w:sz w:val="20"/>
                <w:szCs w:val="20"/>
                <w:lang w:val="en-GB"/>
              </w:rPr>
              <w:t>sion also 26 December 2018?</w:t>
            </w:r>
            <w:r>
              <w:rPr>
                <w:rFonts w:asciiTheme="majorHAnsi" w:eastAsia="Times New Roman" w:hAnsiTheme="majorHAnsi" w:cs="Tahoma"/>
                <w:b/>
                <w:color w:val="000000"/>
                <w:sz w:val="20"/>
                <w:szCs w:val="20"/>
                <w:lang w:val="en-GB"/>
              </w:rPr>
              <w:br/>
              <w:t>C.9</w:t>
            </w:r>
            <w:r w:rsidR="00A81574" w:rsidRPr="00CF21C7">
              <w:rPr>
                <w:rFonts w:asciiTheme="majorHAnsi" w:eastAsia="Times New Roman" w:hAnsiTheme="majorHAnsi" w:cs="Tahoma"/>
                <w:b/>
                <w:color w:val="000000"/>
                <w:sz w:val="20"/>
                <w:szCs w:val="20"/>
                <w:lang w:val="en-GB"/>
              </w:rPr>
              <w:t>:</w:t>
            </w:r>
            <w:r w:rsidR="00A81574" w:rsidRPr="002A5780">
              <w:rPr>
                <w:rFonts w:asciiTheme="majorHAnsi" w:eastAsia="Times New Roman" w:hAnsiTheme="majorHAnsi" w:cs="Tahoma"/>
                <w:color w:val="000000"/>
                <w:sz w:val="20"/>
                <w:szCs w:val="20"/>
                <w:lang w:val="en-GB"/>
              </w:rPr>
              <w:t xml:space="preserve"> </w:t>
            </w:r>
            <w:r w:rsidR="00A81574" w:rsidRPr="00CF21C7">
              <w:rPr>
                <w:rFonts w:asciiTheme="majorHAnsi" w:eastAsia="Times New Roman" w:hAnsiTheme="majorHAnsi" w:cs="Tahoma"/>
                <w:i/>
                <w:color w:val="000000"/>
                <w:sz w:val="20"/>
                <w:szCs w:val="20"/>
                <w:lang w:val="en-GB"/>
              </w:rPr>
              <w:t xml:space="preserve">No. </w:t>
            </w:r>
            <w:r w:rsidR="00AF38AC">
              <w:rPr>
                <w:rFonts w:asciiTheme="majorHAnsi" w:eastAsia="Times New Roman" w:hAnsiTheme="majorHAnsi" w:cs="Tahoma"/>
                <w:i/>
                <w:color w:val="000000"/>
                <w:sz w:val="20"/>
                <w:szCs w:val="20"/>
                <w:lang w:val="en-GB"/>
              </w:rPr>
              <w:t>Please see C.8</w:t>
            </w:r>
            <w:r w:rsidR="00A81574">
              <w:rPr>
                <w:rFonts w:asciiTheme="majorHAnsi" w:eastAsia="Times New Roman" w:hAnsiTheme="majorHAnsi" w:cs="Tahoma"/>
                <w:i/>
                <w:color w:val="000000"/>
                <w:sz w:val="20"/>
                <w:szCs w:val="20"/>
                <w:lang w:val="en-GB"/>
              </w:rPr>
              <w:t>.</w:t>
            </w:r>
          </w:p>
        </w:tc>
      </w:tr>
      <w:tr w:rsidR="00A81574" w:rsidRPr="002A5780" w14:paraId="003E38A2"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201928C8" w14:textId="3999CDC9" w:rsidR="00A81574"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Q.10</w:t>
            </w:r>
            <w:r w:rsidR="00A81574" w:rsidRPr="00F574F8">
              <w:rPr>
                <w:rFonts w:asciiTheme="majorHAnsi" w:eastAsia="Times New Roman" w:hAnsiTheme="majorHAnsi" w:cs="Tahoma"/>
                <w:b/>
                <w:color w:val="000000"/>
                <w:sz w:val="20"/>
                <w:szCs w:val="20"/>
                <w:lang w:val="en-GB"/>
              </w:rPr>
              <w:t>: Is it compulsory to submit the foreign language proficiency certificate during the application period?</w:t>
            </w:r>
            <w:r w:rsidR="00A81574" w:rsidRPr="00F574F8">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C.10</w:t>
            </w:r>
            <w:r w:rsidR="00A81574" w:rsidRPr="009A34DA">
              <w:rPr>
                <w:rFonts w:asciiTheme="majorHAnsi" w:eastAsia="Times New Roman" w:hAnsiTheme="majorHAnsi" w:cs="Tahoma"/>
                <w:b/>
                <w:i/>
                <w:color w:val="000000"/>
                <w:sz w:val="20"/>
                <w:szCs w:val="20"/>
                <w:lang w:val="en-GB"/>
              </w:rPr>
              <w:t>:</w:t>
            </w:r>
            <w:r w:rsidR="00A81574" w:rsidRPr="002A5780">
              <w:rPr>
                <w:rFonts w:asciiTheme="majorHAnsi" w:eastAsia="Times New Roman" w:hAnsiTheme="majorHAnsi" w:cs="Tahoma"/>
                <w:color w:val="000000"/>
                <w:sz w:val="20"/>
                <w:szCs w:val="20"/>
                <w:lang w:val="en-GB"/>
              </w:rPr>
              <w:t xml:space="preserve"> </w:t>
            </w:r>
            <w:r w:rsidR="00A81574" w:rsidRPr="00F574F8">
              <w:rPr>
                <w:rFonts w:asciiTheme="majorHAnsi" w:eastAsia="Times New Roman" w:hAnsiTheme="majorHAnsi" w:cs="Tahoma"/>
                <w:i/>
                <w:color w:val="000000"/>
                <w:sz w:val="20"/>
                <w:szCs w:val="20"/>
                <w:lang w:val="en-GB"/>
              </w:rPr>
              <w:t>Yes.</w:t>
            </w:r>
          </w:p>
        </w:tc>
      </w:tr>
      <w:tr w:rsidR="00A81574" w:rsidRPr="002A5780" w14:paraId="5B076702"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6E0F4643" w14:textId="2F0F4D79" w:rsidR="00A81574"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Q.11</w:t>
            </w:r>
            <w:r w:rsidR="00A81574" w:rsidRPr="00333207">
              <w:rPr>
                <w:rFonts w:asciiTheme="majorHAnsi" w:eastAsia="Times New Roman" w:hAnsiTheme="majorHAnsi" w:cs="Tahoma"/>
                <w:b/>
                <w:color w:val="000000"/>
                <w:sz w:val="20"/>
                <w:szCs w:val="20"/>
                <w:lang w:val="en-GB"/>
              </w:rPr>
              <w:t xml:space="preserve">: After making a conditional application with YDS/e-YDS, would it be possible to delay the deadline for the submission of the valid </w:t>
            </w:r>
            <w:r w:rsidR="00A81574">
              <w:rPr>
                <w:rFonts w:asciiTheme="majorHAnsi" w:eastAsia="Times New Roman" w:hAnsiTheme="majorHAnsi" w:cs="Tahoma"/>
                <w:b/>
                <w:color w:val="000000"/>
                <w:sz w:val="20"/>
                <w:szCs w:val="20"/>
                <w:lang w:val="en-GB"/>
              </w:rPr>
              <w:t xml:space="preserve">foreign </w:t>
            </w:r>
            <w:r w:rsidR="00A81574" w:rsidRPr="00333207">
              <w:rPr>
                <w:rFonts w:asciiTheme="majorHAnsi" w:eastAsia="Times New Roman" w:hAnsiTheme="majorHAnsi" w:cs="Tahoma"/>
                <w:b/>
                <w:color w:val="000000"/>
                <w:sz w:val="20"/>
                <w:szCs w:val="20"/>
                <w:lang w:val="en-GB"/>
              </w:rPr>
              <w:t xml:space="preserve">language </w:t>
            </w:r>
            <w:r w:rsidR="00A81574">
              <w:rPr>
                <w:rFonts w:asciiTheme="majorHAnsi" w:eastAsia="Times New Roman" w:hAnsiTheme="majorHAnsi" w:cs="Tahoma"/>
                <w:b/>
                <w:color w:val="000000"/>
                <w:sz w:val="20"/>
                <w:szCs w:val="20"/>
                <w:lang w:val="en-GB"/>
              </w:rPr>
              <w:t>proficiency certificates?</w:t>
            </w:r>
            <w:r w:rsidR="00A81574">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C.11</w:t>
            </w:r>
            <w:r w:rsidR="00A81574" w:rsidRPr="00402946">
              <w:rPr>
                <w:rFonts w:asciiTheme="majorHAnsi" w:eastAsia="Times New Roman" w:hAnsiTheme="majorHAnsi" w:cs="Tahoma"/>
                <w:b/>
                <w:i/>
                <w:color w:val="000000"/>
                <w:sz w:val="20"/>
                <w:szCs w:val="20"/>
                <w:lang w:val="en-GB"/>
              </w:rPr>
              <w:t>:</w:t>
            </w:r>
            <w:r w:rsidR="00A81574" w:rsidRPr="002A5780">
              <w:rPr>
                <w:rFonts w:asciiTheme="majorHAnsi" w:eastAsia="Times New Roman" w:hAnsiTheme="majorHAnsi" w:cs="Tahoma"/>
                <w:color w:val="000000"/>
                <w:sz w:val="20"/>
                <w:szCs w:val="20"/>
                <w:lang w:val="en-GB"/>
              </w:rPr>
              <w:t xml:space="preserve"> </w:t>
            </w:r>
            <w:r w:rsidR="00A81574" w:rsidRPr="00333207">
              <w:rPr>
                <w:rFonts w:asciiTheme="majorHAnsi" w:eastAsia="Times New Roman" w:hAnsiTheme="majorHAnsi" w:cs="Tahoma"/>
                <w:i/>
                <w:color w:val="000000"/>
                <w:sz w:val="20"/>
                <w:szCs w:val="20"/>
                <w:lang w:val="en-GB"/>
              </w:rPr>
              <w:t>No.</w:t>
            </w:r>
            <w:r w:rsidR="00AF38AC">
              <w:rPr>
                <w:rFonts w:asciiTheme="majorHAnsi" w:eastAsia="Times New Roman" w:hAnsiTheme="majorHAnsi" w:cs="Tahoma"/>
                <w:i/>
                <w:color w:val="000000"/>
                <w:sz w:val="20"/>
                <w:szCs w:val="20"/>
                <w:lang w:val="en-GB"/>
              </w:rPr>
              <w:t xml:space="preserve"> Please see C.8</w:t>
            </w:r>
            <w:r w:rsidR="00A81574">
              <w:rPr>
                <w:rFonts w:asciiTheme="majorHAnsi" w:eastAsia="Times New Roman" w:hAnsiTheme="majorHAnsi" w:cs="Tahoma"/>
                <w:i/>
                <w:color w:val="000000"/>
                <w:sz w:val="20"/>
                <w:szCs w:val="20"/>
                <w:lang w:val="en-GB"/>
              </w:rPr>
              <w:t>.</w:t>
            </w:r>
          </w:p>
        </w:tc>
      </w:tr>
      <w:tr w:rsidR="00A81574" w:rsidRPr="002A5780" w14:paraId="2F33CDA3"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4607AAE4" w14:textId="329D4143" w:rsidR="00A81574"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Q.12</w:t>
            </w:r>
            <w:r w:rsidR="00A81574" w:rsidRPr="00DF2793">
              <w:rPr>
                <w:rFonts w:asciiTheme="majorHAnsi" w:eastAsia="Times New Roman" w:hAnsiTheme="majorHAnsi" w:cs="Tahoma"/>
                <w:b/>
                <w:color w:val="000000"/>
                <w:sz w:val="20"/>
                <w:szCs w:val="20"/>
                <w:lang w:val="en-GB"/>
              </w:rPr>
              <w:t>: Should an applicant who has a YDS/e-YDS score over 80, submit his/her YDS/e-YDS certificate latest by 26 December 2018?</w:t>
            </w:r>
            <w:r w:rsidR="00A81574" w:rsidRPr="00DF2793">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C.12</w:t>
            </w:r>
            <w:r w:rsidR="00A81574" w:rsidRPr="00DF2793">
              <w:rPr>
                <w:rFonts w:asciiTheme="majorHAnsi" w:eastAsia="Times New Roman" w:hAnsiTheme="majorHAnsi" w:cs="Tahoma"/>
                <w:b/>
                <w:i/>
                <w:color w:val="000000"/>
                <w:sz w:val="20"/>
                <w:szCs w:val="20"/>
                <w:lang w:val="en-GB"/>
              </w:rPr>
              <w:t xml:space="preserve">: </w:t>
            </w:r>
            <w:r w:rsidR="00A81574" w:rsidRPr="00DF2793">
              <w:rPr>
                <w:rFonts w:asciiTheme="majorHAnsi" w:eastAsia="Times New Roman" w:hAnsiTheme="majorHAnsi" w:cs="Tahoma"/>
                <w:i/>
                <w:color w:val="000000"/>
                <w:sz w:val="20"/>
                <w:szCs w:val="20"/>
                <w:lang w:val="en-GB"/>
              </w:rPr>
              <w:t xml:space="preserve">No. </w:t>
            </w:r>
            <w:r w:rsidR="00AF38AC">
              <w:rPr>
                <w:rFonts w:asciiTheme="majorHAnsi" w:eastAsia="Times New Roman" w:hAnsiTheme="majorHAnsi" w:cs="Tahoma"/>
                <w:i/>
                <w:color w:val="000000"/>
                <w:sz w:val="20"/>
                <w:szCs w:val="20"/>
                <w:lang w:val="en-GB"/>
              </w:rPr>
              <w:t>Please see C.8</w:t>
            </w:r>
            <w:r w:rsidR="00A81574">
              <w:rPr>
                <w:rFonts w:asciiTheme="majorHAnsi" w:eastAsia="Times New Roman" w:hAnsiTheme="majorHAnsi" w:cs="Tahoma"/>
                <w:i/>
                <w:color w:val="000000"/>
                <w:sz w:val="20"/>
                <w:szCs w:val="20"/>
                <w:lang w:val="en-GB"/>
              </w:rPr>
              <w:t>.</w:t>
            </w:r>
          </w:p>
        </w:tc>
      </w:tr>
      <w:tr w:rsidR="00A81574" w:rsidRPr="002A5780" w14:paraId="3F513FF8"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7164B3C3" w14:textId="07B20B26"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Q.13</w:t>
            </w:r>
            <w:r w:rsidR="00A81574" w:rsidRPr="002A5780">
              <w:rPr>
                <w:rFonts w:asciiTheme="majorHAnsi" w:eastAsia="Times New Roman" w:hAnsiTheme="majorHAnsi" w:cs="Tahoma"/>
                <w:b/>
                <w:color w:val="000000"/>
                <w:sz w:val="20"/>
                <w:szCs w:val="20"/>
                <w:lang w:val="en-GB"/>
              </w:rPr>
              <w:t xml:space="preserve">: Do you still require a foreign language proficiency certificate </w:t>
            </w:r>
            <w:r w:rsidR="00A81574">
              <w:rPr>
                <w:rFonts w:asciiTheme="majorHAnsi" w:eastAsia="Times New Roman" w:hAnsiTheme="majorHAnsi" w:cs="Tahoma"/>
                <w:b/>
                <w:color w:val="000000"/>
                <w:sz w:val="20"/>
                <w:szCs w:val="20"/>
                <w:lang w:val="en-GB"/>
              </w:rPr>
              <w:t xml:space="preserve">from the applicants </w:t>
            </w:r>
            <w:r w:rsidR="00A81574" w:rsidRPr="002A5780">
              <w:rPr>
                <w:rFonts w:asciiTheme="majorHAnsi" w:eastAsia="Times New Roman" w:hAnsiTheme="majorHAnsi" w:cs="Tahoma"/>
                <w:b/>
                <w:color w:val="000000"/>
                <w:sz w:val="20"/>
                <w:szCs w:val="20"/>
                <w:lang w:val="en-GB"/>
              </w:rPr>
              <w:t>who already lived or completed an undergraduate/graduate/PhD degree abroad?</w:t>
            </w:r>
            <w:r w:rsidR="00A81574" w:rsidRPr="002A5780">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C.13</w:t>
            </w:r>
            <w:r w:rsidR="00A81574" w:rsidRPr="002A5780">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Yes</w:t>
            </w:r>
            <w:r w:rsidR="00A81574">
              <w:rPr>
                <w:rFonts w:asciiTheme="majorHAnsi" w:eastAsia="Times New Roman" w:hAnsiTheme="majorHAnsi" w:cs="Tahoma"/>
                <w:i/>
                <w:iCs/>
                <w:color w:val="000000"/>
                <w:sz w:val="20"/>
                <w:szCs w:val="20"/>
                <w:lang w:val="en-GB"/>
              </w:rPr>
              <w:t>. Please see Section 2.3.3, bullet 15</w:t>
            </w:r>
            <w:r w:rsidR="00A81574" w:rsidRPr="002A5780">
              <w:rPr>
                <w:rFonts w:asciiTheme="majorHAnsi" w:eastAsia="Times New Roman" w:hAnsiTheme="majorHAnsi" w:cs="Tahoma"/>
                <w:i/>
                <w:iCs/>
                <w:color w:val="000000"/>
                <w:sz w:val="20"/>
                <w:szCs w:val="20"/>
                <w:lang w:val="en-GB"/>
              </w:rPr>
              <w:t xml:space="preserve"> of the Announcement</w:t>
            </w:r>
            <w:r w:rsidR="00A81574">
              <w:rPr>
                <w:rFonts w:asciiTheme="majorHAnsi" w:eastAsia="Times New Roman" w:hAnsiTheme="majorHAnsi" w:cs="Tahoma"/>
                <w:i/>
                <w:iCs/>
                <w:color w:val="000000"/>
                <w:sz w:val="20"/>
                <w:szCs w:val="20"/>
                <w:lang w:val="en-GB"/>
              </w:rPr>
              <w:t>.</w:t>
            </w:r>
          </w:p>
        </w:tc>
      </w:tr>
      <w:tr w:rsidR="00A81574" w:rsidRPr="002A5780" w14:paraId="19DC4A5D"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2B0FD7F3" w14:textId="45FDA3CE"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Q.14</w:t>
            </w:r>
            <w:r w:rsidR="00A81574" w:rsidRPr="002A5780">
              <w:rPr>
                <w:rFonts w:asciiTheme="majorHAnsi" w:eastAsia="Times New Roman" w:hAnsiTheme="majorHAnsi" w:cs="Tahoma"/>
                <w:b/>
                <w:color w:val="000000"/>
                <w:sz w:val="20"/>
                <w:szCs w:val="20"/>
                <w:lang w:val="en-GB"/>
              </w:rPr>
              <w:t>: Does the foreign language proficiency certificate score have an impact on success ranking?</w:t>
            </w:r>
            <w:r w:rsidR="00A81574" w:rsidRPr="002A5780">
              <w:rPr>
                <w:rFonts w:asciiTheme="majorHAnsi" w:eastAsia="Times New Roman" w:hAnsiTheme="majorHAnsi" w:cs="Tahoma"/>
                <w:b/>
                <w:color w:val="000000"/>
                <w:sz w:val="20"/>
                <w:szCs w:val="20"/>
                <w:lang w:val="en-GB"/>
              </w:rPr>
              <w:br/>
            </w:r>
            <w:r w:rsidR="00A81574">
              <w:rPr>
                <w:rFonts w:asciiTheme="majorHAnsi" w:eastAsia="Times New Roman" w:hAnsiTheme="majorHAnsi" w:cs="Tahoma"/>
                <w:b/>
                <w:i/>
                <w:iCs/>
                <w:color w:val="000000"/>
                <w:sz w:val="20"/>
                <w:szCs w:val="20"/>
                <w:lang w:val="en-GB"/>
              </w:rPr>
              <w:t>C.</w:t>
            </w:r>
            <w:r>
              <w:rPr>
                <w:rFonts w:asciiTheme="majorHAnsi" w:eastAsia="Times New Roman" w:hAnsiTheme="majorHAnsi" w:cs="Tahoma"/>
                <w:b/>
                <w:i/>
                <w:iCs/>
                <w:color w:val="000000"/>
                <w:sz w:val="20"/>
                <w:szCs w:val="20"/>
                <w:lang w:val="en-GB"/>
              </w:rPr>
              <w:t>14</w:t>
            </w:r>
            <w:r w:rsidR="00A81574" w:rsidRPr="002A5780">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No. </w:t>
            </w:r>
          </w:p>
        </w:tc>
      </w:tr>
      <w:tr w:rsidR="00A81574" w:rsidRPr="002A5780" w14:paraId="1145CDB8"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331D9765" w14:textId="138BE6B5"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Q.15</w:t>
            </w:r>
            <w:r w:rsidR="00A81574" w:rsidRPr="002A5780">
              <w:rPr>
                <w:rFonts w:asciiTheme="majorHAnsi" w:eastAsia="Times New Roman" w:hAnsiTheme="majorHAnsi" w:cs="Tahoma"/>
                <w:b/>
                <w:color w:val="000000"/>
                <w:sz w:val="20"/>
                <w:szCs w:val="20"/>
                <w:lang w:val="en-GB"/>
              </w:rPr>
              <w:t>: While applying to the universities, is it possible to submit a different or a better-scored language proficiency certificate?</w:t>
            </w:r>
            <w:r w:rsidR="00A81574" w:rsidRPr="002A5780">
              <w:rPr>
                <w:rFonts w:asciiTheme="majorHAnsi" w:eastAsia="Times New Roman" w:hAnsiTheme="majorHAnsi" w:cs="Tahoma"/>
                <w:b/>
                <w:color w:val="000000"/>
                <w:sz w:val="20"/>
                <w:szCs w:val="20"/>
                <w:lang w:val="en-GB"/>
              </w:rPr>
              <w:br/>
            </w:r>
            <w:r w:rsidR="00A81574">
              <w:rPr>
                <w:rFonts w:asciiTheme="majorHAnsi" w:eastAsia="Times New Roman" w:hAnsiTheme="majorHAnsi" w:cs="Tahoma"/>
                <w:b/>
                <w:i/>
                <w:iCs/>
                <w:color w:val="000000"/>
                <w:sz w:val="20"/>
                <w:szCs w:val="20"/>
                <w:lang w:val="en-GB"/>
              </w:rPr>
              <w:t>C.1</w:t>
            </w:r>
            <w:r>
              <w:rPr>
                <w:rFonts w:asciiTheme="majorHAnsi" w:eastAsia="Times New Roman" w:hAnsiTheme="majorHAnsi" w:cs="Tahoma"/>
                <w:b/>
                <w:i/>
                <w:iCs/>
                <w:color w:val="000000"/>
                <w:sz w:val="20"/>
                <w:szCs w:val="20"/>
                <w:lang w:val="en-GB"/>
              </w:rPr>
              <w:t>5</w:t>
            </w:r>
            <w:r w:rsidR="00A81574" w:rsidRPr="002A5780">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Yes. It is possible to submit different foreign language proficiency certificates to get acceptance</w:t>
            </w:r>
            <w:r w:rsidR="00A81574">
              <w:rPr>
                <w:rFonts w:asciiTheme="majorHAnsi" w:eastAsia="Times New Roman" w:hAnsiTheme="majorHAnsi" w:cs="Tahoma"/>
                <w:i/>
                <w:iCs/>
                <w:color w:val="000000"/>
                <w:sz w:val="20"/>
                <w:szCs w:val="20"/>
                <w:lang w:val="en-GB"/>
              </w:rPr>
              <w:t xml:space="preserve"> in line with the requirements of the university applied</w:t>
            </w:r>
            <w:r w:rsidR="00A81574" w:rsidRPr="002A5780">
              <w:rPr>
                <w:rFonts w:asciiTheme="majorHAnsi" w:eastAsia="Times New Roman" w:hAnsiTheme="majorHAnsi" w:cs="Tahoma"/>
                <w:i/>
                <w:iCs/>
                <w:color w:val="000000"/>
                <w:sz w:val="20"/>
                <w:szCs w:val="20"/>
                <w:lang w:val="en-GB"/>
              </w:rPr>
              <w:t>.</w:t>
            </w:r>
          </w:p>
        </w:tc>
      </w:tr>
      <w:tr w:rsidR="00A81574" w:rsidRPr="002A5780" w14:paraId="7E39FEFA"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3DF1BF05" w14:textId="29C79F36"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Q.16</w:t>
            </w:r>
            <w:r w:rsidR="00A81574" w:rsidRPr="002A5780">
              <w:rPr>
                <w:rFonts w:asciiTheme="majorHAnsi" w:eastAsia="Times New Roman" w:hAnsiTheme="majorHAnsi" w:cs="Tahoma"/>
                <w:b/>
                <w:color w:val="000000"/>
                <w:sz w:val="20"/>
                <w:szCs w:val="20"/>
                <w:lang w:val="en-GB"/>
              </w:rPr>
              <w:t xml:space="preserve">: Does completing a preparation class in a Turkish university or studying in/having graduated from a Turkish university having programmes taught in a foreign language provide an exemption from submitting </w:t>
            </w:r>
            <w:r w:rsidR="00A81574">
              <w:rPr>
                <w:rFonts w:asciiTheme="majorHAnsi" w:eastAsia="Times New Roman" w:hAnsiTheme="majorHAnsi" w:cs="Tahoma"/>
                <w:b/>
                <w:color w:val="000000"/>
                <w:sz w:val="20"/>
                <w:szCs w:val="20"/>
                <w:lang w:val="en-GB"/>
              </w:rPr>
              <w:t xml:space="preserve">a </w:t>
            </w:r>
            <w:r w:rsidR="00A81574" w:rsidRPr="002A5780">
              <w:rPr>
                <w:rFonts w:asciiTheme="majorHAnsi" w:eastAsia="Times New Roman" w:hAnsiTheme="majorHAnsi" w:cs="Tahoma"/>
                <w:b/>
                <w:color w:val="000000"/>
                <w:sz w:val="20"/>
                <w:szCs w:val="20"/>
                <w:lang w:val="en-GB"/>
              </w:rPr>
              <w:t>language certificate?</w:t>
            </w:r>
            <w:r w:rsidR="00A81574" w:rsidRPr="002A5780">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C.16</w:t>
            </w:r>
            <w:r w:rsidR="00A81574" w:rsidRPr="002A5780">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No. </w:t>
            </w:r>
            <w:r w:rsidR="00A81574" w:rsidRPr="00C479CA">
              <w:rPr>
                <w:rFonts w:asciiTheme="majorHAnsi" w:eastAsia="Times New Roman" w:hAnsiTheme="majorHAnsi" w:cs="Tahoma"/>
                <w:i/>
                <w:iCs/>
                <w:color w:val="000000"/>
                <w:sz w:val="20"/>
                <w:szCs w:val="20"/>
                <w:lang w:val="en-GB"/>
              </w:rPr>
              <w:t xml:space="preserve">Please see Section 2.3.3, </w:t>
            </w:r>
            <w:r w:rsidR="00A81574">
              <w:rPr>
                <w:rFonts w:asciiTheme="majorHAnsi" w:eastAsia="Times New Roman" w:hAnsiTheme="majorHAnsi" w:cs="Tahoma"/>
                <w:i/>
                <w:iCs/>
                <w:color w:val="000000"/>
                <w:sz w:val="20"/>
                <w:szCs w:val="20"/>
                <w:lang w:val="en-GB"/>
              </w:rPr>
              <w:t>bullet</w:t>
            </w:r>
            <w:r w:rsidR="00A81574" w:rsidRPr="00C479CA">
              <w:rPr>
                <w:rFonts w:asciiTheme="majorHAnsi" w:eastAsia="Times New Roman" w:hAnsiTheme="majorHAnsi" w:cs="Tahoma"/>
                <w:i/>
                <w:iCs/>
                <w:color w:val="000000"/>
                <w:sz w:val="20"/>
                <w:szCs w:val="20"/>
                <w:lang w:val="en-GB"/>
              </w:rPr>
              <w:t xml:space="preserve"> 15 of the Announcement.</w:t>
            </w:r>
          </w:p>
        </w:tc>
      </w:tr>
      <w:tr w:rsidR="00A81574" w:rsidRPr="002A5780" w14:paraId="64C2C777"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11F7A6B2" w14:textId="67A56EE6"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lastRenderedPageBreak/>
              <w:t>Q.17</w:t>
            </w:r>
            <w:r w:rsidR="00A81574" w:rsidRPr="002A5780">
              <w:rPr>
                <w:rFonts w:asciiTheme="majorHAnsi" w:eastAsia="Times New Roman" w:hAnsiTheme="majorHAnsi" w:cs="Tahoma"/>
                <w:b/>
                <w:color w:val="000000"/>
                <w:sz w:val="20"/>
                <w:szCs w:val="20"/>
                <w:lang w:val="en-GB"/>
              </w:rPr>
              <w:t>: May I submit my IELTS/TOEFL score after 4 December if not gained</w:t>
            </w:r>
            <w:r w:rsidR="00A81574">
              <w:rPr>
                <w:rFonts w:asciiTheme="majorHAnsi" w:eastAsia="Times New Roman" w:hAnsiTheme="majorHAnsi" w:cs="Tahoma"/>
                <w:b/>
                <w:color w:val="000000"/>
                <w:sz w:val="20"/>
                <w:szCs w:val="20"/>
                <w:lang w:val="en-GB"/>
              </w:rPr>
              <w:t xml:space="preserve"> by then?</w:t>
            </w:r>
            <w:r w:rsidR="00A81574">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C.17</w:t>
            </w:r>
            <w:r w:rsidR="00A81574" w:rsidRPr="00402946">
              <w:rPr>
                <w:rFonts w:asciiTheme="majorHAnsi" w:eastAsia="Times New Roman" w:hAnsiTheme="majorHAnsi" w:cs="Tahoma"/>
                <w:b/>
                <w:i/>
                <w:color w:val="000000"/>
                <w:sz w:val="20"/>
                <w:szCs w:val="20"/>
                <w:lang w:val="en-GB"/>
              </w:rPr>
              <w:t>:</w:t>
            </w:r>
            <w:r w:rsidR="00A81574" w:rsidRPr="002A5780">
              <w:rPr>
                <w:rFonts w:asciiTheme="majorHAnsi" w:eastAsia="Times New Roman" w:hAnsiTheme="majorHAnsi" w:cs="Tahoma"/>
                <w:color w:val="000000"/>
                <w:sz w:val="20"/>
                <w:szCs w:val="20"/>
                <w:lang w:val="en-GB"/>
              </w:rPr>
              <w:t xml:space="preserve"> </w:t>
            </w:r>
            <w:r w:rsidR="00A81574" w:rsidRPr="002A5780">
              <w:rPr>
                <w:rFonts w:asciiTheme="majorHAnsi" w:eastAsia="Times New Roman" w:hAnsiTheme="majorHAnsi" w:cs="Tahoma"/>
                <w:i/>
                <w:color w:val="000000"/>
                <w:sz w:val="20"/>
                <w:szCs w:val="20"/>
                <w:lang w:val="en-GB"/>
              </w:rPr>
              <w:t xml:space="preserve">No. </w:t>
            </w:r>
            <w:r w:rsidR="00A81574">
              <w:rPr>
                <w:rFonts w:asciiTheme="majorHAnsi" w:eastAsia="Times New Roman" w:hAnsiTheme="majorHAnsi" w:cs="Tahoma"/>
                <w:i/>
                <w:color w:val="000000"/>
                <w:sz w:val="20"/>
                <w:szCs w:val="20"/>
                <w:lang w:val="en-GB"/>
              </w:rPr>
              <w:t>However, for conditi</w:t>
            </w:r>
            <w:r w:rsidR="00AF38AC">
              <w:rPr>
                <w:rFonts w:asciiTheme="majorHAnsi" w:eastAsia="Times New Roman" w:hAnsiTheme="majorHAnsi" w:cs="Tahoma"/>
                <w:i/>
                <w:color w:val="000000"/>
                <w:sz w:val="20"/>
                <w:szCs w:val="20"/>
                <w:lang w:val="en-GB"/>
              </w:rPr>
              <w:t>onal applications please see C.8</w:t>
            </w:r>
            <w:r w:rsidR="00A81574">
              <w:rPr>
                <w:rFonts w:asciiTheme="majorHAnsi" w:eastAsia="Times New Roman" w:hAnsiTheme="majorHAnsi" w:cs="Tahoma"/>
                <w:i/>
                <w:color w:val="000000"/>
                <w:sz w:val="20"/>
                <w:szCs w:val="20"/>
                <w:lang w:val="en-GB"/>
              </w:rPr>
              <w:t>.</w:t>
            </w:r>
          </w:p>
        </w:tc>
      </w:tr>
      <w:tr w:rsidR="00A81574" w:rsidRPr="002A5780" w14:paraId="6713AA2E"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1F6B010A" w14:textId="05380652"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Q.18</w:t>
            </w:r>
            <w:r w:rsidR="00A81574" w:rsidRPr="00CF21C7">
              <w:rPr>
                <w:rFonts w:asciiTheme="majorHAnsi" w:eastAsia="Times New Roman" w:hAnsiTheme="majorHAnsi" w:cs="Tahoma"/>
                <w:b/>
                <w:color w:val="000000"/>
                <w:sz w:val="20"/>
                <w:szCs w:val="20"/>
                <w:lang w:val="en-GB"/>
              </w:rPr>
              <w:t>: Is there a difference for language proficiency certificates within the sectors?</w:t>
            </w:r>
            <w:r w:rsidR="00A81574" w:rsidRPr="00CF21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C.18</w:t>
            </w:r>
            <w:r w:rsidR="00A81574" w:rsidRPr="00CF21C7">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No. Applicants from all sectors should submit the foreign language proficiency certificates listed under Section 3 of the Announceme</w:t>
            </w:r>
            <w:r w:rsidR="00A81574">
              <w:rPr>
                <w:rFonts w:asciiTheme="majorHAnsi" w:eastAsia="Times New Roman" w:hAnsiTheme="majorHAnsi" w:cs="Tahoma"/>
                <w:i/>
                <w:iCs/>
                <w:color w:val="000000"/>
                <w:sz w:val="20"/>
                <w:szCs w:val="20"/>
                <w:lang w:val="en-GB"/>
              </w:rPr>
              <w:t>nt</w:t>
            </w:r>
            <w:r w:rsidR="00A81574" w:rsidRPr="002A5780">
              <w:rPr>
                <w:rFonts w:asciiTheme="majorHAnsi" w:eastAsia="Times New Roman" w:hAnsiTheme="majorHAnsi" w:cs="Tahoma"/>
                <w:i/>
                <w:iCs/>
                <w:color w:val="000000"/>
                <w:sz w:val="20"/>
                <w:szCs w:val="20"/>
                <w:lang w:val="en-GB"/>
              </w:rPr>
              <w:t>.</w:t>
            </w:r>
          </w:p>
        </w:tc>
      </w:tr>
      <w:tr w:rsidR="00A81574" w:rsidRPr="002A5780" w14:paraId="2E3150CF"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7874A6D6" w14:textId="171EF920"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Q.19</w:t>
            </w:r>
            <w:r w:rsidR="00A81574">
              <w:rPr>
                <w:rFonts w:asciiTheme="majorHAnsi" w:eastAsia="Times New Roman" w:hAnsiTheme="majorHAnsi" w:cs="Tahoma"/>
                <w:b/>
                <w:color w:val="000000"/>
                <w:sz w:val="20"/>
                <w:szCs w:val="20"/>
                <w:lang w:val="en-GB"/>
              </w:rPr>
              <w:t xml:space="preserve">: </w:t>
            </w:r>
            <w:r w:rsidR="00A81574" w:rsidRPr="00CF21C7">
              <w:rPr>
                <w:rFonts w:asciiTheme="majorHAnsi" w:eastAsia="Times New Roman" w:hAnsiTheme="majorHAnsi" w:cs="Tahoma"/>
                <w:b/>
                <w:color w:val="000000"/>
                <w:sz w:val="20"/>
                <w:szCs w:val="20"/>
                <w:lang w:val="en-GB"/>
              </w:rPr>
              <w:t>What is the validity period of the language certificates?</w:t>
            </w:r>
            <w:r w:rsidR="00A81574" w:rsidRPr="00CF21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C.19</w:t>
            </w:r>
            <w:r w:rsidR="00A81574" w:rsidRPr="00CF21C7">
              <w:rPr>
                <w:rFonts w:asciiTheme="majorHAnsi" w:eastAsia="Times New Roman" w:hAnsiTheme="majorHAnsi" w:cs="Tahoma"/>
                <w:b/>
                <w:i/>
                <w:iCs/>
                <w:color w:val="000000"/>
                <w:sz w:val="20"/>
                <w:szCs w:val="20"/>
                <w:lang w:val="en-GB"/>
              </w:rPr>
              <w:t xml:space="preserve">: </w:t>
            </w:r>
            <w:r w:rsidR="00A81574" w:rsidRPr="00FD0DF0">
              <w:rPr>
                <w:rFonts w:asciiTheme="majorHAnsi" w:eastAsia="Times New Roman" w:hAnsiTheme="majorHAnsi" w:cs="Tahoma"/>
                <w:i/>
                <w:iCs/>
                <w:color w:val="000000"/>
                <w:sz w:val="20"/>
                <w:szCs w:val="20"/>
                <w:lang w:val="en-GB"/>
              </w:rPr>
              <w:t xml:space="preserve">Please see </w:t>
            </w:r>
            <w:r w:rsidR="00A81574" w:rsidRPr="00DA7A33">
              <w:rPr>
                <w:rFonts w:asciiTheme="majorHAnsi" w:eastAsia="Times New Roman" w:hAnsiTheme="majorHAnsi" w:cs="Tahoma"/>
                <w:i/>
                <w:iCs/>
                <w:color w:val="000000"/>
                <w:sz w:val="20"/>
                <w:szCs w:val="20"/>
                <w:lang w:val="en-GB"/>
              </w:rPr>
              <w:t>Section</w:t>
            </w:r>
            <w:r w:rsidR="00A81574" w:rsidRPr="002A5780">
              <w:rPr>
                <w:rFonts w:asciiTheme="majorHAnsi" w:eastAsia="Times New Roman" w:hAnsiTheme="majorHAnsi" w:cs="Tahoma"/>
                <w:i/>
                <w:iCs/>
                <w:color w:val="000000"/>
                <w:sz w:val="20"/>
                <w:szCs w:val="20"/>
                <w:lang w:val="en-GB"/>
              </w:rPr>
              <w:t xml:space="preserve"> 2.</w:t>
            </w:r>
            <w:r w:rsidR="00A81574">
              <w:rPr>
                <w:rFonts w:asciiTheme="majorHAnsi" w:eastAsia="Times New Roman" w:hAnsiTheme="majorHAnsi" w:cs="Tahoma"/>
                <w:i/>
                <w:iCs/>
                <w:color w:val="000000"/>
                <w:sz w:val="20"/>
                <w:szCs w:val="20"/>
                <w:lang w:val="en-GB"/>
              </w:rPr>
              <w:t>3</w:t>
            </w:r>
            <w:r w:rsidR="00A81574" w:rsidRPr="002A5780">
              <w:rPr>
                <w:rFonts w:asciiTheme="majorHAnsi" w:eastAsia="Times New Roman" w:hAnsiTheme="majorHAnsi" w:cs="Tahoma"/>
                <w:i/>
                <w:iCs/>
                <w:color w:val="000000"/>
                <w:sz w:val="20"/>
                <w:szCs w:val="20"/>
                <w:lang w:val="en-GB"/>
              </w:rPr>
              <w:t xml:space="preserve">.3, </w:t>
            </w:r>
            <w:r w:rsidR="00A81574">
              <w:rPr>
                <w:rFonts w:asciiTheme="majorHAnsi" w:eastAsia="Times New Roman" w:hAnsiTheme="majorHAnsi" w:cs="Tahoma"/>
                <w:i/>
                <w:iCs/>
                <w:color w:val="000000"/>
                <w:sz w:val="20"/>
                <w:szCs w:val="20"/>
                <w:lang w:val="en-GB"/>
              </w:rPr>
              <w:t>bullet</w:t>
            </w:r>
            <w:r w:rsidR="00A81574" w:rsidRPr="002A5780">
              <w:rPr>
                <w:rFonts w:asciiTheme="majorHAnsi" w:eastAsia="Times New Roman" w:hAnsiTheme="majorHAnsi" w:cs="Tahoma"/>
                <w:i/>
                <w:iCs/>
                <w:color w:val="000000"/>
                <w:sz w:val="20"/>
                <w:szCs w:val="20"/>
                <w:lang w:val="en-GB"/>
              </w:rPr>
              <w:t xml:space="preserve"> 17 of the Announcement</w:t>
            </w:r>
            <w:r w:rsidR="00A81574">
              <w:rPr>
                <w:rFonts w:asciiTheme="majorHAnsi" w:eastAsia="Times New Roman" w:hAnsiTheme="majorHAnsi" w:cs="Tahoma"/>
                <w:i/>
                <w:iCs/>
                <w:color w:val="000000"/>
                <w:sz w:val="20"/>
                <w:szCs w:val="20"/>
                <w:lang w:val="en-GB"/>
              </w:rPr>
              <w:t>.</w:t>
            </w:r>
          </w:p>
        </w:tc>
      </w:tr>
      <w:tr w:rsidR="00A81574" w:rsidRPr="002A5780" w14:paraId="109E4C43"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34F5F2C9" w14:textId="5BC262ED" w:rsidR="00A81574"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Q.20</w:t>
            </w:r>
            <w:r w:rsidR="00A81574">
              <w:rPr>
                <w:rFonts w:asciiTheme="majorHAnsi" w:eastAsia="Times New Roman" w:hAnsiTheme="majorHAnsi" w:cs="Tahoma"/>
                <w:b/>
                <w:color w:val="000000"/>
                <w:sz w:val="20"/>
                <w:szCs w:val="20"/>
                <w:lang w:val="en-GB"/>
              </w:rPr>
              <w:t>:</w:t>
            </w:r>
            <w:r w:rsidR="00A81574" w:rsidRPr="00F574F8">
              <w:rPr>
                <w:rFonts w:asciiTheme="majorHAnsi" w:eastAsia="Times New Roman" w:hAnsiTheme="majorHAnsi" w:cs="Tahoma"/>
                <w:b/>
                <w:color w:val="000000"/>
                <w:sz w:val="20"/>
                <w:szCs w:val="20"/>
                <w:lang w:val="en-GB"/>
              </w:rPr>
              <w:t xml:space="preserve"> What is the validity of the YDS/e-YDS?</w:t>
            </w:r>
          </w:p>
          <w:p w14:paraId="5A6FDDD6" w14:textId="52AEDD70" w:rsidR="00A81574"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i/>
                <w:color w:val="000000"/>
                <w:sz w:val="20"/>
                <w:szCs w:val="20"/>
                <w:lang w:val="en-GB"/>
              </w:rPr>
              <w:t>C.20</w:t>
            </w:r>
            <w:r w:rsidR="00A81574" w:rsidRPr="00402946">
              <w:rPr>
                <w:rFonts w:asciiTheme="majorHAnsi" w:eastAsia="Times New Roman" w:hAnsiTheme="majorHAnsi" w:cs="Tahoma"/>
                <w:b/>
                <w:i/>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As stated under the Section 3 of the Announcement, the YDS/e-YDS certificate should be </w:t>
            </w:r>
            <w:r w:rsidR="00A81574" w:rsidRPr="00090786">
              <w:rPr>
                <w:rFonts w:asciiTheme="majorHAnsi" w:eastAsia="Times New Roman" w:hAnsiTheme="majorHAnsi" w:cs="Tahoma"/>
                <w:i/>
                <w:iCs/>
                <w:color w:val="000000"/>
                <w:sz w:val="20"/>
                <w:szCs w:val="20"/>
                <w:lang w:val="en-GB"/>
              </w:rPr>
              <w:t>taken on 4 December 2013 and onwards</w:t>
            </w:r>
            <w:r w:rsidR="00A81574">
              <w:rPr>
                <w:rFonts w:asciiTheme="majorHAnsi" w:eastAsia="Times New Roman" w:hAnsiTheme="majorHAnsi" w:cs="Tahoma"/>
                <w:i/>
                <w:iCs/>
                <w:color w:val="000000"/>
                <w:sz w:val="20"/>
                <w:szCs w:val="20"/>
                <w:lang w:val="en-GB"/>
              </w:rPr>
              <w:t>.</w:t>
            </w:r>
          </w:p>
        </w:tc>
      </w:tr>
      <w:tr w:rsidR="00A81574" w:rsidRPr="002A5780" w14:paraId="5C4F07F2"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275AAA96" w14:textId="24D900D9"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Q.21</w:t>
            </w:r>
            <w:r w:rsidR="00A81574" w:rsidRPr="00F574F8">
              <w:rPr>
                <w:rFonts w:asciiTheme="majorHAnsi" w:eastAsia="Times New Roman" w:hAnsiTheme="majorHAnsi" w:cs="Tahoma"/>
                <w:b/>
                <w:color w:val="000000"/>
                <w:sz w:val="20"/>
                <w:szCs w:val="20"/>
                <w:lang w:val="en-GB"/>
              </w:rPr>
              <w:t>: Since the fees of language proficiency exams are high, is it possible to submit the language proficiency certificate after we are awarded?</w:t>
            </w:r>
            <w:r w:rsidR="00A81574">
              <w:rPr>
                <w:rFonts w:asciiTheme="majorHAnsi" w:eastAsia="Times New Roman" w:hAnsiTheme="majorHAnsi" w:cs="Tahoma"/>
                <w:b/>
                <w:i/>
                <w:iCs/>
                <w:color w:val="000000"/>
                <w:sz w:val="20"/>
                <w:szCs w:val="20"/>
                <w:lang w:val="en-GB"/>
              </w:rPr>
              <w:br/>
              <w:t>C.</w:t>
            </w:r>
            <w:r>
              <w:rPr>
                <w:rFonts w:asciiTheme="majorHAnsi" w:eastAsia="Times New Roman" w:hAnsiTheme="majorHAnsi" w:cs="Tahoma"/>
                <w:b/>
                <w:i/>
                <w:iCs/>
                <w:color w:val="000000"/>
                <w:sz w:val="20"/>
                <w:szCs w:val="20"/>
                <w:lang w:val="en-GB"/>
              </w:rPr>
              <w:t>2</w:t>
            </w:r>
            <w:r w:rsidR="00A81574">
              <w:rPr>
                <w:rFonts w:asciiTheme="majorHAnsi" w:eastAsia="Times New Roman" w:hAnsiTheme="majorHAnsi" w:cs="Tahoma"/>
                <w:b/>
                <w:i/>
                <w:iCs/>
                <w:color w:val="000000"/>
                <w:sz w:val="20"/>
                <w:szCs w:val="20"/>
                <w:lang w:val="en-GB"/>
              </w:rPr>
              <w:t>1</w:t>
            </w:r>
            <w:r w:rsidR="00A81574" w:rsidRPr="00F574F8">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No. </w:t>
            </w:r>
            <w:r w:rsidR="00A81574" w:rsidRPr="00D618F9">
              <w:rPr>
                <w:rFonts w:asciiTheme="majorHAnsi" w:eastAsia="Times New Roman" w:hAnsiTheme="majorHAnsi" w:cs="Tahoma"/>
                <w:i/>
                <w:iCs/>
                <w:color w:val="000000"/>
                <w:sz w:val="20"/>
                <w:szCs w:val="20"/>
                <w:lang w:val="en-GB"/>
              </w:rPr>
              <w:t>The required application documents mentioned in the Announcement shall be submitted until the indicated deadline</w:t>
            </w:r>
            <w:r w:rsidR="00A81574">
              <w:rPr>
                <w:rFonts w:asciiTheme="majorHAnsi" w:eastAsia="Times New Roman" w:hAnsiTheme="majorHAnsi" w:cs="Tahoma"/>
                <w:i/>
                <w:iCs/>
                <w:color w:val="000000"/>
                <w:sz w:val="20"/>
                <w:szCs w:val="20"/>
                <w:lang w:val="en-GB"/>
              </w:rPr>
              <w:t>.</w:t>
            </w:r>
            <w:r w:rsidR="00A81574" w:rsidRPr="00D618F9" w:rsidDel="00D618F9">
              <w:rPr>
                <w:rFonts w:asciiTheme="majorHAnsi" w:eastAsia="Times New Roman" w:hAnsiTheme="majorHAnsi" w:cs="Tahoma"/>
                <w:i/>
                <w:iCs/>
                <w:color w:val="000000"/>
                <w:sz w:val="20"/>
                <w:szCs w:val="20"/>
                <w:lang w:val="en-GB"/>
              </w:rPr>
              <w:t xml:space="preserve"> </w:t>
            </w:r>
          </w:p>
        </w:tc>
      </w:tr>
      <w:tr w:rsidR="00A81574" w:rsidRPr="002A5780" w14:paraId="51056B9B"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5EF0A561" w14:textId="412ADEC0"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Q.22</w:t>
            </w:r>
            <w:r w:rsidR="00A81574" w:rsidRPr="00F574F8">
              <w:rPr>
                <w:rFonts w:asciiTheme="majorHAnsi" w:eastAsia="Times New Roman" w:hAnsiTheme="majorHAnsi" w:cs="Tahoma"/>
                <w:b/>
                <w:color w:val="000000"/>
                <w:sz w:val="20"/>
                <w:szCs w:val="20"/>
                <w:lang w:val="en-GB"/>
              </w:rPr>
              <w:t>: Which date should my language proficiency certificate, which is valid for 2 years, bare at the earliest?</w:t>
            </w:r>
            <w:r w:rsidR="00A81574" w:rsidRPr="00F574F8">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C.22</w:t>
            </w:r>
            <w:r w:rsidR="00A81574" w:rsidRPr="009A34DA">
              <w:rPr>
                <w:rFonts w:asciiTheme="majorHAnsi" w:eastAsia="Times New Roman" w:hAnsiTheme="majorHAnsi" w:cs="Tahoma"/>
                <w:b/>
                <w:i/>
                <w:color w:val="000000"/>
                <w:sz w:val="20"/>
                <w:szCs w:val="20"/>
                <w:lang w:val="en-GB"/>
              </w:rPr>
              <w:t xml:space="preserve">: </w:t>
            </w:r>
            <w:r w:rsidR="00A81574" w:rsidRPr="00F574F8">
              <w:rPr>
                <w:rFonts w:asciiTheme="majorHAnsi" w:eastAsia="Times New Roman" w:hAnsiTheme="majorHAnsi" w:cs="Tahoma"/>
                <w:i/>
                <w:color w:val="000000"/>
                <w:sz w:val="20"/>
                <w:szCs w:val="20"/>
                <w:lang w:val="en-GB"/>
              </w:rPr>
              <w:t xml:space="preserve">The language proficiency certificate to be submitted should be valid at least </w:t>
            </w:r>
            <w:r w:rsidR="00A81574">
              <w:rPr>
                <w:rFonts w:asciiTheme="majorHAnsi" w:eastAsia="Times New Roman" w:hAnsiTheme="majorHAnsi" w:cs="Tahoma"/>
                <w:i/>
                <w:color w:val="000000"/>
                <w:sz w:val="20"/>
                <w:szCs w:val="20"/>
                <w:lang w:val="en-GB"/>
              </w:rPr>
              <w:t xml:space="preserve">until </w:t>
            </w:r>
            <w:r w:rsidR="00A81574" w:rsidRPr="00F574F8">
              <w:rPr>
                <w:rFonts w:asciiTheme="majorHAnsi" w:eastAsia="Times New Roman" w:hAnsiTheme="majorHAnsi" w:cs="Tahoma"/>
                <w:i/>
                <w:color w:val="000000"/>
                <w:sz w:val="20"/>
                <w:szCs w:val="20"/>
                <w:lang w:val="en-GB"/>
              </w:rPr>
              <w:t>the application deadline (</w:t>
            </w:r>
            <w:r w:rsidR="005C5759">
              <w:rPr>
                <w:rFonts w:asciiTheme="majorHAnsi" w:eastAsia="Times New Roman" w:hAnsiTheme="majorHAnsi" w:cs="Tahoma"/>
                <w:i/>
                <w:color w:val="000000"/>
                <w:sz w:val="20"/>
                <w:szCs w:val="20"/>
                <w:lang w:val="en-GB"/>
              </w:rPr>
              <w:t xml:space="preserve">including </w:t>
            </w:r>
            <w:r w:rsidR="00A81574" w:rsidRPr="00F574F8">
              <w:rPr>
                <w:rFonts w:asciiTheme="majorHAnsi" w:eastAsia="Times New Roman" w:hAnsiTheme="majorHAnsi" w:cs="Tahoma"/>
                <w:i/>
                <w:color w:val="000000"/>
                <w:sz w:val="20"/>
                <w:szCs w:val="20"/>
                <w:lang w:val="en-GB"/>
              </w:rPr>
              <w:t>4 December 2018).</w:t>
            </w:r>
          </w:p>
        </w:tc>
      </w:tr>
      <w:tr w:rsidR="00A81574" w:rsidRPr="002A5780" w14:paraId="7F802EB2"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500F8C24" w14:textId="0D2440CF"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Q.23</w:t>
            </w:r>
            <w:r w:rsidR="00A81574" w:rsidRPr="00333207">
              <w:rPr>
                <w:rFonts w:asciiTheme="majorHAnsi" w:eastAsia="Times New Roman" w:hAnsiTheme="majorHAnsi" w:cs="Tahoma"/>
                <w:b/>
                <w:color w:val="000000"/>
                <w:sz w:val="20"/>
                <w:szCs w:val="20"/>
                <w:lang w:val="en-GB"/>
              </w:rPr>
              <w:t>: Would an academic applicant be exempted from submitting a foreign language certificate after acquiring an Assistant Professor/Associate Professor title?</w:t>
            </w:r>
            <w:r w:rsidR="00A81574" w:rsidRPr="0033320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C.23</w:t>
            </w:r>
            <w:r w:rsidR="00A81574" w:rsidRPr="00333207">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No. </w:t>
            </w:r>
            <w:r w:rsidR="00A81574" w:rsidRPr="00090786">
              <w:rPr>
                <w:rFonts w:asciiTheme="majorHAnsi" w:eastAsia="Times New Roman" w:hAnsiTheme="majorHAnsi" w:cs="Tahoma"/>
                <w:i/>
                <w:iCs/>
                <w:color w:val="000000"/>
                <w:sz w:val="20"/>
                <w:szCs w:val="20"/>
                <w:lang w:val="en-GB"/>
              </w:rPr>
              <w:t xml:space="preserve">Please see Section 2.3.3, </w:t>
            </w:r>
            <w:r w:rsidR="00A81574">
              <w:rPr>
                <w:rFonts w:asciiTheme="majorHAnsi" w:eastAsia="Times New Roman" w:hAnsiTheme="majorHAnsi" w:cs="Tahoma"/>
                <w:i/>
                <w:iCs/>
                <w:color w:val="000000"/>
                <w:sz w:val="20"/>
                <w:szCs w:val="20"/>
                <w:lang w:val="en-GB"/>
              </w:rPr>
              <w:t>bullet</w:t>
            </w:r>
            <w:r w:rsidR="00A81574" w:rsidRPr="00090786">
              <w:rPr>
                <w:rFonts w:asciiTheme="majorHAnsi" w:eastAsia="Times New Roman" w:hAnsiTheme="majorHAnsi" w:cs="Tahoma"/>
                <w:i/>
                <w:iCs/>
                <w:color w:val="000000"/>
                <w:sz w:val="20"/>
                <w:szCs w:val="20"/>
                <w:lang w:val="en-GB"/>
              </w:rPr>
              <w:t xml:space="preserve"> 15 of the Announcement.</w:t>
            </w:r>
          </w:p>
        </w:tc>
      </w:tr>
      <w:tr w:rsidR="00A81574" w:rsidRPr="002A5780" w14:paraId="6A3B61AB"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738C58E6" w14:textId="20EBECC0"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Q.24</w:t>
            </w:r>
            <w:r w:rsidR="00A81574" w:rsidRPr="00333207">
              <w:rPr>
                <w:rFonts w:asciiTheme="majorHAnsi" w:eastAsia="Times New Roman" w:hAnsiTheme="majorHAnsi" w:cs="Tahoma"/>
                <w:b/>
                <w:color w:val="000000"/>
                <w:sz w:val="20"/>
                <w:szCs w:val="20"/>
                <w:lang w:val="en-GB"/>
              </w:rPr>
              <w:t xml:space="preserve">: Would YDS/e-YDS score be enough to get acceptance </w:t>
            </w:r>
            <w:r w:rsidR="00A81574">
              <w:rPr>
                <w:rFonts w:asciiTheme="majorHAnsi" w:eastAsia="Times New Roman" w:hAnsiTheme="majorHAnsi" w:cs="Tahoma"/>
                <w:b/>
                <w:color w:val="000000"/>
                <w:sz w:val="20"/>
                <w:szCs w:val="20"/>
                <w:lang w:val="en-GB"/>
              </w:rPr>
              <w:t>from</w:t>
            </w:r>
            <w:r w:rsidR="00A81574" w:rsidRPr="00333207">
              <w:rPr>
                <w:rFonts w:asciiTheme="majorHAnsi" w:eastAsia="Times New Roman" w:hAnsiTheme="majorHAnsi" w:cs="Tahoma"/>
                <w:b/>
                <w:color w:val="000000"/>
                <w:sz w:val="20"/>
                <w:szCs w:val="20"/>
                <w:lang w:val="en-GB"/>
              </w:rPr>
              <w:t xml:space="preserve"> universities </w:t>
            </w:r>
            <w:r w:rsidR="00A81574">
              <w:rPr>
                <w:rFonts w:asciiTheme="majorHAnsi" w:eastAsia="Times New Roman" w:hAnsiTheme="majorHAnsi" w:cs="Tahoma"/>
                <w:b/>
                <w:color w:val="000000"/>
                <w:sz w:val="20"/>
                <w:szCs w:val="20"/>
                <w:lang w:val="en-GB"/>
              </w:rPr>
              <w:t xml:space="preserve">in </w:t>
            </w:r>
            <w:r w:rsidR="00A81574" w:rsidRPr="00333207">
              <w:rPr>
                <w:rFonts w:asciiTheme="majorHAnsi" w:eastAsia="Times New Roman" w:hAnsiTheme="majorHAnsi" w:cs="Tahoma"/>
                <w:b/>
                <w:color w:val="000000"/>
                <w:sz w:val="20"/>
                <w:szCs w:val="20"/>
                <w:lang w:val="en-GB"/>
              </w:rPr>
              <w:t>the EU member countries?</w:t>
            </w:r>
            <w:r w:rsidR="00A81574" w:rsidRPr="0033320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C.24</w:t>
            </w:r>
            <w:r w:rsidR="00A81574" w:rsidRPr="00333207">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In order to </w:t>
            </w:r>
            <w:r w:rsidR="00A81574">
              <w:rPr>
                <w:rFonts w:asciiTheme="majorHAnsi" w:eastAsia="Times New Roman" w:hAnsiTheme="majorHAnsi" w:cs="Tahoma"/>
                <w:i/>
                <w:iCs/>
                <w:color w:val="000000"/>
                <w:sz w:val="20"/>
                <w:szCs w:val="20"/>
                <w:lang w:val="en-GB"/>
              </w:rPr>
              <w:t xml:space="preserve">obtain </w:t>
            </w:r>
            <w:r w:rsidR="00A81574" w:rsidRPr="002A5780">
              <w:rPr>
                <w:rFonts w:asciiTheme="majorHAnsi" w:eastAsia="Times New Roman" w:hAnsiTheme="majorHAnsi" w:cs="Tahoma"/>
                <w:i/>
                <w:iCs/>
                <w:color w:val="000000"/>
                <w:sz w:val="20"/>
                <w:szCs w:val="20"/>
                <w:lang w:val="en-GB"/>
              </w:rPr>
              <w:t>acceptance</w:t>
            </w:r>
            <w:r w:rsidR="00A81574">
              <w:rPr>
                <w:rFonts w:asciiTheme="majorHAnsi" w:eastAsia="Times New Roman" w:hAnsiTheme="majorHAnsi" w:cs="Tahoma"/>
                <w:i/>
                <w:iCs/>
                <w:color w:val="000000"/>
                <w:sz w:val="20"/>
                <w:szCs w:val="20"/>
                <w:lang w:val="en-GB"/>
              </w:rPr>
              <w:t>s</w:t>
            </w:r>
            <w:r w:rsidR="00A81574" w:rsidRPr="002A5780">
              <w:rPr>
                <w:rFonts w:asciiTheme="majorHAnsi" w:eastAsia="Times New Roman" w:hAnsiTheme="majorHAnsi" w:cs="Tahoma"/>
                <w:i/>
                <w:iCs/>
                <w:color w:val="000000"/>
                <w:sz w:val="20"/>
                <w:szCs w:val="20"/>
                <w:lang w:val="en-GB"/>
              </w:rPr>
              <w:t xml:space="preserve"> </w:t>
            </w:r>
            <w:r w:rsidR="00A81574">
              <w:rPr>
                <w:rFonts w:asciiTheme="majorHAnsi" w:eastAsia="Times New Roman" w:hAnsiTheme="majorHAnsi" w:cs="Tahoma"/>
                <w:i/>
                <w:iCs/>
                <w:color w:val="000000"/>
                <w:sz w:val="20"/>
                <w:szCs w:val="20"/>
                <w:lang w:val="en-GB"/>
              </w:rPr>
              <w:t xml:space="preserve">from </w:t>
            </w:r>
            <w:r w:rsidR="00A81574" w:rsidRPr="002A5780">
              <w:rPr>
                <w:rFonts w:asciiTheme="majorHAnsi" w:eastAsia="Times New Roman" w:hAnsiTheme="majorHAnsi" w:cs="Tahoma"/>
                <w:i/>
                <w:iCs/>
                <w:color w:val="000000"/>
                <w:sz w:val="20"/>
                <w:szCs w:val="20"/>
                <w:lang w:val="en-GB"/>
              </w:rPr>
              <w:t xml:space="preserve">universities </w:t>
            </w:r>
            <w:r w:rsidR="00A81574">
              <w:rPr>
                <w:rFonts w:asciiTheme="majorHAnsi" w:eastAsia="Times New Roman" w:hAnsiTheme="majorHAnsi" w:cs="Tahoma"/>
                <w:i/>
                <w:iCs/>
                <w:color w:val="000000"/>
                <w:sz w:val="20"/>
                <w:szCs w:val="20"/>
                <w:lang w:val="en-GB"/>
              </w:rPr>
              <w:t xml:space="preserve">in </w:t>
            </w:r>
            <w:r w:rsidR="00A81574" w:rsidRPr="002A5780">
              <w:rPr>
                <w:rFonts w:asciiTheme="majorHAnsi" w:eastAsia="Times New Roman" w:hAnsiTheme="majorHAnsi" w:cs="Tahoma"/>
                <w:i/>
                <w:iCs/>
                <w:color w:val="000000"/>
                <w:sz w:val="20"/>
                <w:szCs w:val="20"/>
                <w:lang w:val="en-GB"/>
              </w:rPr>
              <w:t>the EU member countries, applicants should submit a language certificate acknowledged by the related universit</w:t>
            </w:r>
            <w:r w:rsidR="00A81574">
              <w:rPr>
                <w:rFonts w:asciiTheme="majorHAnsi" w:eastAsia="Times New Roman" w:hAnsiTheme="majorHAnsi" w:cs="Tahoma"/>
                <w:i/>
                <w:iCs/>
                <w:color w:val="000000"/>
                <w:sz w:val="20"/>
                <w:szCs w:val="20"/>
                <w:lang w:val="en-GB"/>
              </w:rPr>
              <w:t>ies</w:t>
            </w:r>
            <w:r w:rsidR="00A81574" w:rsidRPr="002A5780">
              <w:rPr>
                <w:rFonts w:asciiTheme="majorHAnsi" w:eastAsia="Times New Roman" w:hAnsiTheme="majorHAnsi" w:cs="Tahoma"/>
                <w:i/>
                <w:iCs/>
                <w:color w:val="000000"/>
                <w:sz w:val="20"/>
                <w:szCs w:val="20"/>
                <w:lang w:val="en-GB"/>
              </w:rPr>
              <w:t>.</w:t>
            </w:r>
          </w:p>
        </w:tc>
      </w:tr>
      <w:tr w:rsidR="00A81574" w:rsidRPr="002A5780" w14:paraId="500CA29F"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031ECF8A" w14:textId="432B10AD"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Q.25</w:t>
            </w:r>
            <w:r w:rsidR="00A81574" w:rsidRPr="00333207">
              <w:rPr>
                <w:rFonts w:asciiTheme="majorHAnsi" w:eastAsia="Times New Roman" w:hAnsiTheme="majorHAnsi" w:cs="Tahoma"/>
                <w:b/>
                <w:color w:val="000000"/>
                <w:sz w:val="20"/>
                <w:szCs w:val="20"/>
                <w:lang w:val="en-GB"/>
              </w:rPr>
              <w:t>: Should the language certificate be acquired according to the official language of the EU member country to be chosen or the programme language?</w:t>
            </w:r>
            <w:r w:rsidR="00A81574" w:rsidRPr="0033320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C.25</w:t>
            </w:r>
            <w:r w:rsidR="00A81574" w:rsidRPr="00333207">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The applicants have to submit a foreign language proficiency certificate(s) related to the language(s) in which they would like to conduct their studies. For instance, those who would like to study in English in a country where the official language is not English, do not have to submit a separate language proficiency certificate related to the official language of that host EU Member Country</w:t>
            </w:r>
            <w:r w:rsidR="00A81574">
              <w:rPr>
                <w:rFonts w:asciiTheme="majorHAnsi" w:eastAsia="Times New Roman" w:hAnsiTheme="majorHAnsi" w:cs="Tahoma"/>
                <w:i/>
                <w:iCs/>
                <w:color w:val="000000"/>
                <w:sz w:val="20"/>
                <w:szCs w:val="20"/>
                <w:lang w:val="en-GB"/>
              </w:rPr>
              <w:t>.</w:t>
            </w:r>
          </w:p>
        </w:tc>
      </w:tr>
      <w:tr w:rsidR="00A81574" w:rsidRPr="002A5780" w14:paraId="733FD7EA"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0FC77E2A" w14:textId="5C579E06"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Q.26</w:t>
            </w:r>
            <w:r w:rsidR="00A81574" w:rsidRPr="00333207">
              <w:rPr>
                <w:rFonts w:asciiTheme="majorHAnsi" w:eastAsia="Times New Roman" w:hAnsiTheme="majorHAnsi" w:cs="Tahoma"/>
                <w:b/>
                <w:color w:val="000000"/>
                <w:sz w:val="20"/>
                <w:szCs w:val="20"/>
                <w:lang w:val="en-GB"/>
              </w:rPr>
              <w:t>: Do we have to submit the original, printed or photocopy versions of the language proficiency certificates?</w:t>
            </w:r>
            <w:r w:rsidR="00A81574" w:rsidRPr="0033320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C.26</w:t>
            </w:r>
            <w:r w:rsidR="00A81574" w:rsidRPr="00333207">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As stated under the Section 2.3.1 of the Announcement, the photocopies of all application documents, except for the Application Form and the photograph are accepted. Internet print outs showing the </w:t>
            </w:r>
            <w:r w:rsidR="00A81574" w:rsidRPr="009162B6">
              <w:rPr>
                <w:rFonts w:asciiTheme="majorHAnsi" w:eastAsia="Times New Roman" w:hAnsiTheme="majorHAnsi" w:cs="Tahoma"/>
                <w:b/>
                <w:i/>
                <w:iCs/>
                <w:color w:val="000000"/>
                <w:sz w:val="20"/>
                <w:szCs w:val="20"/>
                <w:lang w:val="en-GB"/>
              </w:rPr>
              <w:t>final</w:t>
            </w:r>
            <w:r w:rsidR="00A81574" w:rsidRPr="002A5780">
              <w:rPr>
                <w:rFonts w:asciiTheme="majorHAnsi" w:eastAsia="Times New Roman" w:hAnsiTheme="majorHAnsi" w:cs="Tahoma"/>
                <w:i/>
                <w:iCs/>
                <w:color w:val="000000"/>
                <w:sz w:val="20"/>
                <w:szCs w:val="20"/>
                <w:lang w:val="en-GB"/>
              </w:rPr>
              <w:t xml:space="preserve"> result of the foreign language proficiency exam related to the EU official language(s) indicated in the Application Form are also accepted.</w:t>
            </w:r>
          </w:p>
        </w:tc>
      </w:tr>
      <w:tr w:rsidR="00A81574" w:rsidRPr="002A5780" w14:paraId="2B68E700"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734B10DC" w14:textId="3E7F6C3B" w:rsidR="00A81574"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Q.27:</w:t>
            </w:r>
            <w:r w:rsidR="00A81574" w:rsidRPr="00186218">
              <w:rPr>
                <w:rFonts w:asciiTheme="majorHAnsi" w:eastAsia="Times New Roman" w:hAnsiTheme="majorHAnsi" w:cs="Tahoma"/>
                <w:b/>
                <w:color w:val="000000"/>
                <w:sz w:val="20"/>
                <w:szCs w:val="20"/>
                <w:lang w:val="en-GB"/>
              </w:rPr>
              <w:t xml:space="preserve"> Does the photocopy of the language proficiency document have to be approved by the Notary or the related institution as a “true copy”</w:t>
            </w:r>
            <w:r w:rsidR="00A81574">
              <w:rPr>
                <w:rFonts w:asciiTheme="majorHAnsi" w:eastAsia="Times New Roman" w:hAnsiTheme="majorHAnsi" w:cs="Tahoma"/>
                <w:b/>
                <w:color w:val="000000"/>
                <w:sz w:val="20"/>
                <w:szCs w:val="20"/>
                <w:lang w:val="en-GB"/>
              </w:rPr>
              <w:t>?</w:t>
            </w:r>
          </w:p>
          <w:p w14:paraId="21D2B4A5" w14:textId="374C9CF9" w:rsidR="00A81574"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i/>
                <w:color w:val="000000"/>
                <w:sz w:val="20"/>
                <w:szCs w:val="20"/>
                <w:lang w:val="en-GB"/>
              </w:rPr>
              <w:t>C.27</w:t>
            </w:r>
            <w:r w:rsidR="00A81574">
              <w:rPr>
                <w:rFonts w:asciiTheme="majorHAnsi" w:eastAsia="Times New Roman" w:hAnsiTheme="majorHAnsi" w:cs="Tahoma"/>
                <w:b/>
                <w:i/>
                <w:color w:val="000000"/>
                <w:sz w:val="20"/>
                <w:szCs w:val="20"/>
                <w:lang w:val="en-GB"/>
              </w:rPr>
              <w:t xml:space="preserve">: </w:t>
            </w:r>
            <w:r w:rsidR="00A81574" w:rsidRPr="002A5780">
              <w:rPr>
                <w:rFonts w:asciiTheme="majorHAnsi" w:eastAsia="Times New Roman" w:hAnsiTheme="majorHAnsi" w:cs="Tahoma"/>
                <w:i/>
                <w:iCs/>
                <w:sz w:val="20"/>
                <w:szCs w:val="20"/>
                <w:lang w:val="en-GB"/>
              </w:rPr>
              <w:t xml:space="preserve">Photocopies </w:t>
            </w:r>
            <w:r w:rsidR="00A81574">
              <w:rPr>
                <w:rFonts w:asciiTheme="majorHAnsi" w:eastAsia="Times New Roman" w:hAnsiTheme="majorHAnsi" w:cs="Tahoma"/>
                <w:i/>
                <w:iCs/>
                <w:sz w:val="20"/>
                <w:szCs w:val="20"/>
                <w:lang w:val="en-GB"/>
              </w:rPr>
              <w:t xml:space="preserve">of the application documents </w:t>
            </w:r>
            <w:r w:rsidR="00A81574" w:rsidRPr="002A5780">
              <w:rPr>
                <w:rFonts w:asciiTheme="majorHAnsi" w:eastAsia="Times New Roman" w:hAnsiTheme="majorHAnsi" w:cs="Tahoma"/>
                <w:i/>
                <w:iCs/>
                <w:sz w:val="20"/>
                <w:szCs w:val="20"/>
                <w:lang w:val="en-GB"/>
              </w:rPr>
              <w:t>do not need to have a “notary” or “true copy” approval.</w:t>
            </w:r>
          </w:p>
        </w:tc>
      </w:tr>
      <w:tr w:rsidR="00A81574" w:rsidRPr="002A5780" w14:paraId="32C91966"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7272A24B" w14:textId="1FAE29A2"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Q.28</w:t>
            </w:r>
            <w:r w:rsidR="00A81574" w:rsidRPr="00333207">
              <w:rPr>
                <w:rFonts w:asciiTheme="majorHAnsi" w:eastAsia="Times New Roman" w:hAnsiTheme="majorHAnsi" w:cs="Tahoma"/>
                <w:b/>
                <w:color w:val="000000"/>
                <w:sz w:val="20"/>
                <w:szCs w:val="20"/>
                <w:lang w:val="en-GB"/>
              </w:rPr>
              <w:t>: Is there a flexibility for the minimum scores required for foreign language proficiency?</w:t>
            </w:r>
            <w:r w:rsidR="00A81574" w:rsidRPr="0033320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C.28</w:t>
            </w:r>
            <w:r w:rsidR="00A81574" w:rsidRPr="00333207">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No.</w:t>
            </w:r>
          </w:p>
        </w:tc>
      </w:tr>
      <w:tr w:rsidR="00A81574" w:rsidRPr="002A5780" w14:paraId="51D7E6FE"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1FC48967" w14:textId="2C7A07BB"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Q.29</w:t>
            </w:r>
            <w:r w:rsidR="00A81574" w:rsidRPr="00186218">
              <w:rPr>
                <w:rFonts w:asciiTheme="majorHAnsi" w:eastAsia="Times New Roman" w:hAnsiTheme="majorHAnsi" w:cs="Tahoma"/>
                <w:b/>
                <w:color w:val="000000"/>
                <w:sz w:val="20"/>
                <w:szCs w:val="20"/>
                <w:lang w:val="en-GB"/>
              </w:rPr>
              <w:t>: May I submit my language certificate in "a" language and study/make research in "b" language?</w:t>
            </w:r>
            <w:r w:rsidR="00A81574" w:rsidRPr="00186218">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C.29</w:t>
            </w:r>
            <w:r w:rsidR="00A81574" w:rsidRPr="00186218">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w:t>
            </w:r>
            <w:r w:rsidR="00A81574">
              <w:rPr>
                <w:rFonts w:asciiTheme="majorHAnsi" w:eastAsia="Times New Roman" w:hAnsiTheme="majorHAnsi" w:cs="Tahoma"/>
                <w:i/>
                <w:iCs/>
                <w:color w:val="000000"/>
                <w:sz w:val="20"/>
                <w:szCs w:val="20"/>
                <w:lang w:val="en-GB"/>
              </w:rPr>
              <w:t xml:space="preserve">No. </w:t>
            </w:r>
            <w:r w:rsidR="00A81574" w:rsidRPr="002A5780">
              <w:rPr>
                <w:rFonts w:asciiTheme="majorHAnsi" w:eastAsia="Times New Roman" w:hAnsiTheme="majorHAnsi" w:cs="Tahoma"/>
                <w:i/>
                <w:iCs/>
                <w:color w:val="000000"/>
                <w:sz w:val="20"/>
                <w:szCs w:val="20"/>
                <w:lang w:val="en-GB"/>
              </w:rPr>
              <w:t xml:space="preserve">The scholars should conduct their studies in the language which they have submitted a related </w:t>
            </w:r>
            <w:r w:rsidR="00A81574">
              <w:rPr>
                <w:rFonts w:asciiTheme="majorHAnsi" w:eastAsia="Times New Roman" w:hAnsiTheme="majorHAnsi" w:cs="Tahoma"/>
                <w:i/>
                <w:iCs/>
                <w:color w:val="000000"/>
                <w:sz w:val="20"/>
                <w:szCs w:val="20"/>
                <w:lang w:val="en-GB"/>
              </w:rPr>
              <w:t xml:space="preserve">foreign </w:t>
            </w:r>
            <w:r w:rsidR="00A81574" w:rsidRPr="002A5780">
              <w:rPr>
                <w:rFonts w:asciiTheme="majorHAnsi" w:eastAsia="Times New Roman" w:hAnsiTheme="majorHAnsi" w:cs="Tahoma"/>
                <w:i/>
                <w:iCs/>
                <w:color w:val="000000"/>
                <w:sz w:val="20"/>
                <w:szCs w:val="20"/>
                <w:lang w:val="en-GB"/>
              </w:rPr>
              <w:t>language proficiency certificate.</w:t>
            </w:r>
            <w:r w:rsidR="00A81574">
              <w:rPr>
                <w:rFonts w:asciiTheme="majorHAnsi" w:eastAsia="Times New Roman" w:hAnsiTheme="majorHAnsi" w:cs="Tahoma"/>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As stated under the Section 1.7 of the Announcement, once the application is submitted, it is not possible to change the selected EU official language(s). In this regard, it is not possible to add another EU official language and to submit the relevant foreign language proficiency certificate after the application deadline. However, during the placement process (i.e. after they are awarded the scholarship), the scholars who indicated two languages, may submit their offer letters for academic programmes conducted in any or both of the languages for which they have submitted the relevant and valid foreign language proficiency certificates during the application process.</w:t>
            </w:r>
          </w:p>
        </w:tc>
      </w:tr>
      <w:tr w:rsidR="00A81574" w:rsidRPr="002A5780" w14:paraId="501BB9FC"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62C58F6A" w14:textId="5B83451A"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Q.30</w:t>
            </w:r>
            <w:r w:rsidR="00A81574" w:rsidRPr="00186218">
              <w:rPr>
                <w:rFonts w:asciiTheme="majorHAnsi" w:eastAsia="Times New Roman" w:hAnsiTheme="majorHAnsi" w:cs="Tahoma"/>
                <w:b/>
                <w:color w:val="000000"/>
                <w:sz w:val="20"/>
                <w:szCs w:val="20"/>
                <w:lang w:val="en-GB"/>
              </w:rPr>
              <w:t>: Would an applicant, who has an undergraduate/graduate diploma from French or German universities, be exempted from submitting language certificate?</w:t>
            </w:r>
            <w:r w:rsidR="00A81574" w:rsidRPr="00186218">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C.30</w:t>
            </w:r>
            <w:r w:rsidR="00A81574" w:rsidRPr="00186218">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Valid foreign language proficiency certificates are </w:t>
            </w:r>
            <w:r w:rsidR="00A81574">
              <w:rPr>
                <w:rFonts w:asciiTheme="majorHAnsi" w:eastAsia="Times New Roman" w:hAnsiTheme="majorHAnsi" w:cs="Tahoma"/>
                <w:i/>
                <w:iCs/>
                <w:color w:val="000000"/>
                <w:sz w:val="20"/>
                <w:szCs w:val="20"/>
                <w:lang w:val="en-GB"/>
              </w:rPr>
              <w:t xml:space="preserve">listed </w:t>
            </w:r>
            <w:r w:rsidR="00A81574" w:rsidRPr="002A5780">
              <w:rPr>
                <w:rFonts w:asciiTheme="majorHAnsi" w:eastAsia="Times New Roman" w:hAnsiTheme="majorHAnsi" w:cs="Tahoma"/>
                <w:i/>
                <w:iCs/>
                <w:color w:val="000000"/>
                <w:sz w:val="20"/>
                <w:szCs w:val="20"/>
                <w:lang w:val="en-GB"/>
              </w:rPr>
              <w:t>under the Section 3 of the Announcement</w:t>
            </w:r>
            <w:r w:rsidR="00A81574">
              <w:rPr>
                <w:rFonts w:asciiTheme="majorHAnsi" w:eastAsia="Times New Roman" w:hAnsiTheme="majorHAnsi" w:cs="Tahoma"/>
                <w:i/>
                <w:iCs/>
                <w:color w:val="000000"/>
                <w:sz w:val="20"/>
                <w:szCs w:val="20"/>
                <w:lang w:val="en-GB"/>
              </w:rPr>
              <w:t>.</w:t>
            </w:r>
          </w:p>
        </w:tc>
      </w:tr>
      <w:tr w:rsidR="00A81574" w:rsidRPr="002A5780" w14:paraId="677BAB3A"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52BAE8A4" w14:textId="7E83E4F2"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Q.31</w:t>
            </w:r>
            <w:r w:rsidR="00A81574" w:rsidRPr="00186218">
              <w:rPr>
                <w:rFonts w:asciiTheme="majorHAnsi" w:eastAsia="Times New Roman" w:hAnsiTheme="majorHAnsi" w:cs="Tahoma"/>
                <w:b/>
                <w:color w:val="000000"/>
                <w:sz w:val="20"/>
                <w:szCs w:val="20"/>
                <w:lang w:val="en-GB"/>
              </w:rPr>
              <w:t>: As my IELTS/TOEFL language proficiency certificate dated 2017 will expire during the placement process, will I have to take another language proficiency exam for the placement?</w:t>
            </w:r>
            <w:r w:rsidR="00A81574" w:rsidRPr="00186218">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C.31</w:t>
            </w:r>
            <w:r w:rsidR="00A81574" w:rsidRPr="00186218">
              <w:rPr>
                <w:rFonts w:asciiTheme="majorHAnsi" w:eastAsia="Times New Roman" w:hAnsiTheme="majorHAnsi" w:cs="Tahoma"/>
                <w:b/>
                <w:i/>
                <w:iCs/>
                <w:color w:val="000000"/>
                <w:sz w:val="20"/>
                <w:szCs w:val="20"/>
                <w:lang w:val="en-GB"/>
              </w:rPr>
              <w:t xml:space="preserve">: </w:t>
            </w:r>
            <w:r w:rsidR="00A81574" w:rsidRPr="009162B6">
              <w:rPr>
                <w:rFonts w:asciiTheme="majorHAnsi" w:eastAsia="Times New Roman" w:hAnsiTheme="majorHAnsi" w:cs="Tahoma"/>
                <w:i/>
                <w:iCs/>
                <w:color w:val="000000"/>
                <w:sz w:val="20"/>
                <w:szCs w:val="20"/>
                <w:lang w:val="en-GB"/>
              </w:rPr>
              <w:t>The applicants who are awarded the scholarship will be required to submit their offer letter</w:t>
            </w:r>
            <w:r w:rsidR="00A81574" w:rsidRPr="005C4AA5">
              <w:rPr>
                <w:rFonts w:asciiTheme="majorHAnsi" w:eastAsia="Times New Roman" w:hAnsiTheme="majorHAnsi" w:cs="Tahoma"/>
                <w:i/>
                <w:iCs/>
                <w:color w:val="000000"/>
                <w:sz w:val="20"/>
                <w:szCs w:val="20"/>
                <w:lang w:val="en-GB"/>
              </w:rPr>
              <w:t>s during the placement process</w:t>
            </w:r>
            <w:r w:rsidR="00A81574">
              <w:rPr>
                <w:rFonts w:asciiTheme="majorHAnsi" w:eastAsia="Times New Roman" w:hAnsiTheme="majorHAnsi" w:cs="Tahoma"/>
                <w:i/>
                <w:iCs/>
                <w:color w:val="000000"/>
                <w:sz w:val="20"/>
                <w:szCs w:val="20"/>
                <w:lang w:val="en-GB"/>
              </w:rPr>
              <w:t xml:space="preserve"> and i</w:t>
            </w:r>
            <w:r w:rsidR="00A81574" w:rsidRPr="005C4AA5">
              <w:rPr>
                <w:rFonts w:asciiTheme="majorHAnsi" w:eastAsia="Times New Roman" w:hAnsiTheme="majorHAnsi" w:cs="Tahoma"/>
                <w:i/>
                <w:iCs/>
                <w:color w:val="000000"/>
                <w:sz w:val="20"/>
                <w:szCs w:val="20"/>
                <w:lang w:val="en-GB"/>
              </w:rPr>
              <w:t>n</w:t>
            </w:r>
            <w:r w:rsidR="00A81574" w:rsidRPr="002A5780">
              <w:rPr>
                <w:rFonts w:asciiTheme="majorHAnsi" w:eastAsia="Times New Roman" w:hAnsiTheme="majorHAnsi" w:cs="Tahoma"/>
                <w:i/>
                <w:iCs/>
                <w:color w:val="000000"/>
                <w:sz w:val="20"/>
                <w:szCs w:val="20"/>
                <w:lang w:val="en-GB"/>
              </w:rPr>
              <w:t xml:space="preserve"> order to </w:t>
            </w:r>
            <w:r w:rsidR="00A81574">
              <w:rPr>
                <w:rFonts w:asciiTheme="majorHAnsi" w:eastAsia="Times New Roman" w:hAnsiTheme="majorHAnsi" w:cs="Tahoma"/>
                <w:i/>
                <w:iCs/>
                <w:color w:val="000000"/>
                <w:sz w:val="20"/>
                <w:szCs w:val="20"/>
                <w:lang w:val="en-GB"/>
              </w:rPr>
              <w:t xml:space="preserve">obtain </w:t>
            </w:r>
            <w:r w:rsidR="00A81574" w:rsidRPr="002A5780">
              <w:rPr>
                <w:rFonts w:asciiTheme="majorHAnsi" w:eastAsia="Times New Roman" w:hAnsiTheme="majorHAnsi" w:cs="Tahoma"/>
                <w:i/>
                <w:iCs/>
                <w:color w:val="000000"/>
                <w:sz w:val="20"/>
                <w:szCs w:val="20"/>
                <w:lang w:val="en-GB"/>
              </w:rPr>
              <w:t>acceptance</w:t>
            </w:r>
            <w:r w:rsidR="00A81574">
              <w:rPr>
                <w:rFonts w:asciiTheme="majorHAnsi" w:eastAsia="Times New Roman" w:hAnsiTheme="majorHAnsi" w:cs="Tahoma"/>
                <w:i/>
                <w:iCs/>
                <w:color w:val="000000"/>
                <w:sz w:val="20"/>
                <w:szCs w:val="20"/>
                <w:lang w:val="en-GB"/>
              </w:rPr>
              <w:t>s</w:t>
            </w:r>
            <w:r w:rsidR="00A81574" w:rsidRPr="002A5780">
              <w:rPr>
                <w:rFonts w:asciiTheme="majorHAnsi" w:eastAsia="Times New Roman" w:hAnsiTheme="majorHAnsi" w:cs="Tahoma"/>
                <w:i/>
                <w:iCs/>
                <w:color w:val="000000"/>
                <w:sz w:val="20"/>
                <w:szCs w:val="20"/>
                <w:lang w:val="en-GB"/>
              </w:rPr>
              <w:t xml:space="preserve"> </w:t>
            </w:r>
            <w:r w:rsidR="00A81574">
              <w:rPr>
                <w:rFonts w:asciiTheme="majorHAnsi" w:eastAsia="Times New Roman" w:hAnsiTheme="majorHAnsi" w:cs="Tahoma"/>
                <w:i/>
                <w:iCs/>
                <w:color w:val="000000"/>
                <w:sz w:val="20"/>
                <w:szCs w:val="20"/>
                <w:lang w:val="en-GB"/>
              </w:rPr>
              <w:t xml:space="preserve">from </w:t>
            </w:r>
            <w:r w:rsidR="00A81574" w:rsidRPr="002A5780">
              <w:rPr>
                <w:rFonts w:asciiTheme="majorHAnsi" w:eastAsia="Times New Roman" w:hAnsiTheme="majorHAnsi" w:cs="Tahoma"/>
                <w:i/>
                <w:iCs/>
                <w:color w:val="000000"/>
                <w:sz w:val="20"/>
                <w:szCs w:val="20"/>
                <w:lang w:val="en-GB"/>
              </w:rPr>
              <w:t xml:space="preserve">universities </w:t>
            </w:r>
            <w:r w:rsidR="00A81574">
              <w:rPr>
                <w:rFonts w:asciiTheme="majorHAnsi" w:eastAsia="Times New Roman" w:hAnsiTheme="majorHAnsi" w:cs="Tahoma"/>
                <w:i/>
                <w:iCs/>
                <w:color w:val="000000"/>
                <w:sz w:val="20"/>
                <w:szCs w:val="20"/>
                <w:lang w:val="en-GB"/>
              </w:rPr>
              <w:t xml:space="preserve">in </w:t>
            </w:r>
            <w:r w:rsidR="00A81574" w:rsidRPr="002A5780">
              <w:rPr>
                <w:rFonts w:asciiTheme="majorHAnsi" w:eastAsia="Times New Roman" w:hAnsiTheme="majorHAnsi" w:cs="Tahoma"/>
                <w:i/>
                <w:iCs/>
                <w:color w:val="000000"/>
                <w:sz w:val="20"/>
                <w:szCs w:val="20"/>
                <w:lang w:val="en-GB"/>
              </w:rPr>
              <w:t>the EU member countries, applicants should submit a language certificate acknowledged by the related universit</w:t>
            </w:r>
            <w:r w:rsidR="00A81574">
              <w:rPr>
                <w:rFonts w:asciiTheme="majorHAnsi" w:eastAsia="Times New Roman" w:hAnsiTheme="majorHAnsi" w:cs="Tahoma"/>
                <w:i/>
                <w:iCs/>
                <w:color w:val="000000"/>
                <w:sz w:val="20"/>
                <w:szCs w:val="20"/>
                <w:lang w:val="en-GB"/>
              </w:rPr>
              <w:t>ies</w:t>
            </w:r>
            <w:r w:rsidR="00A81574" w:rsidRPr="002A5780">
              <w:rPr>
                <w:rFonts w:asciiTheme="majorHAnsi" w:eastAsia="Times New Roman" w:hAnsiTheme="majorHAnsi" w:cs="Tahoma"/>
                <w:i/>
                <w:iCs/>
                <w:color w:val="000000"/>
                <w:sz w:val="20"/>
                <w:szCs w:val="20"/>
                <w:lang w:val="en-GB"/>
              </w:rPr>
              <w:t>.</w:t>
            </w:r>
            <w:r w:rsidR="00A81574">
              <w:rPr>
                <w:rFonts w:asciiTheme="majorHAnsi" w:eastAsia="Times New Roman" w:hAnsiTheme="majorHAnsi" w:cs="Tahoma"/>
                <w:i/>
                <w:iCs/>
                <w:color w:val="000000"/>
                <w:sz w:val="20"/>
                <w:szCs w:val="20"/>
                <w:lang w:val="en-GB"/>
              </w:rPr>
              <w:t xml:space="preserve"> </w:t>
            </w:r>
          </w:p>
        </w:tc>
      </w:tr>
      <w:tr w:rsidR="00A81574" w:rsidRPr="002A5780" w14:paraId="4752BBC1"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0E64AD22" w14:textId="5915FE90"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Q.32</w:t>
            </w:r>
            <w:r w:rsidR="00A81574" w:rsidRPr="00186218">
              <w:rPr>
                <w:rFonts w:asciiTheme="majorHAnsi" w:eastAsia="Times New Roman" w:hAnsiTheme="majorHAnsi" w:cs="Tahoma"/>
                <w:b/>
                <w:color w:val="000000"/>
                <w:sz w:val="20"/>
                <w:szCs w:val="20"/>
                <w:lang w:val="en-GB"/>
              </w:rPr>
              <w:t>: Is the foreign language certificate score defined as overall exam score or the score acquired in each section of the related exam?</w:t>
            </w:r>
            <w:r w:rsidR="00A81574" w:rsidRPr="00186218">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C.32</w:t>
            </w:r>
            <w:r w:rsidR="00A81574" w:rsidRPr="00186218">
              <w:rPr>
                <w:rFonts w:asciiTheme="majorHAnsi" w:eastAsia="Times New Roman" w:hAnsiTheme="majorHAnsi" w:cs="Tahoma"/>
                <w:b/>
                <w:i/>
                <w:iCs/>
                <w:color w:val="000000"/>
                <w:sz w:val="20"/>
                <w:szCs w:val="20"/>
                <w:lang w:val="en-GB"/>
              </w:rPr>
              <w:t xml:space="preserve">: </w:t>
            </w:r>
            <w:r w:rsidR="00A81574" w:rsidRPr="009162B6">
              <w:rPr>
                <w:rFonts w:asciiTheme="majorHAnsi" w:eastAsia="Times New Roman" w:hAnsiTheme="majorHAnsi" w:cs="Tahoma"/>
                <w:i/>
                <w:iCs/>
                <w:color w:val="000000"/>
                <w:sz w:val="20"/>
                <w:szCs w:val="20"/>
                <w:lang w:val="en-GB"/>
              </w:rPr>
              <w:t xml:space="preserve">Overall score stated in the foreign language proficiency certificate is taken </w:t>
            </w:r>
            <w:r w:rsidR="00A81574">
              <w:rPr>
                <w:rFonts w:asciiTheme="majorHAnsi" w:eastAsia="Times New Roman" w:hAnsiTheme="majorHAnsi" w:cs="Tahoma"/>
                <w:i/>
                <w:iCs/>
                <w:color w:val="000000"/>
                <w:sz w:val="20"/>
                <w:szCs w:val="20"/>
                <w:lang w:val="en-GB"/>
              </w:rPr>
              <w:t>into account</w:t>
            </w:r>
            <w:r w:rsidR="00A81574" w:rsidRPr="002A5780">
              <w:rPr>
                <w:rFonts w:asciiTheme="majorHAnsi" w:eastAsia="Times New Roman" w:hAnsiTheme="majorHAnsi" w:cs="Tahoma"/>
                <w:i/>
                <w:iCs/>
                <w:color w:val="000000"/>
                <w:sz w:val="20"/>
                <w:szCs w:val="20"/>
                <w:lang w:val="en-GB"/>
              </w:rPr>
              <w:t>.</w:t>
            </w:r>
          </w:p>
        </w:tc>
      </w:tr>
      <w:tr w:rsidR="00A81574" w:rsidRPr="002A5780" w14:paraId="47BF0DDF"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4BF9C31D" w14:textId="267E1A75"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Q.33</w:t>
            </w:r>
            <w:r w:rsidR="00A81574" w:rsidRPr="00186218">
              <w:rPr>
                <w:rFonts w:asciiTheme="majorHAnsi" w:eastAsia="Times New Roman" w:hAnsiTheme="majorHAnsi" w:cs="Tahoma"/>
                <w:b/>
                <w:color w:val="000000"/>
                <w:sz w:val="20"/>
                <w:szCs w:val="20"/>
                <w:lang w:val="en-GB"/>
              </w:rPr>
              <w:t>: Is it possible to make a conditional application with 6.5 score from IELTS General and submit an IELTS Academic or TOEFL (IBT) score latest by 26 December 2018?</w:t>
            </w:r>
            <w:r w:rsidR="00A81574" w:rsidRPr="00186218">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C.33</w:t>
            </w:r>
            <w:r w:rsidR="00A81574" w:rsidRPr="00186218">
              <w:rPr>
                <w:rFonts w:asciiTheme="majorHAnsi" w:eastAsia="Times New Roman" w:hAnsiTheme="majorHAnsi" w:cs="Tahoma"/>
                <w:b/>
                <w:i/>
                <w:color w:val="000000"/>
                <w:sz w:val="20"/>
                <w:szCs w:val="20"/>
                <w:lang w:val="en-GB"/>
              </w:rPr>
              <w:t>:</w:t>
            </w:r>
            <w:r w:rsidR="00A81574" w:rsidRPr="00186218">
              <w:rPr>
                <w:rFonts w:asciiTheme="majorHAnsi" w:eastAsia="Times New Roman" w:hAnsiTheme="majorHAnsi" w:cs="Tahoma"/>
                <w:i/>
                <w:color w:val="000000"/>
                <w:sz w:val="20"/>
                <w:szCs w:val="20"/>
                <w:lang w:val="en-GB"/>
              </w:rPr>
              <w:t xml:space="preserve"> The valid language certificates required from </w:t>
            </w:r>
            <w:r w:rsidR="00A81574">
              <w:rPr>
                <w:rFonts w:asciiTheme="majorHAnsi" w:eastAsia="Times New Roman" w:hAnsiTheme="majorHAnsi" w:cs="Tahoma"/>
                <w:i/>
                <w:color w:val="000000"/>
                <w:sz w:val="20"/>
                <w:szCs w:val="20"/>
                <w:lang w:val="en-GB"/>
              </w:rPr>
              <w:t>the applicants are the ones listed under</w:t>
            </w:r>
            <w:r w:rsidR="00A81574" w:rsidRPr="00186218">
              <w:rPr>
                <w:rFonts w:asciiTheme="majorHAnsi" w:eastAsia="Times New Roman" w:hAnsiTheme="majorHAnsi" w:cs="Tahoma"/>
                <w:i/>
                <w:color w:val="000000"/>
                <w:sz w:val="20"/>
                <w:szCs w:val="20"/>
                <w:lang w:val="en-GB"/>
              </w:rPr>
              <w:t xml:space="preserve"> Section 3 of the </w:t>
            </w:r>
            <w:r w:rsidR="00A81574" w:rsidRPr="00186218">
              <w:rPr>
                <w:rFonts w:asciiTheme="majorHAnsi" w:eastAsia="Times New Roman" w:hAnsiTheme="majorHAnsi" w:cs="Tahoma"/>
                <w:i/>
                <w:color w:val="000000"/>
                <w:sz w:val="20"/>
                <w:szCs w:val="20"/>
                <w:lang w:val="en-GB"/>
              </w:rPr>
              <w:lastRenderedPageBreak/>
              <w:t>Announcement. Thus, IELTS General is not a valid language certificate. The conditional application is only possible with the YDS/e-YDS certificate.</w:t>
            </w:r>
          </w:p>
        </w:tc>
      </w:tr>
      <w:tr w:rsidR="00A81574" w:rsidRPr="002A5780" w14:paraId="79C31036"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7C3E36A3" w14:textId="51BD8766"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lastRenderedPageBreak/>
              <w:t>Q.34</w:t>
            </w:r>
            <w:r w:rsidR="00A81574" w:rsidRPr="00713886">
              <w:rPr>
                <w:rFonts w:asciiTheme="majorHAnsi" w:eastAsia="Times New Roman" w:hAnsiTheme="majorHAnsi" w:cs="Tahoma"/>
                <w:b/>
                <w:color w:val="000000"/>
                <w:sz w:val="20"/>
                <w:szCs w:val="20"/>
                <w:lang w:val="en-GB"/>
              </w:rPr>
              <w:t>: May I select a master</w:t>
            </w:r>
            <w:r w:rsidR="00A81574">
              <w:rPr>
                <w:rFonts w:asciiTheme="majorHAnsi" w:eastAsia="Times New Roman" w:hAnsiTheme="majorHAnsi" w:cs="Tahoma"/>
                <w:b/>
                <w:color w:val="000000"/>
                <w:sz w:val="20"/>
                <w:szCs w:val="20"/>
                <w:lang w:val="en-GB"/>
              </w:rPr>
              <w:t>’s</w:t>
            </w:r>
            <w:r w:rsidR="00A81574" w:rsidRPr="00713886">
              <w:rPr>
                <w:rFonts w:asciiTheme="majorHAnsi" w:eastAsia="Times New Roman" w:hAnsiTheme="majorHAnsi" w:cs="Tahoma"/>
                <w:b/>
                <w:color w:val="000000"/>
                <w:sz w:val="20"/>
                <w:szCs w:val="20"/>
                <w:lang w:val="en-GB"/>
              </w:rPr>
              <w:t xml:space="preserve">/research programme taught in English, for which I did not provide a language proficiency certificate, with my </w:t>
            </w:r>
            <w:proofErr w:type="spellStart"/>
            <w:r w:rsidR="00A81574" w:rsidRPr="00713886">
              <w:rPr>
                <w:rFonts w:asciiTheme="majorHAnsi" w:eastAsia="Times New Roman" w:hAnsiTheme="majorHAnsi" w:cs="Tahoma"/>
                <w:b/>
                <w:color w:val="000000"/>
                <w:sz w:val="20"/>
                <w:szCs w:val="20"/>
                <w:lang w:val="en-GB"/>
              </w:rPr>
              <w:t>Baccalaureat</w:t>
            </w:r>
            <w:proofErr w:type="spellEnd"/>
            <w:r w:rsidR="00A81574" w:rsidRPr="00713886">
              <w:rPr>
                <w:rFonts w:asciiTheme="majorHAnsi" w:eastAsia="Times New Roman" w:hAnsiTheme="majorHAnsi" w:cs="Tahoma"/>
                <w:b/>
                <w:color w:val="000000"/>
                <w:sz w:val="20"/>
                <w:szCs w:val="20"/>
                <w:lang w:val="en-GB"/>
              </w:rPr>
              <w:t xml:space="preserve"> degree acquired from a French school?</w:t>
            </w:r>
            <w:r w:rsidR="00A81574" w:rsidRPr="0071388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C.34</w:t>
            </w:r>
            <w:r w:rsidR="00A81574" w:rsidRPr="00713886">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No. The scholars should conduct their studies in the language which they have submitted a related </w:t>
            </w:r>
            <w:r w:rsidR="00A81574">
              <w:rPr>
                <w:rFonts w:asciiTheme="majorHAnsi" w:eastAsia="Times New Roman" w:hAnsiTheme="majorHAnsi" w:cs="Tahoma"/>
                <w:i/>
                <w:iCs/>
                <w:color w:val="000000"/>
                <w:sz w:val="20"/>
                <w:szCs w:val="20"/>
                <w:lang w:val="en-GB"/>
              </w:rPr>
              <w:t xml:space="preserve">foreign </w:t>
            </w:r>
            <w:r w:rsidR="00A81574" w:rsidRPr="002A5780">
              <w:rPr>
                <w:rFonts w:asciiTheme="majorHAnsi" w:eastAsia="Times New Roman" w:hAnsiTheme="majorHAnsi" w:cs="Tahoma"/>
                <w:i/>
                <w:iCs/>
                <w:color w:val="000000"/>
                <w:sz w:val="20"/>
                <w:szCs w:val="20"/>
                <w:lang w:val="en-GB"/>
              </w:rPr>
              <w:t>language proficiency certificate.</w:t>
            </w:r>
          </w:p>
        </w:tc>
      </w:tr>
      <w:tr w:rsidR="00A81574" w:rsidRPr="002A5780" w14:paraId="4FF439DB"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6487FCA5" w14:textId="3044A8D3"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Q.3</w:t>
            </w:r>
            <w:r w:rsidR="009413C4">
              <w:rPr>
                <w:rFonts w:asciiTheme="majorHAnsi" w:eastAsia="Times New Roman" w:hAnsiTheme="majorHAnsi" w:cs="Tahoma"/>
                <w:b/>
                <w:color w:val="000000"/>
                <w:sz w:val="20"/>
                <w:szCs w:val="20"/>
                <w:lang w:val="en-GB"/>
              </w:rPr>
              <w:t>5</w:t>
            </w:r>
            <w:r w:rsidR="00A81574" w:rsidRPr="003E275A">
              <w:rPr>
                <w:rFonts w:asciiTheme="majorHAnsi" w:eastAsia="Times New Roman" w:hAnsiTheme="majorHAnsi" w:cs="Tahoma"/>
                <w:b/>
                <w:color w:val="000000"/>
                <w:sz w:val="20"/>
                <w:szCs w:val="20"/>
                <w:lang w:val="en-GB"/>
              </w:rPr>
              <w:t xml:space="preserve">: Should an applicant take the IELTS UKVI test for the United Kingdom? Is IELTS UKVI valid for </w:t>
            </w:r>
            <w:r w:rsidR="00A81574">
              <w:rPr>
                <w:rFonts w:asciiTheme="majorHAnsi" w:eastAsia="Times New Roman" w:hAnsiTheme="majorHAnsi" w:cs="Tahoma"/>
                <w:b/>
                <w:color w:val="000000"/>
                <w:sz w:val="20"/>
                <w:szCs w:val="20"/>
                <w:lang w:val="en-GB"/>
              </w:rPr>
              <w:t xml:space="preserve">the </w:t>
            </w:r>
            <w:r w:rsidR="00A81574" w:rsidRPr="003E275A">
              <w:rPr>
                <w:rFonts w:asciiTheme="majorHAnsi" w:eastAsia="Times New Roman" w:hAnsiTheme="majorHAnsi" w:cs="Tahoma"/>
                <w:b/>
                <w:color w:val="000000"/>
                <w:sz w:val="20"/>
                <w:szCs w:val="20"/>
                <w:lang w:val="en-GB"/>
              </w:rPr>
              <w:t>other EU member countries?</w:t>
            </w:r>
            <w:r w:rsidR="00A81574" w:rsidRPr="003E275A">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C.3</w:t>
            </w:r>
            <w:r w:rsidR="009413C4">
              <w:rPr>
                <w:rFonts w:asciiTheme="majorHAnsi" w:eastAsia="Times New Roman" w:hAnsiTheme="majorHAnsi" w:cs="Tahoma"/>
                <w:b/>
                <w:i/>
                <w:iCs/>
                <w:color w:val="000000"/>
                <w:sz w:val="20"/>
                <w:szCs w:val="20"/>
                <w:lang w:val="en-GB"/>
              </w:rPr>
              <w:t>5</w:t>
            </w:r>
            <w:r w:rsidR="00A81574" w:rsidRPr="003E275A">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As stated under the Section </w:t>
            </w:r>
            <w:r w:rsidR="00A81574">
              <w:rPr>
                <w:rFonts w:asciiTheme="majorHAnsi" w:eastAsia="Times New Roman" w:hAnsiTheme="majorHAnsi" w:cs="Tahoma"/>
                <w:i/>
                <w:iCs/>
                <w:color w:val="000000"/>
                <w:sz w:val="20"/>
                <w:szCs w:val="20"/>
                <w:lang w:val="en-GB"/>
              </w:rPr>
              <w:t>3</w:t>
            </w:r>
            <w:r w:rsidR="00A81574" w:rsidRPr="002A5780">
              <w:rPr>
                <w:rFonts w:asciiTheme="majorHAnsi" w:eastAsia="Times New Roman" w:hAnsiTheme="majorHAnsi" w:cs="Tahoma"/>
                <w:i/>
                <w:iCs/>
                <w:color w:val="000000"/>
                <w:sz w:val="20"/>
                <w:szCs w:val="20"/>
                <w:lang w:val="en-GB"/>
              </w:rPr>
              <w:t xml:space="preserve"> of the Announcement, IELTS UKVI </w:t>
            </w:r>
            <w:r w:rsidR="00A81574">
              <w:rPr>
                <w:rFonts w:asciiTheme="majorHAnsi" w:eastAsia="Times New Roman" w:hAnsiTheme="majorHAnsi" w:cs="Tahoma"/>
                <w:i/>
                <w:iCs/>
                <w:color w:val="000000"/>
                <w:sz w:val="20"/>
                <w:szCs w:val="20"/>
                <w:lang w:val="en-GB"/>
              </w:rPr>
              <w:t>(</w:t>
            </w:r>
            <w:r w:rsidR="00A81574" w:rsidRPr="002A5780">
              <w:rPr>
                <w:rFonts w:asciiTheme="majorHAnsi" w:eastAsia="Times New Roman" w:hAnsiTheme="majorHAnsi" w:cs="Tahoma"/>
                <w:i/>
                <w:iCs/>
                <w:color w:val="000000"/>
                <w:sz w:val="20"/>
                <w:szCs w:val="20"/>
                <w:lang w:val="en-GB"/>
              </w:rPr>
              <w:t>Academic</w:t>
            </w:r>
            <w:r w:rsidR="00A81574">
              <w:rPr>
                <w:rFonts w:asciiTheme="majorHAnsi" w:eastAsia="Times New Roman" w:hAnsiTheme="majorHAnsi" w:cs="Tahoma"/>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is an eligible certificate for application. However, in order to get an acceptance from universities in the EU member countries, applicants may have to submit a different language certificate acknowledged by the related university.</w:t>
            </w:r>
          </w:p>
        </w:tc>
      </w:tr>
      <w:tr w:rsidR="00A81574" w:rsidRPr="002A5780" w14:paraId="5DE81ADB"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675C6052" w14:textId="4FE795BB"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Q.3</w:t>
            </w:r>
            <w:r w:rsidR="009413C4">
              <w:rPr>
                <w:rFonts w:asciiTheme="majorHAnsi" w:eastAsia="Times New Roman" w:hAnsiTheme="majorHAnsi" w:cs="Tahoma"/>
                <w:b/>
                <w:color w:val="000000"/>
                <w:sz w:val="20"/>
                <w:szCs w:val="20"/>
                <w:lang w:val="en-GB"/>
              </w:rPr>
              <w:t>6</w:t>
            </w:r>
            <w:r w:rsidR="00A81574" w:rsidRPr="003E275A">
              <w:rPr>
                <w:rFonts w:asciiTheme="majorHAnsi" w:eastAsia="Times New Roman" w:hAnsiTheme="majorHAnsi" w:cs="Tahoma"/>
                <w:b/>
                <w:color w:val="000000"/>
                <w:sz w:val="20"/>
                <w:szCs w:val="20"/>
                <w:lang w:val="en-GB"/>
              </w:rPr>
              <w:t xml:space="preserve">: I have German-C1 certificate from Albert-Ludwig Freiburg University, German-B2 certificate from </w:t>
            </w:r>
            <w:proofErr w:type="spellStart"/>
            <w:r w:rsidR="00A81574" w:rsidRPr="003E275A">
              <w:rPr>
                <w:rFonts w:asciiTheme="majorHAnsi" w:eastAsia="Times New Roman" w:hAnsiTheme="majorHAnsi" w:cs="Tahoma"/>
                <w:b/>
                <w:color w:val="000000"/>
                <w:sz w:val="20"/>
                <w:szCs w:val="20"/>
                <w:lang w:val="en-GB"/>
              </w:rPr>
              <w:t>onSET</w:t>
            </w:r>
            <w:proofErr w:type="spellEnd"/>
            <w:r w:rsidR="00A81574" w:rsidRPr="003E275A">
              <w:rPr>
                <w:rFonts w:asciiTheme="majorHAnsi" w:eastAsia="Times New Roman" w:hAnsiTheme="majorHAnsi" w:cs="Tahoma"/>
                <w:b/>
                <w:color w:val="000000"/>
                <w:sz w:val="20"/>
                <w:szCs w:val="20"/>
                <w:lang w:val="en-GB"/>
              </w:rPr>
              <w:t xml:space="preserve"> by </w:t>
            </w:r>
            <w:proofErr w:type="spellStart"/>
            <w:r w:rsidR="00A81574" w:rsidRPr="003E275A">
              <w:rPr>
                <w:rFonts w:asciiTheme="majorHAnsi" w:eastAsia="Times New Roman" w:hAnsiTheme="majorHAnsi" w:cs="Tahoma"/>
                <w:b/>
                <w:color w:val="000000"/>
                <w:sz w:val="20"/>
                <w:szCs w:val="20"/>
                <w:lang w:val="en-GB"/>
              </w:rPr>
              <w:t>TestDaf</w:t>
            </w:r>
            <w:proofErr w:type="spellEnd"/>
            <w:r w:rsidR="00A81574" w:rsidRPr="003E275A">
              <w:rPr>
                <w:rFonts w:asciiTheme="majorHAnsi" w:eastAsia="Times New Roman" w:hAnsiTheme="majorHAnsi" w:cs="Tahoma"/>
                <w:b/>
                <w:color w:val="000000"/>
                <w:sz w:val="20"/>
                <w:szCs w:val="20"/>
                <w:lang w:val="en-GB"/>
              </w:rPr>
              <w:t>, C1 certificate from Erasmus OLS. May I make a conditional application with these certificates like YDS?</w:t>
            </w:r>
            <w:r w:rsidR="00A81574" w:rsidRPr="003E275A">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C.3</w:t>
            </w:r>
            <w:r w:rsidR="009413C4">
              <w:rPr>
                <w:rFonts w:asciiTheme="majorHAnsi" w:eastAsia="Times New Roman" w:hAnsiTheme="majorHAnsi" w:cs="Tahoma"/>
                <w:b/>
                <w:i/>
                <w:iCs/>
                <w:color w:val="000000"/>
                <w:sz w:val="20"/>
                <w:szCs w:val="20"/>
                <w:lang w:val="en-GB"/>
              </w:rPr>
              <w:t>6</w:t>
            </w:r>
            <w:r w:rsidR="00A81574" w:rsidRPr="003E275A">
              <w:rPr>
                <w:rFonts w:asciiTheme="majorHAnsi" w:eastAsia="Times New Roman" w:hAnsiTheme="majorHAnsi" w:cs="Tahoma"/>
                <w:b/>
                <w:i/>
                <w:iCs/>
                <w:color w:val="000000"/>
                <w:sz w:val="20"/>
                <w:szCs w:val="20"/>
                <w:lang w:val="en-GB"/>
              </w:rPr>
              <w:t>:</w:t>
            </w:r>
            <w:r w:rsidR="00A81574">
              <w:rPr>
                <w:rFonts w:asciiTheme="majorHAnsi" w:eastAsia="Times New Roman" w:hAnsiTheme="majorHAnsi" w:cs="Tahoma"/>
                <w:i/>
                <w:iCs/>
                <w:color w:val="000000"/>
                <w:sz w:val="20"/>
                <w:szCs w:val="20"/>
                <w:lang w:val="en-GB"/>
              </w:rPr>
              <w:t xml:space="preserve"> No. C</w:t>
            </w:r>
            <w:r w:rsidR="00A81574" w:rsidRPr="002A5780">
              <w:rPr>
                <w:rFonts w:asciiTheme="majorHAnsi" w:eastAsia="Times New Roman" w:hAnsiTheme="majorHAnsi" w:cs="Tahoma"/>
                <w:i/>
                <w:iCs/>
                <w:color w:val="000000"/>
                <w:sz w:val="20"/>
                <w:szCs w:val="20"/>
                <w:lang w:val="en-GB"/>
              </w:rPr>
              <w:t>onditional application is only possible with the YDS/e-YDS certificate.</w:t>
            </w:r>
          </w:p>
        </w:tc>
      </w:tr>
      <w:tr w:rsidR="00A81574" w:rsidRPr="002A5780" w14:paraId="76A73499" w14:textId="77777777" w:rsidTr="000F53F6">
        <w:trPr>
          <w:trHeight w:val="510"/>
        </w:trPr>
        <w:tc>
          <w:tcPr>
            <w:tcW w:w="10207" w:type="dxa"/>
            <w:shd w:val="clear" w:color="auto" w:fill="auto"/>
          </w:tcPr>
          <w:p w14:paraId="2C5B2112" w14:textId="2AD571BC" w:rsidR="00A81574" w:rsidRPr="00F34061" w:rsidRDefault="00A81574" w:rsidP="00A81574">
            <w:pPr>
              <w:rPr>
                <w:rFonts w:asciiTheme="majorHAnsi" w:eastAsia="Times New Roman" w:hAnsiTheme="majorHAnsi" w:cs="Tahoma"/>
                <w:b/>
                <w:color w:val="000000"/>
                <w:sz w:val="20"/>
                <w:szCs w:val="20"/>
                <w:lang w:val="en-GB"/>
              </w:rPr>
            </w:pPr>
            <w:r w:rsidRPr="00F34061">
              <w:rPr>
                <w:rFonts w:asciiTheme="majorHAnsi" w:eastAsia="Times New Roman" w:hAnsiTheme="majorHAnsi" w:cs="Tahoma"/>
                <w:b/>
                <w:color w:val="000000"/>
                <w:sz w:val="20"/>
                <w:szCs w:val="20"/>
                <w:lang w:val="en-GB"/>
              </w:rPr>
              <w:t>Q.3</w:t>
            </w:r>
            <w:r w:rsidR="009413C4">
              <w:rPr>
                <w:rFonts w:asciiTheme="majorHAnsi" w:eastAsia="Times New Roman" w:hAnsiTheme="majorHAnsi" w:cs="Tahoma"/>
                <w:b/>
                <w:color w:val="000000"/>
                <w:sz w:val="20"/>
                <w:szCs w:val="20"/>
                <w:lang w:val="en-GB"/>
              </w:rPr>
              <w:t>7</w:t>
            </w:r>
            <w:r w:rsidRPr="00F34061">
              <w:rPr>
                <w:rFonts w:asciiTheme="majorHAnsi" w:eastAsia="Times New Roman" w:hAnsiTheme="majorHAnsi" w:cs="Tahoma"/>
                <w:b/>
                <w:color w:val="000000"/>
                <w:sz w:val="20"/>
                <w:szCs w:val="20"/>
                <w:lang w:val="en-GB"/>
              </w:rPr>
              <w:t xml:space="preserve">: </w:t>
            </w:r>
            <w:r>
              <w:rPr>
                <w:rFonts w:asciiTheme="majorHAnsi" w:eastAsia="Times New Roman" w:hAnsiTheme="majorHAnsi" w:cs="Tahoma"/>
                <w:b/>
                <w:color w:val="000000"/>
                <w:sz w:val="20"/>
                <w:szCs w:val="20"/>
                <w:lang w:val="en-GB"/>
              </w:rPr>
              <w:t>S</w:t>
            </w:r>
            <w:r w:rsidRPr="00F34061">
              <w:rPr>
                <w:rFonts w:asciiTheme="majorHAnsi" w:eastAsia="Times New Roman" w:hAnsiTheme="majorHAnsi" w:cs="Tahoma"/>
                <w:b/>
                <w:color w:val="000000"/>
                <w:sz w:val="20"/>
                <w:szCs w:val="20"/>
                <w:lang w:val="en-GB"/>
              </w:rPr>
              <w:t xml:space="preserve">ome exams that were not held at the universities in Turkey (i.e. IELTS, TOEFL) </w:t>
            </w:r>
            <w:r>
              <w:rPr>
                <w:rFonts w:asciiTheme="majorHAnsi" w:eastAsia="Times New Roman" w:hAnsiTheme="majorHAnsi" w:cs="Tahoma"/>
                <w:b/>
                <w:color w:val="000000"/>
                <w:sz w:val="20"/>
                <w:szCs w:val="20"/>
                <w:lang w:val="en-GB"/>
              </w:rPr>
              <w:t xml:space="preserve">are not accepted </w:t>
            </w:r>
            <w:r w:rsidRPr="00F34061">
              <w:rPr>
                <w:rFonts w:asciiTheme="majorHAnsi" w:eastAsia="Times New Roman" w:hAnsiTheme="majorHAnsi" w:cs="Tahoma"/>
                <w:b/>
                <w:color w:val="000000"/>
                <w:sz w:val="20"/>
                <w:szCs w:val="20"/>
                <w:lang w:val="en-GB"/>
              </w:rPr>
              <w:t>for the assignment/secondment of public sector personnel; thus, can a YDS/e-YDS document acquired in the past be used for this assignment/secondment?</w:t>
            </w:r>
          </w:p>
          <w:p w14:paraId="3F107D64" w14:textId="34F590FF"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i/>
                <w:color w:val="000000"/>
                <w:sz w:val="20"/>
                <w:szCs w:val="20"/>
                <w:lang w:val="en-GB"/>
              </w:rPr>
              <w:t>C.3</w:t>
            </w:r>
            <w:r w:rsidR="009413C4">
              <w:rPr>
                <w:rFonts w:asciiTheme="majorHAnsi" w:eastAsia="Times New Roman" w:hAnsiTheme="majorHAnsi" w:cs="Tahoma"/>
                <w:b/>
                <w:i/>
                <w:color w:val="000000"/>
                <w:sz w:val="20"/>
                <w:szCs w:val="20"/>
                <w:lang w:val="en-GB"/>
              </w:rPr>
              <w:t>7</w:t>
            </w:r>
            <w:r w:rsidR="00A81574" w:rsidRPr="00F34061">
              <w:rPr>
                <w:rFonts w:asciiTheme="majorHAnsi" w:eastAsia="Times New Roman" w:hAnsiTheme="majorHAnsi" w:cs="Tahoma"/>
                <w:b/>
                <w:i/>
                <w:color w:val="000000"/>
                <w:sz w:val="20"/>
                <w:szCs w:val="20"/>
                <w:lang w:val="en-GB"/>
              </w:rPr>
              <w:t>:</w:t>
            </w:r>
            <w:r w:rsidR="00A81574" w:rsidRPr="002A5780">
              <w:rPr>
                <w:rFonts w:asciiTheme="majorHAnsi" w:eastAsia="Times New Roman" w:hAnsiTheme="majorHAnsi" w:cs="Tahoma"/>
                <w:i/>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The issue of how public employees will be assigned is at the discretion and authorization of the institutions that they are affiliated to.</w:t>
            </w:r>
            <w:r w:rsidR="00AF38AC">
              <w:rPr>
                <w:rFonts w:asciiTheme="majorHAnsi" w:eastAsia="Times New Roman" w:hAnsiTheme="majorHAnsi" w:cs="Tahoma"/>
                <w:i/>
                <w:iCs/>
                <w:color w:val="000000"/>
                <w:sz w:val="20"/>
                <w:szCs w:val="20"/>
                <w:lang w:val="en-GB"/>
              </w:rPr>
              <w:t xml:space="preserve"> Please also see C.8 and C.20</w:t>
            </w:r>
            <w:r w:rsidR="00A81574">
              <w:rPr>
                <w:rFonts w:asciiTheme="majorHAnsi" w:eastAsia="Times New Roman" w:hAnsiTheme="majorHAnsi" w:cs="Tahoma"/>
                <w:i/>
                <w:iCs/>
                <w:color w:val="000000"/>
                <w:sz w:val="20"/>
                <w:szCs w:val="20"/>
                <w:lang w:val="en-GB"/>
              </w:rPr>
              <w:t>.</w:t>
            </w:r>
          </w:p>
        </w:tc>
      </w:tr>
      <w:tr w:rsidR="00A81574" w:rsidRPr="002A5780" w14:paraId="1436C2B9" w14:textId="77777777" w:rsidTr="000F53F6">
        <w:trPr>
          <w:trHeight w:val="20"/>
        </w:trPr>
        <w:tc>
          <w:tcPr>
            <w:tcW w:w="10207" w:type="dxa"/>
            <w:shd w:val="clear" w:color="auto" w:fill="auto"/>
          </w:tcPr>
          <w:p w14:paraId="1EA48BFB" w14:textId="60720244" w:rsidR="00A81574" w:rsidRPr="00F34061"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Q.3</w:t>
            </w:r>
            <w:r w:rsidR="009413C4">
              <w:rPr>
                <w:rFonts w:asciiTheme="majorHAnsi" w:eastAsia="Times New Roman" w:hAnsiTheme="majorHAnsi" w:cs="Tahoma"/>
                <w:b/>
                <w:color w:val="000000"/>
                <w:sz w:val="20"/>
                <w:szCs w:val="20"/>
                <w:lang w:val="en-GB"/>
              </w:rPr>
              <w:t>8</w:t>
            </w:r>
            <w:r w:rsidR="00A81574" w:rsidRPr="00F34061">
              <w:rPr>
                <w:rFonts w:asciiTheme="majorHAnsi" w:eastAsia="Times New Roman" w:hAnsiTheme="majorHAnsi" w:cs="Tahoma"/>
                <w:b/>
                <w:color w:val="000000"/>
                <w:sz w:val="20"/>
                <w:szCs w:val="20"/>
                <w:lang w:val="en-GB"/>
              </w:rPr>
              <w:t>: Is there a specific exam centre that I should take the IELTS exam?</w:t>
            </w:r>
          </w:p>
          <w:p w14:paraId="34149221" w14:textId="45F06102"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i/>
                <w:color w:val="000000"/>
                <w:sz w:val="20"/>
                <w:szCs w:val="20"/>
                <w:lang w:val="en-GB"/>
              </w:rPr>
              <w:t>C.3</w:t>
            </w:r>
            <w:r w:rsidR="009413C4">
              <w:rPr>
                <w:rFonts w:asciiTheme="majorHAnsi" w:eastAsia="Times New Roman" w:hAnsiTheme="majorHAnsi" w:cs="Tahoma"/>
                <w:b/>
                <w:i/>
                <w:color w:val="000000"/>
                <w:sz w:val="20"/>
                <w:szCs w:val="20"/>
                <w:lang w:val="en-GB"/>
              </w:rPr>
              <w:t>8</w:t>
            </w:r>
            <w:r w:rsidR="00A81574" w:rsidRPr="00F34061">
              <w:rPr>
                <w:rFonts w:asciiTheme="majorHAnsi" w:eastAsia="Times New Roman" w:hAnsiTheme="majorHAnsi" w:cs="Tahoma"/>
                <w:b/>
                <w:i/>
                <w:color w:val="000000"/>
                <w:sz w:val="20"/>
                <w:szCs w:val="20"/>
                <w:lang w:val="en-GB"/>
              </w:rPr>
              <w:t xml:space="preserve">: </w:t>
            </w:r>
            <w:r w:rsidR="00A81574" w:rsidRPr="002A5780">
              <w:rPr>
                <w:rFonts w:asciiTheme="majorHAnsi" w:eastAsia="Times New Roman" w:hAnsiTheme="majorHAnsi" w:cs="Tahoma"/>
                <w:i/>
                <w:color w:val="000000"/>
                <w:sz w:val="20"/>
                <w:szCs w:val="20"/>
                <w:lang w:val="en-GB"/>
              </w:rPr>
              <w:t>No. Valid foreign language proficiency certificates which meet the minimum scores indicated in Section 3</w:t>
            </w:r>
            <w:r w:rsidR="00A81574">
              <w:rPr>
                <w:rFonts w:asciiTheme="majorHAnsi" w:eastAsia="Times New Roman" w:hAnsiTheme="majorHAnsi" w:cs="Tahoma"/>
                <w:i/>
                <w:color w:val="000000"/>
                <w:sz w:val="20"/>
                <w:szCs w:val="20"/>
                <w:lang w:val="en-GB"/>
              </w:rPr>
              <w:t xml:space="preserve"> </w:t>
            </w:r>
            <w:r w:rsidR="00A81574" w:rsidRPr="002A5780">
              <w:rPr>
                <w:rFonts w:asciiTheme="majorHAnsi" w:eastAsia="Times New Roman" w:hAnsiTheme="majorHAnsi" w:cs="Tahoma"/>
                <w:i/>
                <w:color w:val="000000"/>
                <w:sz w:val="20"/>
                <w:szCs w:val="20"/>
                <w:lang w:val="en-GB"/>
              </w:rPr>
              <w:t>of the Announcement are accepted regardless of the location they are obtained</w:t>
            </w:r>
            <w:r w:rsidR="00A81574">
              <w:rPr>
                <w:rFonts w:asciiTheme="majorHAnsi" w:eastAsia="Times New Roman" w:hAnsiTheme="majorHAnsi" w:cs="Tahoma"/>
                <w:i/>
                <w:color w:val="000000"/>
                <w:sz w:val="20"/>
                <w:szCs w:val="20"/>
                <w:lang w:val="en-GB"/>
              </w:rPr>
              <w:t xml:space="preserve">. </w:t>
            </w:r>
            <w:r w:rsidR="00A81574" w:rsidRPr="002A5780">
              <w:rPr>
                <w:rFonts w:asciiTheme="majorHAnsi" w:eastAsia="Times New Roman" w:hAnsiTheme="majorHAnsi" w:cs="Tahoma"/>
                <w:i/>
                <w:color w:val="000000"/>
                <w:sz w:val="20"/>
                <w:szCs w:val="20"/>
                <w:lang w:val="en-GB"/>
              </w:rPr>
              <w:t xml:space="preserve">However, please consider that public institutions </w:t>
            </w:r>
            <w:r w:rsidR="00A81574" w:rsidRPr="002A5780">
              <w:rPr>
                <w:rFonts w:asciiTheme="majorHAnsi" w:eastAsia="Times New Roman" w:hAnsiTheme="majorHAnsi" w:cs="Tahoma"/>
                <w:i/>
                <w:iCs/>
                <w:color w:val="000000"/>
                <w:sz w:val="20"/>
                <w:szCs w:val="20"/>
                <w:lang w:val="en-GB"/>
              </w:rPr>
              <w:t>may have different criteria for language certificates during the assignment/secondment proces</w:t>
            </w:r>
            <w:r w:rsidR="00A81574">
              <w:rPr>
                <w:rFonts w:asciiTheme="majorHAnsi" w:eastAsia="Times New Roman" w:hAnsiTheme="majorHAnsi" w:cs="Tahoma"/>
                <w:i/>
                <w:iCs/>
                <w:color w:val="000000"/>
                <w:sz w:val="20"/>
                <w:szCs w:val="20"/>
                <w:lang w:val="en-GB"/>
              </w:rPr>
              <w:t>s</w:t>
            </w:r>
            <w:r w:rsidR="00A81574" w:rsidRPr="002A5780">
              <w:rPr>
                <w:rFonts w:asciiTheme="majorHAnsi" w:eastAsia="Times New Roman" w:hAnsiTheme="majorHAnsi" w:cs="Tahoma"/>
                <w:i/>
                <w:iCs/>
                <w:color w:val="000000"/>
                <w:sz w:val="20"/>
                <w:szCs w:val="20"/>
                <w:lang w:val="en-GB"/>
              </w:rPr>
              <w:t>.</w:t>
            </w:r>
          </w:p>
        </w:tc>
      </w:tr>
      <w:tr w:rsidR="00A81574" w:rsidRPr="002A5780" w14:paraId="77052508" w14:textId="77777777" w:rsidTr="000B1109">
        <w:trPr>
          <w:trHeight w:val="306"/>
        </w:trPr>
        <w:tc>
          <w:tcPr>
            <w:tcW w:w="10207" w:type="dxa"/>
            <w:shd w:val="clear" w:color="auto" w:fill="auto"/>
          </w:tcPr>
          <w:p w14:paraId="13D8F8AB" w14:textId="72F98A46" w:rsidR="00A81574" w:rsidRPr="00F34061" w:rsidRDefault="00D90346" w:rsidP="00A81574">
            <w:pPr>
              <w:tabs>
                <w:tab w:val="left" w:pos="3615"/>
              </w:tabs>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w:t>
            </w:r>
            <w:r w:rsidR="009413C4">
              <w:rPr>
                <w:rFonts w:asciiTheme="majorHAnsi" w:eastAsia="Times New Roman" w:hAnsiTheme="majorHAnsi" w:cs="Tahoma"/>
                <w:b/>
                <w:color w:val="000000"/>
                <w:sz w:val="20"/>
                <w:szCs w:val="20"/>
                <w:lang w:val="en-GB"/>
              </w:rPr>
              <w:t>39</w:t>
            </w:r>
            <w:r w:rsidR="00A81574" w:rsidRPr="00F34061">
              <w:rPr>
                <w:rFonts w:asciiTheme="majorHAnsi" w:eastAsia="Times New Roman" w:hAnsiTheme="majorHAnsi" w:cs="Tahoma"/>
                <w:b/>
                <w:color w:val="000000"/>
                <w:sz w:val="20"/>
                <w:szCs w:val="20"/>
                <w:lang w:val="en-GB"/>
              </w:rPr>
              <w:t>: I have heard that there has been a problem with IELTS acquired from IDP. Is it still an issue this year?</w:t>
            </w:r>
          </w:p>
          <w:p w14:paraId="05C87A36" w14:textId="5F8ECBBB" w:rsidR="00A81574" w:rsidRPr="002A5780" w:rsidRDefault="00D90346" w:rsidP="00B26905">
            <w:pPr>
              <w:tabs>
                <w:tab w:val="left" w:pos="3615"/>
              </w:tabs>
              <w:rPr>
                <w:rFonts w:asciiTheme="majorHAnsi" w:eastAsia="Times New Roman" w:hAnsiTheme="majorHAnsi" w:cs="Tahoma"/>
                <w:color w:val="000000"/>
                <w:sz w:val="20"/>
                <w:szCs w:val="20"/>
                <w:lang w:val="en-GB"/>
              </w:rPr>
            </w:pPr>
            <w:r>
              <w:rPr>
                <w:rFonts w:asciiTheme="majorHAnsi" w:eastAsia="Times New Roman" w:hAnsiTheme="majorHAnsi" w:cs="Tahoma"/>
                <w:b/>
                <w:i/>
                <w:color w:val="000000"/>
                <w:sz w:val="20"/>
                <w:szCs w:val="20"/>
                <w:lang w:val="en-GB"/>
              </w:rPr>
              <w:t>C.</w:t>
            </w:r>
            <w:r w:rsidR="009413C4">
              <w:rPr>
                <w:rFonts w:asciiTheme="majorHAnsi" w:eastAsia="Times New Roman" w:hAnsiTheme="majorHAnsi" w:cs="Tahoma"/>
                <w:b/>
                <w:i/>
                <w:color w:val="000000"/>
                <w:sz w:val="20"/>
                <w:szCs w:val="20"/>
                <w:lang w:val="en-GB"/>
              </w:rPr>
              <w:t>39</w:t>
            </w:r>
            <w:r w:rsidR="00A81574" w:rsidRPr="00F34061">
              <w:rPr>
                <w:rFonts w:asciiTheme="majorHAnsi" w:eastAsia="Times New Roman" w:hAnsiTheme="majorHAnsi" w:cs="Tahoma"/>
                <w:b/>
                <w:i/>
                <w:color w:val="000000"/>
                <w:sz w:val="20"/>
                <w:szCs w:val="20"/>
                <w:lang w:val="en-GB"/>
              </w:rPr>
              <w:t>:</w:t>
            </w:r>
            <w:r w:rsidR="00A81574" w:rsidRPr="002A5780">
              <w:rPr>
                <w:rFonts w:asciiTheme="majorHAnsi" w:eastAsia="Times New Roman" w:hAnsiTheme="majorHAnsi" w:cs="Tahoma"/>
                <w:color w:val="000000"/>
                <w:sz w:val="20"/>
                <w:szCs w:val="20"/>
                <w:lang w:val="en-GB"/>
              </w:rPr>
              <w:t xml:space="preserve"> </w:t>
            </w:r>
            <w:r w:rsidR="00A81574" w:rsidRPr="002A5780">
              <w:rPr>
                <w:rFonts w:asciiTheme="majorHAnsi" w:eastAsia="Times New Roman" w:hAnsiTheme="majorHAnsi" w:cs="Tahoma"/>
                <w:i/>
                <w:color w:val="000000"/>
                <w:sz w:val="20"/>
                <w:szCs w:val="20"/>
                <w:lang w:val="en-GB"/>
              </w:rPr>
              <w:t xml:space="preserve">Foreign language proficiency certificates should meet the criteria indicated in </w:t>
            </w:r>
            <w:r w:rsidR="00A81574" w:rsidRPr="002A5780">
              <w:rPr>
                <w:rFonts w:asciiTheme="majorHAnsi" w:eastAsia="Times New Roman" w:hAnsiTheme="majorHAnsi" w:cs="Tahoma"/>
                <w:i/>
                <w:iCs/>
                <w:color w:val="000000"/>
                <w:sz w:val="20"/>
                <w:szCs w:val="20"/>
                <w:lang w:val="en-GB"/>
              </w:rPr>
              <w:t xml:space="preserve">Section 3 of the Announcement. </w:t>
            </w:r>
          </w:p>
        </w:tc>
      </w:tr>
      <w:tr w:rsidR="00A81574" w:rsidRPr="002A5780" w14:paraId="6562F520" w14:textId="77777777" w:rsidTr="000F53F6">
        <w:trPr>
          <w:trHeight w:val="20"/>
        </w:trPr>
        <w:tc>
          <w:tcPr>
            <w:tcW w:w="10207" w:type="dxa"/>
            <w:shd w:val="clear" w:color="auto" w:fill="auto"/>
          </w:tcPr>
          <w:p w14:paraId="1B6AA5AF" w14:textId="77777777" w:rsidR="00A81574" w:rsidRPr="002A5780" w:rsidRDefault="00A81574" w:rsidP="00A81574">
            <w:pPr>
              <w:pStyle w:val="Heading1"/>
              <w:numPr>
                <w:ilvl w:val="0"/>
                <w:numId w:val="3"/>
              </w:numPr>
              <w:jc w:val="left"/>
              <w:rPr>
                <w:rFonts w:asciiTheme="majorHAnsi" w:eastAsia="Times New Roman" w:hAnsiTheme="majorHAnsi" w:cs="Tahoma"/>
                <w:color w:val="000000"/>
                <w:lang w:val="en-GB"/>
              </w:rPr>
            </w:pPr>
            <w:bookmarkStart w:id="4" w:name="_Toc530393199"/>
            <w:r w:rsidRPr="002A5780">
              <w:rPr>
                <w:rFonts w:asciiTheme="majorHAnsi" w:hAnsiTheme="majorHAnsi"/>
                <w:color w:val="345A89"/>
                <w:sz w:val="24"/>
                <w:lang w:val="en-GB"/>
              </w:rPr>
              <w:t>SECTOR (Q: Question, C: Clarification)</w:t>
            </w:r>
            <w:bookmarkEnd w:id="4"/>
          </w:p>
        </w:tc>
      </w:tr>
      <w:tr w:rsidR="00A81574" w:rsidRPr="002A5780" w14:paraId="07CEE469" w14:textId="77777777" w:rsidTr="000F53F6">
        <w:trPr>
          <w:trHeight w:val="20"/>
        </w:trPr>
        <w:tc>
          <w:tcPr>
            <w:tcW w:w="10207" w:type="dxa"/>
            <w:shd w:val="clear" w:color="auto" w:fill="auto"/>
            <w:hideMark/>
          </w:tcPr>
          <w:p w14:paraId="2062C290" w14:textId="2B98491F" w:rsidR="00A81574" w:rsidRPr="002A5780" w:rsidRDefault="00F804DA"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0</w:t>
            </w:r>
            <w:r w:rsidR="00A81574" w:rsidRPr="00F34061">
              <w:rPr>
                <w:rFonts w:asciiTheme="majorHAnsi" w:eastAsia="Times New Roman" w:hAnsiTheme="majorHAnsi" w:cs="Tahoma"/>
                <w:b/>
                <w:color w:val="000000"/>
                <w:sz w:val="20"/>
                <w:szCs w:val="20"/>
                <w:lang w:val="en-GB"/>
              </w:rPr>
              <w:t>: Would it be a problem if a candidate applying from private sector changed his/her workplace but stayed in the same sector during the contracting process?</w:t>
            </w:r>
            <w:r w:rsidR="00A81574" w:rsidRPr="00F34061">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C.4</w:t>
            </w:r>
            <w:r w:rsidR="009413C4">
              <w:rPr>
                <w:rFonts w:asciiTheme="majorHAnsi" w:eastAsia="Times New Roman" w:hAnsiTheme="majorHAnsi" w:cs="Tahoma"/>
                <w:b/>
                <w:i/>
                <w:iCs/>
                <w:color w:val="000000"/>
                <w:sz w:val="20"/>
                <w:szCs w:val="20"/>
                <w:lang w:val="en-GB"/>
              </w:rPr>
              <w:t>0</w:t>
            </w:r>
            <w:r w:rsidR="00A81574" w:rsidRPr="00F34061">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w:t>
            </w:r>
            <w:r w:rsidR="00274E60">
              <w:rPr>
                <w:rFonts w:asciiTheme="majorHAnsi" w:eastAsia="Times New Roman" w:hAnsiTheme="majorHAnsi" w:cs="Tahoma"/>
                <w:i/>
                <w:iCs/>
                <w:color w:val="000000"/>
                <w:sz w:val="20"/>
                <w:szCs w:val="20"/>
                <w:lang w:val="en-GB"/>
              </w:rPr>
              <w:t>No</w:t>
            </w:r>
            <w:r w:rsidR="00A81574">
              <w:rPr>
                <w:rFonts w:asciiTheme="majorHAnsi" w:eastAsia="Times New Roman" w:hAnsiTheme="majorHAnsi" w:cs="Tahoma"/>
                <w:i/>
                <w:iCs/>
                <w:color w:val="000000"/>
                <w:sz w:val="20"/>
                <w:szCs w:val="20"/>
                <w:lang w:val="en-GB"/>
              </w:rPr>
              <w:t xml:space="preserve">. Please see </w:t>
            </w:r>
            <w:r w:rsidR="00A81574" w:rsidRPr="002A5780">
              <w:rPr>
                <w:rFonts w:asciiTheme="majorHAnsi" w:eastAsia="Times New Roman" w:hAnsiTheme="majorHAnsi" w:cs="Tahoma"/>
                <w:i/>
                <w:iCs/>
                <w:color w:val="000000"/>
                <w:sz w:val="20"/>
                <w:szCs w:val="20"/>
                <w:lang w:val="en-GB"/>
              </w:rPr>
              <w:t>Section 2.3.3</w:t>
            </w:r>
            <w:r w:rsidR="00A81574">
              <w:rPr>
                <w:rFonts w:asciiTheme="majorHAnsi" w:eastAsia="Times New Roman" w:hAnsiTheme="majorHAnsi" w:cs="Tahoma"/>
                <w:i/>
                <w:iCs/>
                <w:color w:val="000000"/>
                <w:sz w:val="20"/>
                <w:szCs w:val="20"/>
                <w:lang w:val="en-GB"/>
              </w:rPr>
              <w:t>, bullet</w:t>
            </w:r>
            <w:r w:rsidR="00A81574" w:rsidRPr="002A5780">
              <w:rPr>
                <w:rFonts w:asciiTheme="majorHAnsi" w:eastAsia="Times New Roman" w:hAnsiTheme="majorHAnsi" w:cs="Tahoma"/>
                <w:i/>
                <w:iCs/>
                <w:color w:val="000000"/>
                <w:sz w:val="20"/>
                <w:szCs w:val="20"/>
                <w:lang w:val="en-GB"/>
              </w:rPr>
              <w:t xml:space="preserve"> 13</w:t>
            </w:r>
            <w:r w:rsidR="00A81574">
              <w:rPr>
                <w:rFonts w:asciiTheme="majorHAnsi" w:eastAsia="Times New Roman" w:hAnsiTheme="majorHAnsi" w:cs="Tahoma"/>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of the Announcement</w:t>
            </w:r>
            <w:r w:rsidR="00A81574">
              <w:rPr>
                <w:rFonts w:asciiTheme="majorHAnsi" w:eastAsia="Times New Roman" w:hAnsiTheme="majorHAnsi" w:cs="Tahoma"/>
                <w:i/>
                <w:iCs/>
                <w:color w:val="000000"/>
                <w:sz w:val="20"/>
                <w:szCs w:val="20"/>
                <w:lang w:val="en-GB"/>
              </w:rPr>
              <w:t>.</w:t>
            </w:r>
          </w:p>
        </w:tc>
      </w:tr>
      <w:tr w:rsidR="00A81574" w:rsidRPr="002A5780" w14:paraId="2705EFF7" w14:textId="77777777" w:rsidTr="000F53F6">
        <w:trPr>
          <w:trHeight w:val="20"/>
        </w:trPr>
        <w:tc>
          <w:tcPr>
            <w:tcW w:w="10207" w:type="dxa"/>
            <w:shd w:val="clear" w:color="auto" w:fill="auto"/>
            <w:hideMark/>
          </w:tcPr>
          <w:p w14:paraId="271D384F" w14:textId="3085A76C" w:rsidR="00A81574" w:rsidRPr="00F34061" w:rsidRDefault="00F804DA"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1</w:t>
            </w:r>
            <w:r w:rsidR="00A81574">
              <w:rPr>
                <w:rFonts w:asciiTheme="majorHAnsi" w:eastAsia="Times New Roman" w:hAnsiTheme="majorHAnsi" w:cs="Tahoma"/>
                <w:b/>
                <w:color w:val="000000"/>
                <w:sz w:val="20"/>
                <w:szCs w:val="20"/>
                <w:lang w:val="en-GB"/>
              </w:rPr>
              <w:t>:</w:t>
            </w:r>
            <w:r w:rsidR="00A81574" w:rsidRPr="00A86D3F">
              <w:rPr>
                <w:rFonts w:asciiTheme="majorHAnsi" w:eastAsia="Times New Roman" w:hAnsiTheme="majorHAnsi" w:cs="Tahoma"/>
                <w:b/>
                <w:color w:val="000000"/>
                <w:sz w:val="20"/>
                <w:szCs w:val="20"/>
                <w:lang w:val="en-GB"/>
              </w:rPr>
              <w:t xml:space="preserve"> If an applicant from private sector quits or is laid off, does she/he have to find a new job by the contracting period?</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C.4</w:t>
            </w:r>
            <w:r w:rsidR="009413C4">
              <w:rPr>
                <w:rFonts w:asciiTheme="majorHAnsi" w:eastAsia="Times New Roman" w:hAnsiTheme="majorHAnsi" w:cs="Tahoma"/>
                <w:b/>
                <w:i/>
                <w:iCs/>
                <w:color w:val="000000"/>
                <w:sz w:val="20"/>
                <w:szCs w:val="20"/>
                <w:lang w:val="en-GB"/>
              </w:rPr>
              <w:t>1</w:t>
            </w:r>
            <w:r w:rsidR="00A81574" w:rsidRPr="00402946">
              <w:rPr>
                <w:rFonts w:asciiTheme="majorHAnsi" w:eastAsia="Times New Roman" w:hAnsiTheme="majorHAnsi" w:cs="Tahoma"/>
                <w:b/>
                <w:i/>
                <w:iCs/>
                <w:color w:val="000000"/>
                <w:sz w:val="20"/>
                <w:szCs w:val="20"/>
                <w:lang w:val="en-GB"/>
              </w:rPr>
              <w:t>:</w:t>
            </w:r>
            <w:r w:rsidR="00A81574">
              <w:rPr>
                <w:rFonts w:asciiTheme="majorHAnsi" w:eastAsia="Times New Roman" w:hAnsiTheme="majorHAnsi" w:cs="Tahoma"/>
                <w:i/>
                <w:iCs/>
                <w:color w:val="000000"/>
                <w:sz w:val="20"/>
                <w:szCs w:val="20"/>
                <w:lang w:val="en-GB"/>
              </w:rPr>
              <w:t xml:space="preserve"> Yes. </w:t>
            </w:r>
            <w:r w:rsidR="00A81574" w:rsidRPr="00F42B36">
              <w:rPr>
                <w:rFonts w:asciiTheme="majorHAnsi" w:eastAsia="Times New Roman" w:hAnsiTheme="majorHAnsi" w:cs="Tahoma"/>
                <w:i/>
                <w:iCs/>
                <w:color w:val="000000"/>
                <w:sz w:val="20"/>
                <w:szCs w:val="20"/>
                <w:lang w:val="en-GB"/>
              </w:rPr>
              <w:t xml:space="preserve">Please see Section 2.3.3, </w:t>
            </w:r>
            <w:r w:rsidR="00A81574">
              <w:rPr>
                <w:rFonts w:asciiTheme="majorHAnsi" w:eastAsia="Times New Roman" w:hAnsiTheme="majorHAnsi" w:cs="Tahoma"/>
                <w:i/>
                <w:iCs/>
                <w:color w:val="000000"/>
                <w:sz w:val="20"/>
                <w:szCs w:val="20"/>
                <w:lang w:val="en-GB"/>
              </w:rPr>
              <w:t>bullet</w:t>
            </w:r>
            <w:r w:rsidR="00A81574" w:rsidRPr="00F42B36">
              <w:rPr>
                <w:rFonts w:asciiTheme="majorHAnsi" w:eastAsia="Times New Roman" w:hAnsiTheme="majorHAnsi" w:cs="Tahoma"/>
                <w:i/>
                <w:iCs/>
                <w:color w:val="000000"/>
                <w:sz w:val="20"/>
                <w:szCs w:val="20"/>
                <w:lang w:val="en-GB"/>
              </w:rPr>
              <w:t xml:space="preserve"> 13 of the Announcement.</w:t>
            </w:r>
          </w:p>
        </w:tc>
      </w:tr>
      <w:tr w:rsidR="00A81574" w:rsidRPr="002A5780" w14:paraId="349D7717" w14:textId="77777777" w:rsidTr="000F53F6">
        <w:trPr>
          <w:trHeight w:val="20"/>
        </w:trPr>
        <w:tc>
          <w:tcPr>
            <w:tcW w:w="10207" w:type="dxa"/>
            <w:shd w:val="clear" w:color="auto" w:fill="auto"/>
            <w:hideMark/>
          </w:tcPr>
          <w:p w14:paraId="29D3923A" w14:textId="00F6A677" w:rsidR="00A81574" w:rsidRPr="002A5780" w:rsidRDefault="00F804DA"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2</w:t>
            </w:r>
            <w:r w:rsidR="00A81574">
              <w:rPr>
                <w:rFonts w:asciiTheme="majorHAnsi" w:eastAsia="Times New Roman" w:hAnsiTheme="majorHAnsi" w:cs="Tahoma"/>
                <w:b/>
                <w:color w:val="000000"/>
                <w:sz w:val="20"/>
                <w:szCs w:val="20"/>
                <w:lang w:val="en-GB"/>
              </w:rPr>
              <w:t xml:space="preserve">: </w:t>
            </w:r>
            <w:r w:rsidR="00A81574" w:rsidRPr="00F34061">
              <w:rPr>
                <w:rFonts w:asciiTheme="majorHAnsi" w:eastAsia="Times New Roman" w:hAnsiTheme="majorHAnsi" w:cs="Tahoma"/>
                <w:b/>
                <w:color w:val="000000"/>
                <w:sz w:val="20"/>
                <w:szCs w:val="20"/>
                <w:lang w:val="en-GB"/>
              </w:rPr>
              <w:t>Which sector should a candidate, who works as a teacher, apply from?</w:t>
            </w:r>
            <w:r w:rsidR="00A81574" w:rsidRPr="00F34061">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C.4</w:t>
            </w:r>
            <w:r w:rsidR="009413C4">
              <w:rPr>
                <w:rFonts w:asciiTheme="majorHAnsi" w:eastAsia="Times New Roman" w:hAnsiTheme="majorHAnsi" w:cs="Tahoma"/>
                <w:b/>
                <w:i/>
                <w:iCs/>
                <w:color w:val="000000"/>
                <w:sz w:val="20"/>
                <w:szCs w:val="20"/>
                <w:lang w:val="en-GB"/>
              </w:rPr>
              <w:t>2</w:t>
            </w:r>
            <w:r w:rsidR="00A81574" w:rsidRPr="00F34061">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Prior opinion/approval cannot be given </w:t>
            </w:r>
            <w:r w:rsidR="00A81574" w:rsidRPr="00256081">
              <w:rPr>
                <w:rFonts w:asciiTheme="majorHAnsi" w:eastAsia="Times New Roman" w:hAnsiTheme="majorHAnsi" w:cs="Tahoma"/>
                <w:i/>
                <w:iCs/>
                <w:color w:val="000000"/>
                <w:sz w:val="20"/>
                <w:szCs w:val="20"/>
                <w:lang w:val="en-GB"/>
              </w:rPr>
              <w:t xml:space="preserve">on </w:t>
            </w:r>
            <w:r w:rsidR="00A81574" w:rsidRPr="002A5780">
              <w:rPr>
                <w:rFonts w:asciiTheme="majorHAnsi" w:eastAsia="Times New Roman" w:hAnsiTheme="majorHAnsi" w:cs="Tahoma"/>
                <w:i/>
                <w:iCs/>
                <w:color w:val="000000"/>
                <w:sz w:val="20"/>
                <w:szCs w:val="20"/>
                <w:lang w:val="en-GB"/>
              </w:rPr>
              <w:t xml:space="preserve">the sector from which the applicant should make an application. Applicants should decide on the sector from which they will be applying according to the legal status and legislation of the relevant institution and the cadre in which they are working and should submit the relevant documents accordingly. Please also see Section 2.3.1 of the Announcement for detailed information on the application documents required for each sector. </w:t>
            </w:r>
          </w:p>
        </w:tc>
      </w:tr>
      <w:tr w:rsidR="00A81574" w:rsidRPr="002A5780" w14:paraId="31DCDC55" w14:textId="77777777" w:rsidTr="000F53F6">
        <w:trPr>
          <w:trHeight w:val="20"/>
        </w:trPr>
        <w:tc>
          <w:tcPr>
            <w:tcW w:w="10207" w:type="dxa"/>
            <w:shd w:val="clear" w:color="auto" w:fill="auto"/>
            <w:hideMark/>
          </w:tcPr>
          <w:p w14:paraId="17EE73CA" w14:textId="18B08107" w:rsidR="00A81574" w:rsidRPr="002A5780" w:rsidRDefault="00F804DA"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3</w:t>
            </w:r>
            <w:r w:rsidR="00A81574" w:rsidRPr="00F81151">
              <w:rPr>
                <w:rFonts w:asciiTheme="majorHAnsi" w:eastAsia="Times New Roman" w:hAnsiTheme="majorHAnsi" w:cs="Tahoma"/>
                <w:b/>
                <w:color w:val="000000"/>
                <w:sz w:val="20"/>
                <w:szCs w:val="20"/>
                <w:lang w:val="en-GB"/>
              </w:rPr>
              <w:t>: I am working as an academician at a university. May I apply to the Jean Monnet Scholarship Programme?</w:t>
            </w:r>
            <w:r w:rsidR="00A81574" w:rsidRPr="00F81151">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C.4</w:t>
            </w:r>
            <w:r w:rsidR="009413C4">
              <w:rPr>
                <w:rFonts w:asciiTheme="majorHAnsi" w:eastAsia="Times New Roman" w:hAnsiTheme="majorHAnsi" w:cs="Tahoma"/>
                <w:b/>
                <w:i/>
                <w:iCs/>
                <w:color w:val="000000"/>
                <w:sz w:val="20"/>
                <w:szCs w:val="20"/>
                <w:lang w:val="en-GB"/>
              </w:rPr>
              <w:t>3</w:t>
            </w:r>
            <w:r w:rsidR="00A81574" w:rsidRPr="00F81151">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Yes. Please see Section 2.1 of the Announcement</w:t>
            </w:r>
            <w:r w:rsidR="00A81574">
              <w:rPr>
                <w:rFonts w:asciiTheme="majorHAnsi" w:eastAsia="Times New Roman" w:hAnsiTheme="majorHAnsi" w:cs="Tahoma"/>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w:t>
            </w:r>
          </w:p>
        </w:tc>
      </w:tr>
      <w:tr w:rsidR="00A81574" w:rsidRPr="002A5780" w14:paraId="06FE3108" w14:textId="77777777" w:rsidTr="000F53F6">
        <w:trPr>
          <w:trHeight w:val="20"/>
        </w:trPr>
        <w:tc>
          <w:tcPr>
            <w:tcW w:w="10207" w:type="dxa"/>
            <w:shd w:val="clear" w:color="auto" w:fill="auto"/>
            <w:hideMark/>
          </w:tcPr>
          <w:p w14:paraId="1CFBE7F4" w14:textId="3464AAC9" w:rsidR="00A81574" w:rsidRPr="002A5780" w:rsidRDefault="00F804DA" w:rsidP="00173C59">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4</w:t>
            </w:r>
            <w:r w:rsidR="00A81574" w:rsidRPr="00153B1E">
              <w:rPr>
                <w:rFonts w:asciiTheme="majorHAnsi" w:eastAsia="Times New Roman" w:hAnsiTheme="majorHAnsi" w:cs="Tahoma"/>
                <w:b/>
                <w:color w:val="000000"/>
                <w:sz w:val="20"/>
                <w:szCs w:val="20"/>
                <w:lang w:val="en-GB"/>
              </w:rPr>
              <w:t xml:space="preserve">: Could you explain the statement about employment document for employees that "bearing a date which is in </w:t>
            </w:r>
            <w:proofErr w:type="spellStart"/>
            <w:r w:rsidR="00A81574" w:rsidRPr="00153B1E">
              <w:rPr>
                <w:rFonts w:asciiTheme="majorHAnsi" w:eastAsia="Times New Roman" w:hAnsiTheme="majorHAnsi" w:cs="Tahoma"/>
                <w:b/>
                <w:color w:val="000000"/>
                <w:sz w:val="20"/>
                <w:szCs w:val="20"/>
                <w:lang w:val="en-GB"/>
              </w:rPr>
              <w:t>dd</w:t>
            </w:r>
            <w:proofErr w:type="spellEnd"/>
            <w:r w:rsidR="00A81574" w:rsidRPr="00153B1E">
              <w:rPr>
                <w:rFonts w:asciiTheme="majorHAnsi" w:eastAsia="Times New Roman" w:hAnsiTheme="majorHAnsi" w:cs="Tahoma"/>
                <w:b/>
                <w:color w:val="000000"/>
                <w:sz w:val="20"/>
                <w:szCs w:val="20"/>
                <w:lang w:val="en-GB"/>
              </w:rPr>
              <w:t>/mm/</w:t>
            </w:r>
            <w:proofErr w:type="spellStart"/>
            <w:r w:rsidR="00A81574" w:rsidRPr="00153B1E">
              <w:rPr>
                <w:rFonts w:asciiTheme="majorHAnsi" w:eastAsia="Times New Roman" w:hAnsiTheme="majorHAnsi" w:cs="Tahoma"/>
                <w:b/>
                <w:color w:val="000000"/>
                <w:sz w:val="20"/>
                <w:szCs w:val="20"/>
                <w:lang w:val="en-GB"/>
              </w:rPr>
              <w:t>yyyy</w:t>
            </w:r>
            <w:proofErr w:type="spellEnd"/>
            <w:r w:rsidR="00A81574" w:rsidRPr="00153B1E">
              <w:rPr>
                <w:rFonts w:asciiTheme="majorHAnsi" w:eastAsia="Times New Roman" w:hAnsiTheme="majorHAnsi" w:cs="Tahoma"/>
                <w:b/>
                <w:color w:val="000000"/>
                <w:sz w:val="20"/>
                <w:szCs w:val="20"/>
                <w:lang w:val="en-GB"/>
              </w:rPr>
              <w:t xml:space="preserve"> format and later than the request date of the letter by the Directorate for EU Affairs"?</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C.4</w:t>
            </w:r>
            <w:r w:rsidR="009413C4">
              <w:rPr>
                <w:rFonts w:asciiTheme="majorHAnsi" w:eastAsia="Times New Roman" w:hAnsiTheme="majorHAnsi" w:cs="Tahoma"/>
                <w:b/>
                <w:i/>
                <w:iCs/>
                <w:color w:val="000000"/>
                <w:sz w:val="20"/>
                <w:szCs w:val="20"/>
                <w:lang w:val="en-GB"/>
              </w:rPr>
              <w:t>4</w:t>
            </w:r>
            <w:r w:rsidR="00A81574" w:rsidRPr="00153B1E">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The mentioned document is the</w:t>
            </w:r>
            <w:r w:rsidR="00A81574">
              <w:rPr>
                <w:rFonts w:asciiTheme="majorHAnsi" w:eastAsia="Times New Roman" w:hAnsiTheme="majorHAnsi" w:cs="Tahoma"/>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employment document to be requested by the Directorate for EU Affairs during the contracting process. This document is not requested during the application period. Please also see Section 2.3.1 of the Announcement for detailed information on the application documents required for each sector.</w:t>
            </w:r>
          </w:p>
        </w:tc>
      </w:tr>
      <w:tr w:rsidR="00A81574" w:rsidRPr="002A5780" w14:paraId="35963DA4" w14:textId="77777777" w:rsidTr="000F53F6">
        <w:trPr>
          <w:trHeight w:val="20"/>
        </w:trPr>
        <w:tc>
          <w:tcPr>
            <w:tcW w:w="10207" w:type="dxa"/>
            <w:shd w:val="clear" w:color="auto" w:fill="auto"/>
            <w:hideMark/>
          </w:tcPr>
          <w:p w14:paraId="60ABB045" w14:textId="3D6881B6" w:rsidR="00A81574" w:rsidRPr="002A5780" w:rsidRDefault="00F804DA"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5</w:t>
            </w:r>
            <w:r w:rsidR="00A81574" w:rsidRPr="00153B1E">
              <w:rPr>
                <w:rFonts w:asciiTheme="majorHAnsi" w:eastAsia="Times New Roman" w:hAnsiTheme="majorHAnsi" w:cs="Tahoma"/>
                <w:b/>
                <w:color w:val="000000"/>
                <w:sz w:val="20"/>
                <w:szCs w:val="20"/>
                <w:lang w:val="en-GB"/>
              </w:rPr>
              <w:t xml:space="preserve">: My employer did not </w:t>
            </w:r>
            <w:r w:rsidR="00A81574">
              <w:rPr>
                <w:rFonts w:asciiTheme="majorHAnsi" w:eastAsia="Times New Roman" w:hAnsiTheme="majorHAnsi" w:cs="Tahoma"/>
                <w:b/>
                <w:color w:val="000000"/>
                <w:sz w:val="20"/>
                <w:szCs w:val="20"/>
                <w:lang w:val="en-GB"/>
              </w:rPr>
              <w:t xml:space="preserve">register </w:t>
            </w:r>
            <w:r w:rsidR="00A81574" w:rsidRPr="00153B1E">
              <w:rPr>
                <w:rFonts w:asciiTheme="majorHAnsi" w:eastAsia="Times New Roman" w:hAnsiTheme="majorHAnsi" w:cs="Tahoma"/>
                <w:b/>
                <w:color w:val="000000"/>
                <w:sz w:val="20"/>
                <w:szCs w:val="20"/>
                <w:lang w:val="en-GB"/>
              </w:rPr>
              <w:t>me to the social security system as I am working as a part-time teacher. Thus, I will not be able to provide this document. May I apply with a reference letter that I can acquire from my manager?</w:t>
            </w:r>
            <w:r>
              <w:rPr>
                <w:rFonts w:asciiTheme="majorHAnsi" w:eastAsia="Times New Roman" w:hAnsiTheme="majorHAnsi" w:cs="Tahoma"/>
                <w:b/>
                <w:i/>
                <w:iCs/>
                <w:color w:val="000000"/>
                <w:sz w:val="20"/>
                <w:szCs w:val="20"/>
                <w:lang w:val="en-GB"/>
              </w:rPr>
              <w:br/>
              <w:t>C.4</w:t>
            </w:r>
            <w:r w:rsidR="00EB0D0E">
              <w:rPr>
                <w:rFonts w:asciiTheme="majorHAnsi" w:eastAsia="Times New Roman" w:hAnsiTheme="majorHAnsi" w:cs="Tahoma"/>
                <w:b/>
                <w:i/>
                <w:iCs/>
                <w:color w:val="000000"/>
                <w:sz w:val="20"/>
                <w:szCs w:val="20"/>
                <w:lang w:val="en-GB"/>
              </w:rPr>
              <w:t>5</w:t>
            </w:r>
            <w:r w:rsidR="00A81574" w:rsidRPr="00153B1E">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Applicants who are able to provide the required application documents for the sector from which they will be applying may apply to the Programme. </w:t>
            </w:r>
          </w:p>
        </w:tc>
      </w:tr>
      <w:tr w:rsidR="00A81574" w:rsidRPr="002A5780" w14:paraId="0694BC0A" w14:textId="77777777" w:rsidTr="000F53F6">
        <w:trPr>
          <w:trHeight w:val="20"/>
        </w:trPr>
        <w:tc>
          <w:tcPr>
            <w:tcW w:w="10207" w:type="dxa"/>
            <w:shd w:val="clear" w:color="auto" w:fill="auto"/>
            <w:hideMark/>
          </w:tcPr>
          <w:p w14:paraId="5FC79464" w14:textId="5B4FC0F6" w:rsidR="00A81574" w:rsidRPr="002A5780" w:rsidRDefault="00AD5B6D"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6</w:t>
            </w:r>
            <w:r w:rsidR="00A81574" w:rsidRPr="00153B1E">
              <w:rPr>
                <w:rFonts w:asciiTheme="majorHAnsi" w:eastAsia="Times New Roman" w:hAnsiTheme="majorHAnsi" w:cs="Tahoma"/>
                <w:b/>
                <w:color w:val="000000"/>
                <w:sz w:val="20"/>
                <w:szCs w:val="20"/>
                <w:lang w:val="en-GB"/>
              </w:rPr>
              <w:t xml:space="preserve">: I have </w:t>
            </w:r>
            <w:r w:rsidR="00A81574">
              <w:rPr>
                <w:rFonts w:asciiTheme="majorHAnsi" w:eastAsia="Times New Roman" w:hAnsiTheme="majorHAnsi" w:cs="Tahoma"/>
                <w:b/>
                <w:color w:val="000000"/>
                <w:sz w:val="20"/>
                <w:szCs w:val="20"/>
                <w:lang w:val="en-GB"/>
              </w:rPr>
              <w:t xml:space="preserve">an </w:t>
            </w:r>
            <w:r w:rsidR="00A81574" w:rsidRPr="00153B1E">
              <w:rPr>
                <w:rFonts w:asciiTheme="majorHAnsi" w:eastAsia="Times New Roman" w:hAnsiTheme="majorHAnsi" w:cs="Tahoma"/>
                <w:b/>
                <w:color w:val="000000"/>
                <w:sz w:val="20"/>
                <w:szCs w:val="20"/>
                <w:lang w:val="en-GB"/>
              </w:rPr>
              <w:t>undergraduate/graduate degree. Yet, I n</w:t>
            </w:r>
            <w:r w:rsidR="00A81574">
              <w:rPr>
                <w:rFonts w:asciiTheme="majorHAnsi" w:eastAsia="Times New Roman" w:hAnsiTheme="majorHAnsi" w:cs="Tahoma"/>
                <w:b/>
                <w:color w:val="000000"/>
                <w:sz w:val="20"/>
                <w:szCs w:val="20"/>
                <w:lang w:val="en-GB"/>
              </w:rPr>
              <w:t>either</w:t>
            </w:r>
            <w:r w:rsidR="00A81574" w:rsidRPr="00153B1E">
              <w:rPr>
                <w:rFonts w:asciiTheme="majorHAnsi" w:eastAsia="Times New Roman" w:hAnsiTheme="majorHAnsi" w:cs="Tahoma"/>
                <w:b/>
                <w:color w:val="000000"/>
                <w:sz w:val="20"/>
                <w:szCs w:val="20"/>
                <w:lang w:val="en-GB"/>
              </w:rPr>
              <w:t xml:space="preserve"> start</w:t>
            </w:r>
            <w:r w:rsidR="00A81574">
              <w:rPr>
                <w:rFonts w:asciiTheme="majorHAnsi" w:eastAsia="Times New Roman" w:hAnsiTheme="majorHAnsi" w:cs="Tahoma"/>
                <w:b/>
                <w:color w:val="000000"/>
                <w:sz w:val="20"/>
                <w:szCs w:val="20"/>
                <w:lang w:val="en-GB"/>
              </w:rPr>
              <w:t>ed</w:t>
            </w:r>
            <w:r w:rsidR="00A81574" w:rsidRPr="00153B1E">
              <w:rPr>
                <w:rFonts w:asciiTheme="majorHAnsi" w:eastAsia="Times New Roman" w:hAnsiTheme="majorHAnsi" w:cs="Tahoma"/>
                <w:b/>
                <w:color w:val="000000"/>
                <w:sz w:val="20"/>
                <w:szCs w:val="20"/>
                <w:lang w:val="en-GB"/>
              </w:rPr>
              <w:t xml:space="preserve"> to work, nor registered to a Master's Degree/PhD programme. May I apply?</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C.4</w:t>
            </w:r>
            <w:r w:rsidR="009413C4">
              <w:rPr>
                <w:rFonts w:asciiTheme="majorHAnsi" w:eastAsia="Times New Roman" w:hAnsiTheme="majorHAnsi" w:cs="Tahoma"/>
                <w:b/>
                <w:i/>
                <w:iCs/>
                <w:color w:val="000000"/>
                <w:sz w:val="20"/>
                <w:szCs w:val="20"/>
                <w:lang w:val="en-GB"/>
              </w:rPr>
              <w:t>6</w:t>
            </w:r>
            <w:r w:rsidR="00A81574" w:rsidRPr="00153B1E">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w:t>
            </w:r>
            <w:r w:rsidR="00A81574">
              <w:rPr>
                <w:rFonts w:asciiTheme="majorHAnsi" w:eastAsia="Times New Roman" w:hAnsiTheme="majorHAnsi" w:cs="Tahoma"/>
                <w:i/>
                <w:iCs/>
                <w:color w:val="000000"/>
                <w:sz w:val="20"/>
                <w:szCs w:val="20"/>
                <w:lang w:val="en-GB"/>
              </w:rPr>
              <w:t xml:space="preserve">No. </w:t>
            </w:r>
            <w:r w:rsidR="00A81574" w:rsidRPr="002A5780">
              <w:rPr>
                <w:rFonts w:asciiTheme="majorHAnsi" w:eastAsia="Times New Roman" w:hAnsiTheme="majorHAnsi" w:cs="Tahoma"/>
                <w:i/>
                <w:iCs/>
                <w:color w:val="000000"/>
                <w:sz w:val="20"/>
                <w:szCs w:val="20"/>
                <w:lang w:val="en-GB"/>
              </w:rPr>
              <w:t>In order to be eligible, applicants should either be working on a professional basis (i.e. under a social security network, in return for a wage) in public sector or private sector or university sector as academic/administrative staff or be senior undergraduate students or master</w:t>
            </w:r>
            <w:r w:rsidR="00A81574">
              <w:rPr>
                <w:rFonts w:asciiTheme="majorHAnsi" w:eastAsia="Times New Roman" w:hAnsiTheme="majorHAnsi" w:cs="Tahoma"/>
                <w:i/>
                <w:iCs/>
                <w:color w:val="000000"/>
                <w:sz w:val="20"/>
                <w:szCs w:val="20"/>
                <w:lang w:val="en-GB"/>
              </w:rPr>
              <w:t>’s</w:t>
            </w:r>
            <w:r w:rsidR="00A81574" w:rsidRPr="002A5780">
              <w:rPr>
                <w:rFonts w:asciiTheme="majorHAnsi" w:eastAsia="Times New Roman" w:hAnsiTheme="majorHAnsi" w:cs="Tahoma"/>
                <w:i/>
                <w:iCs/>
                <w:color w:val="000000"/>
                <w:sz w:val="20"/>
                <w:szCs w:val="20"/>
                <w:lang w:val="en-GB"/>
              </w:rPr>
              <w:t>/PhD students.</w:t>
            </w:r>
          </w:p>
        </w:tc>
      </w:tr>
      <w:tr w:rsidR="00A81574" w:rsidRPr="002A5780" w14:paraId="47BB4E37" w14:textId="77777777" w:rsidTr="000F53F6">
        <w:trPr>
          <w:trHeight w:val="20"/>
        </w:trPr>
        <w:tc>
          <w:tcPr>
            <w:tcW w:w="10207" w:type="dxa"/>
            <w:shd w:val="clear" w:color="auto" w:fill="auto"/>
            <w:hideMark/>
          </w:tcPr>
          <w:p w14:paraId="12FE7AD7" w14:textId="2958CE1E" w:rsidR="00A81574" w:rsidRPr="002A5780" w:rsidRDefault="00AD5B6D"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7</w:t>
            </w:r>
            <w:r w:rsidR="00A81574" w:rsidRPr="00153B1E">
              <w:rPr>
                <w:rFonts w:asciiTheme="majorHAnsi" w:eastAsia="Times New Roman" w:hAnsiTheme="majorHAnsi" w:cs="Tahoma"/>
                <w:b/>
                <w:color w:val="000000"/>
                <w:sz w:val="20"/>
                <w:szCs w:val="20"/>
                <w:lang w:val="en-GB"/>
              </w:rPr>
              <w:t xml:space="preserve">: As an employee at </w:t>
            </w:r>
            <w:r w:rsidR="00A81574">
              <w:rPr>
                <w:rFonts w:asciiTheme="majorHAnsi" w:eastAsia="Times New Roman" w:hAnsiTheme="majorHAnsi" w:cs="Tahoma"/>
                <w:b/>
                <w:color w:val="000000"/>
                <w:sz w:val="20"/>
                <w:szCs w:val="20"/>
                <w:lang w:val="en-GB"/>
              </w:rPr>
              <w:t xml:space="preserve">an International Organisation </w:t>
            </w:r>
            <w:r w:rsidR="00A81574" w:rsidRPr="00153B1E">
              <w:rPr>
                <w:rFonts w:asciiTheme="majorHAnsi" w:eastAsia="Times New Roman" w:hAnsiTheme="majorHAnsi" w:cs="Tahoma"/>
                <w:b/>
                <w:color w:val="000000"/>
                <w:sz w:val="20"/>
                <w:szCs w:val="20"/>
                <w:lang w:val="en-GB"/>
              </w:rPr>
              <w:t xml:space="preserve">in Turkey/a </w:t>
            </w:r>
            <w:r w:rsidR="00A81574">
              <w:rPr>
                <w:rFonts w:asciiTheme="majorHAnsi" w:eastAsia="Times New Roman" w:hAnsiTheme="majorHAnsi" w:cs="Tahoma"/>
                <w:b/>
                <w:color w:val="000000"/>
                <w:sz w:val="20"/>
                <w:szCs w:val="20"/>
                <w:lang w:val="en-GB"/>
              </w:rPr>
              <w:t>Non-Governmental Organisation (</w:t>
            </w:r>
            <w:r w:rsidR="00A81574" w:rsidRPr="00153B1E">
              <w:rPr>
                <w:rFonts w:asciiTheme="majorHAnsi" w:eastAsia="Times New Roman" w:hAnsiTheme="majorHAnsi" w:cs="Tahoma"/>
                <w:b/>
                <w:color w:val="000000"/>
                <w:sz w:val="20"/>
                <w:szCs w:val="20"/>
                <w:lang w:val="en-GB"/>
              </w:rPr>
              <w:t>NGO</w:t>
            </w:r>
            <w:r w:rsidR="00A81574">
              <w:rPr>
                <w:rFonts w:asciiTheme="majorHAnsi" w:eastAsia="Times New Roman" w:hAnsiTheme="majorHAnsi" w:cs="Tahoma"/>
                <w:b/>
                <w:color w:val="000000"/>
                <w:sz w:val="20"/>
                <w:szCs w:val="20"/>
                <w:lang w:val="en-GB"/>
              </w:rPr>
              <w:t>)</w:t>
            </w:r>
            <w:r w:rsidR="00A81574" w:rsidRPr="00153B1E">
              <w:rPr>
                <w:rFonts w:asciiTheme="majorHAnsi" w:eastAsia="Times New Roman" w:hAnsiTheme="majorHAnsi" w:cs="Tahoma"/>
                <w:b/>
                <w:color w:val="000000"/>
                <w:sz w:val="20"/>
                <w:szCs w:val="20"/>
                <w:lang w:val="en-GB"/>
              </w:rPr>
              <w:t>/a Public Economic Enterprise, should I apply from the private or public sector?</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C.4</w:t>
            </w:r>
            <w:r w:rsidR="009413C4">
              <w:rPr>
                <w:rFonts w:asciiTheme="majorHAnsi" w:eastAsia="Times New Roman" w:hAnsiTheme="majorHAnsi" w:cs="Tahoma"/>
                <w:b/>
                <w:i/>
                <w:iCs/>
                <w:color w:val="000000"/>
                <w:sz w:val="20"/>
                <w:szCs w:val="20"/>
                <w:lang w:val="en-GB"/>
              </w:rPr>
              <w:t>7</w:t>
            </w:r>
            <w:r w:rsidR="00A81574" w:rsidRPr="00153B1E">
              <w:rPr>
                <w:rFonts w:asciiTheme="majorHAnsi" w:eastAsia="Times New Roman" w:hAnsiTheme="majorHAnsi" w:cs="Tahoma"/>
                <w:b/>
                <w:i/>
                <w:iCs/>
                <w:color w:val="000000"/>
                <w:sz w:val="20"/>
                <w:szCs w:val="20"/>
                <w:lang w:val="en-GB"/>
              </w:rPr>
              <w:t>:</w:t>
            </w:r>
            <w:r w:rsidR="00A81574">
              <w:rPr>
                <w:rFonts w:asciiTheme="majorHAnsi" w:eastAsia="Times New Roman" w:hAnsiTheme="majorHAnsi" w:cs="Tahoma"/>
                <w:b/>
                <w:i/>
                <w:iCs/>
                <w:color w:val="000000"/>
                <w:sz w:val="20"/>
                <w:szCs w:val="20"/>
                <w:lang w:val="en-GB"/>
              </w:rPr>
              <w:t xml:space="preserve"> </w:t>
            </w:r>
            <w:r w:rsidR="00A81574">
              <w:rPr>
                <w:rFonts w:asciiTheme="majorHAnsi" w:eastAsia="Times New Roman" w:hAnsiTheme="majorHAnsi" w:cs="Tahoma"/>
                <w:i/>
                <w:iCs/>
                <w:color w:val="000000"/>
                <w:sz w:val="20"/>
                <w:szCs w:val="20"/>
                <w:lang w:val="en-GB"/>
              </w:rPr>
              <w:t>Please se</w:t>
            </w:r>
            <w:r w:rsidR="00E26159">
              <w:rPr>
                <w:rFonts w:asciiTheme="majorHAnsi" w:eastAsia="Times New Roman" w:hAnsiTheme="majorHAnsi" w:cs="Tahoma"/>
                <w:i/>
                <w:iCs/>
                <w:color w:val="000000"/>
                <w:sz w:val="20"/>
                <w:szCs w:val="20"/>
                <w:lang w:val="en-GB"/>
              </w:rPr>
              <w:t>e C.4</w:t>
            </w:r>
            <w:r w:rsidR="009413C4">
              <w:rPr>
                <w:rFonts w:asciiTheme="majorHAnsi" w:eastAsia="Times New Roman" w:hAnsiTheme="majorHAnsi" w:cs="Tahoma"/>
                <w:i/>
                <w:iCs/>
                <w:color w:val="000000"/>
                <w:sz w:val="20"/>
                <w:szCs w:val="20"/>
                <w:lang w:val="en-GB"/>
              </w:rPr>
              <w:t>2</w:t>
            </w:r>
            <w:r w:rsidR="00A81574" w:rsidRPr="002A5780">
              <w:rPr>
                <w:rFonts w:asciiTheme="majorHAnsi" w:eastAsia="Times New Roman" w:hAnsiTheme="majorHAnsi" w:cs="Tahoma"/>
                <w:i/>
                <w:iCs/>
                <w:color w:val="000000"/>
                <w:sz w:val="20"/>
                <w:szCs w:val="20"/>
                <w:lang w:val="en-GB"/>
              </w:rPr>
              <w:t xml:space="preserve">. </w:t>
            </w:r>
          </w:p>
        </w:tc>
      </w:tr>
      <w:tr w:rsidR="00A81574" w:rsidRPr="002A5780" w14:paraId="6089BB96" w14:textId="77777777" w:rsidTr="000F53F6">
        <w:trPr>
          <w:trHeight w:val="20"/>
        </w:trPr>
        <w:tc>
          <w:tcPr>
            <w:tcW w:w="10207" w:type="dxa"/>
            <w:shd w:val="clear" w:color="auto" w:fill="auto"/>
            <w:hideMark/>
          </w:tcPr>
          <w:p w14:paraId="77B47216" w14:textId="02A986DC" w:rsidR="00A81574" w:rsidRPr="002A5780" w:rsidRDefault="00AD5B6D"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8</w:t>
            </w:r>
            <w:r w:rsidR="00A81574" w:rsidRPr="00153B1E">
              <w:rPr>
                <w:rFonts w:asciiTheme="majorHAnsi" w:eastAsia="Times New Roman" w:hAnsiTheme="majorHAnsi" w:cs="Tahoma"/>
                <w:b/>
                <w:color w:val="000000"/>
                <w:sz w:val="20"/>
                <w:szCs w:val="20"/>
                <w:lang w:val="en-GB"/>
              </w:rPr>
              <w:t xml:space="preserve">: Which sector should a candidate, who is currently both a research assistant and a Master's Degree/PhD </w:t>
            </w:r>
            <w:r w:rsidR="00A81574" w:rsidRPr="00153B1E">
              <w:rPr>
                <w:rFonts w:asciiTheme="majorHAnsi" w:eastAsia="Times New Roman" w:hAnsiTheme="majorHAnsi" w:cs="Tahoma"/>
                <w:b/>
                <w:color w:val="000000"/>
                <w:sz w:val="20"/>
                <w:szCs w:val="20"/>
                <w:lang w:val="en-GB"/>
              </w:rPr>
              <w:lastRenderedPageBreak/>
              <w:t>student, apply from?</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C.4</w:t>
            </w:r>
            <w:r w:rsidR="009413C4">
              <w:rPr>
                <w:rFonts w:asciiTheme="majorHAnsi" w:eastAsia="Times New Roman" w:hAnsiTheme="majorHAnsi" w:cs="Tahoma"/>
                <w:b/>
                <w:i/>
                <w:iCs/>
                <w:color w:val="000000"/>
                <w:sz w:val="20"/>
                <w:szCs w:val="20"/>
                <w:lang w:val="en-GB"/>
              </w:rPr>
              <w:t>8</w:t>
            </w:r>
            <w:r w:rsidR="00A81574" w:rsidRPr="00153B1E">
              <w:rPr>
                <w:rFonts w:asciiTheme="majorHAnsi" w:eastAsia="Times New Roman" w:hAnsiTheme="majorHAnsi" w:cs="Tahoma"/>
                <w:b/>
                <w:i/>
                <w:iCs/>
                <w:color w:val="000000"/>
                <w:sz w:val="20"/>
                <w:szCs w:val="20"/>
                <w:lang w:val="en-GB"/>
              </w:rPr>
              <w:t xml:space="preserve">: </w:t>
            </w:r>
            <w:r w:rsidR="00E26159">
              <w:rPr>
                <w:rFonts w:asciiTheme="majorHAnsi" w:eastAsia="Times New Roman" w:hAnsiTheme="majorHAnsi" w:cs="Tahoma"/>
                <w:i/>
                <w:iCs/>
                <w:color w:val="000000"/>
                <w:sz w:val="20"/>
                <w:szCs w:val="20"/>
                <w:lang w:val="en-GB"/>
              </w:rPr>
              <w:t>Please see C.4</w:t>
            </w:r>
            <w:r w:rsidR="009413C4">
              <w:rPr>
                <w:rFonts w:asciiTheme="majorHAnsi" w:eastAsia="Times New Roman" w:hAnsiTheme="majorHAnsi" w:cs="Tahoma"/>
                <w:i/>
                <w:iCs/>
                <w:color w:val="000000"/>
                <w:sz w:val="20"/>
                <w:szCs w:val="20"/>
                <w:lang w:val="en-GB"/>
              </w:rPr>
              <w:t>2</w:t>
            </w:r>
            <w:r w:rsidR="00A81574">
              <w:rPr>
                <w:rFonts w:asciiTheme="majorHAnsi" w:eastAsia="Times New Roman" w:hAnsiTheme="majorHAnsi" w:cs="Tahoma"/>
                <w:i/>
                <w:iCs/>
                <w:color w:val="000000"/>
                <w:sz w:val="20"/>
                <w:szCs w:val="20"/>
                <w:lang w:val="en-GB"/>
              </w:rPr>
              <w:t xml:space="preserve"> and Section 2.3.3, bullet 12 of the Announcement</w:t>
            </w:r>
            <w:r w:rsidR="00A81574" w:rsidRPr="00356AC7">
              <w:rPr>
                <w:rFonts w:asciiTheme="majorHAnsi" w:eastAsia="Times New Roman" w:hAnsiTheme="majorHAnsi" w:cs="Tahoma"/>
                <w:i/>
                <w:iCs/>
                <w:color w:val="000000"/>
                <w:sz w:val="20"/>
                <w:szCs w:val="20"/>
                <w:lang w:val="en-GB"/>
              </w:rPr>
              <w:t>.</w:t>
            </w:r>
          </w:p>
        </w:tc>
      </w:tr>
      <w:tr w:rsidR="00A81574" w:rsidRPr="002A5780" w14:paraId="3A962C21" w14:textId="77777777" w:rsidTr="000F53F6">
        <w:trPr>
          <w:trHeight w:val="20"/>
        </w:trPr>
        <w:tc>
          <w:tcPr>
            <w:tcW w:w="10207" w:type="dxa"/>
            <w:shd w:val="clear" w:color="auto" w:fill="auto"/>
            <w:hideMark/>
          </w:tcPr>
          <w:p w14:paraId="1EEE649A" w14:textId="0E589110" w:rsidR="00A81574" w:rsidRPr="00153B1E" w:rsidRDefault="00AD5B6D"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lastRenderedPageBreak/>
              <w:t>Q.</w:t>
            </w:r>
            <w:r w:rsidR="009413C4">
              <w:rPr>
                <w:rFonts w:asciiTheme="majorHAnsi" w:eastAsia="Times New Roman" w:hAnsiTheme="majorHAnsi" w:cs="Tahoma"/>
                <w:b/>
                <w:color w:val="000000"/>
                <w:sz w:val="20"/>
                <w:szCs w:val="20"/>
                <w:lang w:val="en-GB"/>
              </w:rPr>
              <w:t>49</w:t>
            </w:r>
            <w:r w:rsidR="00A81574">
              <w:rPr>
                <w:rFonts w:asciiTheme="majorHAnsi" w:eastAsia="Times New Roman" w:hAnsiTheme="majorHAnsi" w:cs="Tahoma"/>
                <w:b/>
                <w:color w:val="000000"/>
                <w:sz w:val="20"/>
                <w:szCs w:val="20"/>
                <w:lang w:val="en-GB"/>
              </w:rPr>
              <w:t>:</w:t>
            </w:r>
            <w:r w:rsidR="00A81574" w:rsidRPr="00A86D3F">
              <w:rPr>
                <w:rFonts w:asciiTheme="majorHAnsi" w:eastAsia="Times New Roman" w:hAnsiTheme="majorHAnsi" w:cs="Tahoma"/>
                <w:b/>
                <w:color w:val="000000"/>
                <w:sz w:val="20"/>
                <w:szCs w:val="20"/>
                <w:lang w:val="en-GB"/>
              </w:rPr>
              <w:t xml:space="preserve"> I am currently studying my Master's Degree programme at the "A" University. In the meantime, I am working in private sector. If I submit my information as a student, I cannot prove my working status, and vice versa. What should I do?</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w:t>
            </w:r>
            <w:r w:rsidR="009413C4">
              <w:rPr>
                <w:rFonts w:asciiTheme="majorHAnsi" w:eastAsia="Times New Roman" w:hAnsiTheme="majorHAnsi" w:cs="Tahoma"/>
                <w:b/>
                <w:i/>
                <w:iCs/>
                <w:color w:val="000000"/>
                <w:sz w:val="20"/>
                <w:szCs w:val="20"/>
                <w:lang w:val="en-GB"/>
              </w:rPr>
              <w:t>49</w:t>
            </w:r>
            <w:r w:rsidR="00A81574">
              <w:rPr>
                <w:rFonts w:asciiTheme="majorHAnsi" w:eastAsia="Times New Roman" w:hAnsiTheme="majorHAnsi" w:cs="Tahoma"/>
                <w:b/>
                <w:i/>
                <w:iCs/>
                <w:color w:val="000000"/>
                <w:sz w:val="20"/>
                <w:szCs w:val="20"/>
                <w:lang w:val="en-GB"/>
              </w:rPr>
              <w:t xml:space="preserve">: </w:t>
            </w:r>
            <w:r w:rsidR="00E26159">
              <w:rPr>
                <w:rFonts w:asciiTheme="majorHAnsi" w:eastAsia="Times New Roman" w:hAnsiTheme="majorHAnsi" w:cs="Tahoma"/>
                <w:i/>
                <w:iCs/>
                <w:color w:val="000000"/>
                <w:sz w:val="20"/>
                <w:szCs w:val="20"/>
                <w:lang w:val="en-GB"/>
              </w:rPr>
              <w:t>Please see C.4</w:t>
            </w:r>
            <w:r w:rsidR="009413C4">
              <w:rPr>
                <w:rFonts w:asciiTheme="majorHAnsi" w:eastAsia="Times New Roman" w:hAnsiTheme="majorHAnsi" w:cs="Tahoma"/>
                <w:i/>
                <w:iCs/>
                <w:color w:val="000000"/>
                <w:sz w:val="20"/>
                <w:szCs w:val="20"/>
                <w:lang w:val="en-GB"/>
              </w:rPr>
              <w:t>8</w:t>
            </w:r>
            <w:r w:rsidR="00A81574">
              <w:rPr>
                <w:rFonts w:asciiTheme="majorHAnsi" w:eastAsia="Times New Roman" w:hAnsiTheme="majorHAnsi" w:cs="Tahoma"/>
                <w:i/>
                <w:iCs/>
                <w:color w:val="000000"/>
                <w:sz w:val="20"/>
                <w:szCs w:val="20"/>
                <w:lang w:val="en-GB"/>
              </w:rPr>
              <w:t>.</w:t>
            </w:r>
          </w:p>
        </w:tc>
      </w:tr>
      <w:tr w:rsidR="00A81574" w:rsidRPr="002A5780" w14:paraId="48D90E4A" w14:textId="77777777" w:rsidTr="000F53F6">
        <w:trPr>
          <w:trHeight w:val="20"/>
        </w:trPr>
        <w:tc>
          <w:tcPr>
            <w:tcW w:w="10207" w:type="dxa"/>
            <w:shd w:val="clear" w:color="auto" w:fill="auto"/>
            <w:hideMark/>
          </w:tcPr>
          <w:p w14:paraId="2E27D311" w14:textId="081AAB34" w:rsidR="00A81574" w:rsidRPr="00153B1E" w:rsidRDefault="00AD5B6D"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Q.5</w:t>
            </w:r>
            <w:r w:rsidR="009413C4">
              <w:rPr>
                <w:rFonts w:asciiTheme="majorHAnsi" w:eastAsia="Times New Roman" w:hAnsiTheme="majorHAnsi" w:cs="Tahoma"/>
                <w:b/>
                <w:color w:val="000000"/>
                <w:sz w:val="20"/>
                <w:szCs w:val="20"/>
                <w:lang w:val="en-GB"/>
              </w:rPr>
              <w:t>0</w:t>
            </w:r>
            <w:r w:rsidR="00A81574">
              <w:rPr>
                <w:rFonts w:asciiTheme="majorHAnsi" w:eastAsia="Times New Roman" w:hAnsiTheme="majorHAnsi" w:cs="Tahoma"/>
                <w:b/>
                <w:color w:val="000000"/>
                <w:sz w:val="20"/>
                <w:szCs w:val="20"/>
                <w:lang w:val="en-GB"/>
              </w:rPr>
              <w:t>:</w:t>
            </w:r>
            <w:r w:rsidR="00A81574" w:rsidRPr="00A86D3F">
              <w:rPr>
                <w:rFonts w:asciiTheme="majorHAnsi" w:eastAsia="Times New Roman" w:hAnsiTheme="majorHAnsi" w:cs="Tahoma"/>
                <w:b/>
                <w:color w:val="000000"/>
                <w:sz w:val="20"/>
                <w:szCs w:val="20"/>
                <w:lang w:val="en-GB"/>
              </w:rPr>
              <w:t xml:space="preserve"> Should an applicant who works in private sector with insurance and also is a PhD student select university or private sector?</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C.5</w:t>
            </w:r>
            <w:r w:rsidR="009413C4">
              <w:rPr>
                <w:rFonts w:asciiTheme="majorHAnsi" w:eastAsia="Times New Roman" w:hAnsiTheme="majorHAnsi" w:cs="Tahoma"/>
                <w:b/>
                <w:i/>
                <w:iCs/>
                <w:color w:val="000000"/>
                <w:sz w:val="20"/>
                <w:szCs w:val="20"/>
                <w:lang w:val="en-GB"/>
              </w:rPr>
              <w:t>0</w:t>
            </w:r>
            <w:r w:rsidR="00A81574">
              <w:rPr>
                <w:rFonts w:asciiTheme="majorHAnsi" w:eastAsia="Times New Roman" w:hAnsiTheme="majorHAnsi" w:cs="Tahoma"/>
                <w:b/>
                <w:i/>
                <w:iCs/>
                <w:color w:val="000000"/>
                <w:sz w:val="20"/>
                <w:szCs w:val="20"/>
                <w:lang w:val="en-GB"/>
              </w:rPr>
              <w:t>:</w:t>
            </w:r>
            <w:r w:rsidR="00A81574" w:rsidRPr="00A86D3F">
              <w:rPr>
                <w:rFonts w:asciiTheme="majorHAnsi" w:eastAsia="Times New Roman" w:hAnsiTheme="majorHAnsi" w:cs="Tahoma"/>
                <w:b/>
                <w:i/>
                <w:iCs/>
                <w:color w:val="000000"/>
                <w:sz w:val="20"/>
                <w:szCs w:val="20"/>
                <w:lang w:val="en-GB"/>
              </w:rPr>
              <w:t xml:space="preserve"> </w:t>
            </w:r>
            <w:r w:rsidR="00A81574" w:rsidRPr="00140F0C">
              <w:rPr>
                <w:rFonts w:asciiTheme="majorHAnsi" w:eastAsia="Times New Roman" w:hAnsiTheme="majorHAnsi" w:cs="Tahoma"/>
                <w:i/>
                <w:iCs/>
                <w:color w:val="000000"/>
                <w:sz w:val="20"/>
                <w:szCs w:val="20"/>
                <w:lang w:val="en-GB"/>
              </w:rPr>
              <w:t>Please see C.</w:t>
            </w:r>
            <w:r w:rsidR="00E26159">
              <w:rPr>
                <w:rFonts w:asciiTheme="majorHAnsi" w:eastAsia="Times New Roman" w:hAnsiTheme="majorHAnsi" w:cs="Tahoma"/>
                <w:i/>
                <w:iCs/>
                <w:color w:val="000000"/>
                <w:sz w:val="20"/>
                <w:szCs w:val="20"/>
                <w:lang w:val="en-GB"/>
              </w:rPr>
              <w:t>4</w:t>
            </w:r>
            <w:r w:rsidR="00117BC1">
              <w:rPr>
                <w:rFonts w:asciiTheme="majorHAnsi" w:eastAsia="Times New Roman" w:hAnsiTheme="majorHAnsi" w:cs="Tahoma"/>
                <w:i/>
                <w:iCs/>
                <w:color w:val="000000"/>
                <w:sz w:val="20"/>
                <w:szCs w:val="20"/>
                <w:lang w:val="en-GB"/>
              </w:rPr>
              <w:t>8</w:t>
            </w:r>
            <w:r w:rsidR="00A81574" w:rsidRPr="00140F0C">
              <w:rPr>
                <w:rFonts w:asciiTheme="majorHAnsi" w:eastAsia="Times New Roman" w:hAnsiTheme="majorHAnsi" w:cs="Tahoma"/>
                <w:i/>
                <w:iCs/>
                <w:color w:val="000000"/>
                <w:sz w:val="20"/>
                <w:szCs w:val="20"/>
                <w:lang w:val="en-GB"/>
              </w:rPr>
              <w:t>.</w:t>
            </w:r>
          </w:p>
        </w:tc>
      </w:tr>
      <w:tr w:rsidR="00A81574" w:rsidRPr="002A5780" w14:paraId="6384C127" w14:textId="77777777" w:rsidTr="000F53F6">
        <w:trPr>
          <w:trHeight w:val="20"/>
        </w:trPr>
        <w:tc>
          <w:tcPr>
            <w:tcW w:w="10207" w:type="dxa"/>
            <w:shd w:val="clear" w:color="auto" w:fill="auto"/>
            <w:hideMark/>
          </w:tcPr>
          <w:p w14:paraId="4A0601ED" w14:textId="4A784F12" w:rsidR="00A81574" w:rsidRPr="002A5780" w:rsidRDefault="00AD5B6D"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Q.5</w:t>
            </w:r>
            <w:r w:rsidR="00A01469">
              <w:rPr>
                <w:rFonts w:asciiTheme="majorHAnsi" w:eastAsia="Times New Roman" w:hAnsiTheme="majorHAnsi" w:cs="Tahoma"/>
                <w:b/>
                <w:color w:val="000000"/>
                <w:sz w:val="20"/>
                <w:szCs w:val="20"/>
                <w:lang w:val="en-GB"/>
              </w:rPr>
              <w:t>1</w:t>
            </w:r>
            <w:r w:rsidR="00A81574" w:rsidRPr="00153B1E">
              <w:rPr>
                <w:rFonts w:asciiTheme="majorHAnsi" w:eastAsia="Times New Roman" w:hAnsiTheme="majorHAnsi" w:cs="Tahoma"/>
                <w:b/>
                <w:color w:val="000000"/>
                <w:sz w:val="20"/>
                <w:szCs w:val="20"/>
                <w:lang w:val="en-GB"/>
              </w:rPr>
              <w:t>: I am a senior student studying both an undergraduate degree and a minor degree. Even though my major programme will end this semester, my minor programme will end next year. Am I an eligible applicant during the application period as a university student currently studying a minor degree?</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C.5</w:t>
            </w:r>
            <w:r w:rsidR="00A01469">
              <w:rPr>
                <w:rFonts w:asciiTheme="majorHAnsi" w:eastAsia="Times New Roman" w:hAnsiTheme="majorHAnsi" w:cs="Tahoma"/>
                <w:b/>
                <w:i/>
                <w:iCs/>
                <w:color w:val="000000"/>
                <w:sz w:val="20"/>
                <w:szCs w:val="20"/>
                <w:lang w:val="en-GB"/>
              </w:rPr>
              <w:t>1</w:t>
            </w:r>
            <w:r w:rsidR="00A81574" w:rsidRPr="00153B1E">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You may apply to the programme as a senior undergraduate student from university sector if you are a senior undergraduate student in your minor degree, so long as you are able to submit all the application documents relevant to that sector</w:t>
            </w:r>
            <w:r w:rsidR="00A81574">
              <w:rPr>
                <w:rFonts w:asciiTheme="majorHAnsi" w:eastAsia="Times New Roman" w:hAnsiTheme="majorHAnsi" w:cs="Tahoma"/>
                <w:i/>
                <w:iCs/>
                <w:color w:val="000000"/>
                <w:sz w:val="20"/>
                <w:szCs w:val="20"/>
                <w:lang w:val="en-GB"/>
              </w:rPr>
              <w:t>.</w:t>
            </w:r>
          </w:p>
        </w:tc>
      </w:tr>
      <w:tr w:rsidR="00A81574" w:rsidRPr="002A5780" w14:paraId="60F2D83C" w14:textId="77777777" w:rsidTr="000F53F6">
        <w:trPr>
          <w:trHeight w:val="20"/>
        </w:trPr>
        <w:tc>
          <w:tcPr>
            <w:tcW w:w="10207" w:type="dxa"/>
            <w:shd w:val="clear" w:color="auto" w:fill="auto"/>
            <w:hideMark/>
          </w:tcPr>
          <w:p w14:paraId="76F2F01F" w14:textId="0F7E042A" w:rsidR="00A81574" w:rsidRPr="002A5780" w:rsidRDefault="00AD5B6D"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Q.5</w:t>
            </w:r>
            <w:r w:rsidR="00A01469">
              <w:rPr>
                <w:rFonts w:asciiTheme="majorHAnsi" w:eastAsia="Times New Roman" w:hAnsiTheme="majorHAnsi" w:cs="Tahoma"/>
                <w:b/>
                <w:color w:val="000000"/>
                <w:sz w:val="20"/>
                <w:szCs w:val="20"/>
                <w:lang w:val="en-GB"/>
              </w:rPr>
              <w:t>2</w:t>
            </w:r>
            <w:r w:rsidR="00A81574" w:rsidRPr="00153B1E">
              <w:rPr>
                <w:rFonts w:asciiTheme="majorHAnsi" w:eastAsia="Times New Roman" w:hAnsiTheme="majorHAnsi" w:cs="Tahoma"/>
                <w:b/>
                <w:color w:val="000000"/>
                <w:sz w:val="20"/>
                <w:szCs w:val="20"/>
                <w:lang w:val="en-GB"/>
              </w:rPr>
              <w:t>: Would it matter to submit the employment document, payroll and service scheme in English or Turkish for the applicants who would like to apply from the private sector?</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C.5</w:t>
            </w:r>
            <w:r w:rsidR="00A01469">
              <w:rPr>
                <w:rFonts w:asciiTheme="majorHAnsi" w:eastAsia="Times New Roman" w:hAnsiTheme="majorHAnsi" w:cs="Tahoma"/>
                <w:b/>
                <w:i/>
                <w:iCs/>
                <w:color w:val="000000"/>
                <w:sz w:val="20"/>
                <w:szCs w:val="20"/>
                <w:lang w:val="en-GB"/>
              </w:rPr>
              <w:t>2</w:t>
            </w:r>
            <w:r w:rsidR="00A81574" w:rsidRPr="00153B1E">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No</w:t>
            </w:r>
            <w:r w:rsidR="00A81574">
              <w:rPr>
                <w:rFonts w:asciiTheme="majorHAnsi" w:eastAsia="Times New Roman" w:hAnsiTheme="majorHAnsi" w:cs="Tahoma"/>
                <w:i/>
                <w:iCs/>
                <w:color w:val="000000"/>
                <w:sz w:val="20"/>
                <w:szCs w:val="20"/>
                <w:lang w:val="en-GB"/>
              </w:rPr>
              <w:t>. T</w:t>
            </w:r>
            <w:r w:rsidR="00A81574" w:rsidRPr="002A5780">
              <w:rPr>
                <w:rFonts w:asciiTheme="majorHAnsi" w:eastAsia="Times New Roman" w:hAnsiTheme="majorHAnsi" w:cs="Tahoma"/>
                <w:i/>
                <w:iCs/>
                <w:color w:val="000000"/>
                <w:sz w:val="20"/>
                <w:szCs w:val="20"/>
                <w:lang w:val="en-GB"/>
              </w:rPr>
              <w:t>hose documents prepared</w:t>
            </w:r>
            <w:r w:rsidR="00A81574">
              <w:rPr>
                <w:rFonts w:asciiTheme="majorHAnsi" w:eastAsia="Times New Roman" w:hAnsiTheme="majorHAnsi" w:cs="Tahoma"/>
                <w:i/>
                <w:iCs/>
                <w:color w:val="000000"/>
                <w:sz w:val="20"/>
                <w:szCs w:val="20"/>
                <w:lang w:val="en-GB"/>
              </w:rPr>
              <w:t xml:space="preserve"> by the employer or obtained from the system</w:t>
            </w:r>
            <w:r w:rsidR="00A81574" w:rsidRPr="002A5780">
              <w:rPr>
                <w:rFonts w:asciiTheme="majorHAnsi" w:eastAsia="Times New Roman" w:hAnsiTheme="majorHAnsi" w:cs="Tahoma"/>
                <w:i/>
                <w:iCs/>
                <w:color w:val="000000"/>
                <w:sz w:val="20"/>
                <w:szCs w:val="20"/>
                <w:lang w:val="en-GB"/>
              </w:rPr>
              <w:t xml:space="preserve"> in </w:t>
            </w:r>
            <w:r w:rsidR="00A81574">
              <w:rPr>
                <w:rFonts w:asciiTheme="majorHAnsi" w:eastAsia="Times New Roman" w:hAnsiTheme="majorHAnsi" w:cs="Tahoma"/>
                <w:i/>
                <w:iCs/>
                <w:color w:val="000000"/>
                <w:sz w:val="20"/>
                <w:szCs w:val="20"/>
                <w:lang w:val="en-GB"/>
              </w:rPr>
              <w:t xml:space="preserve">either </w:t>
            </w:r>
            <w:r w:rsidR="009178C1" w:rsidRPr="002A5780">
              <w:rPr>
                <w:rFonts w:asciiTheme="majorHAnsi" w:eastAsia="Times New Roman" w:hAnsiTheme="majorHAnsi" w:cs="Tahoma"/>
                <w:i/>
                <w:iCs/>
                <w:color w:val="000000"/>
                <w:sz w:val="20"/>
                <w:szCs w:val="20"/>
                <w:lang w:val="en-GB"/>
              </w:rPr>
              <w:t>language</w:t>
            </w:r>
            <w:r w:rsidR="00A81574" w:rsidRPr="002A5780">
              <w:rPr>
                <w:rFonts w:asciiTheme="majorHAnsi" w:eastAsia="Times New Roman" w:hAnsiTheme="majorHAnsi" w:cs="Tahoma"/>
                <w:i/>
                <w:iCs/>
                <w:color w:val="000000"/>
                <w:sz w:val="20"/>
                <w:szCs w:val="20"/>
                <w:lang w:val="en-GB"/>
              </w:rPr>
              <w:t xml:space="preserve"> are accepted.</w:t>
            </w:r>
            <w:r w:rsidR="00A81574">
              <w:rPr>
                <w:rFonts w:asciiTheme="majorHAnsi" w:eastAsia="Times New Roman" w:hAnsiTheme="majorHAnsi" w:cs="Tahoma"/>
                <w:i/>
                <w:iCs/>
                <w:color w:val="000000"/>
                <w:sz w:val="20"/>
                <w:szCs w:val="20"/>
                <w:lang w:val="en-GB"/>
              </w:rPr>
              <w:t xml:space="preserve"> </w:t>
            </w:r>
          </w:p>
        </w:tc>
      </w:tr>
      <w:tr w:rsidR="00A81574" w:rsidRPr="002A5780" w14:paraId="430D5043" w14:textId="77777777" w:rsidTr="000F53F6">
        <w:trPr>
          <w:trHeight w:val="20"/>
        </w:trPr>
        <w:tc>
          <w:tcPr>
            <w:tcW w:w="10207" w:type="dxa"/>
            <w:shd w:val="clear" w:color="auto" w:fill="auto"/>
            <w:hideMark/>
          </w:tcPr>
          <w:p w14:paraId="5F5E631E" w14:textId="38B344E7" w:rsidR="00A81574" w:rsidRPr="002A5780" w:rsidRDefault="00AD5B6D"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Q.5</w:t>
            </w:r>
            <w:r w:rsidR="00A01469">
              <w:rPr>
                <w:rFonts w:asciiTheme="majorHAnsi" w:eastAsia="Times New Roman" w:hAnsiTheme="majorHAnsi" w:cs="Tahoma"/>
                <w:b/>
                <w:color w:val="000000"/>
                <w:sz w:val="20"/>
                <w:szCs w:val="20"/>
                <w:lang w:val="en-GB"/>
              </w:rPr>
              <w:t>3</w:t>
            </w:r>
            <w:r w:rsidR="00A81574" w:rsidRPr="00153B1E">
              <w:rPr>
                <w:rFonts w:asciiTheme="majorHAnsi" w:eastAsia="Times New Roman" w:hAnsiTheme="majorHAnsi" w:cs="Tahoma"/>
                <w:b/>
                <w:color w:val="000000"/>
                <w:sz w:val="20"/>
                <w:szCs w:val="20"/>
                <w:lang w:val="en-GB"/>
              </w:rPr>
              <w:t>: Can legal internships of law graduates be considered as work experience?</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C.5</w:t>
            </w:r>
            <w:r w:rsidR="00A01469">
              <w:rPr>
                <w:rFonts w:asciiTheme="majorHAnsi" w:eastAsia="Times New Roman" w:hAnsiTheme="majorHAnsi" w:cs="Tahoma"/>
                <w:b/>
                <w:i/>
                <w:iCs/>
                <w:color w:val="000000"/>
                <w:sz w:val="20"/>
                <w:szCs w:val="20"/>
                <w:lang w:val="en-GB"/>
              </w:rPr>
              <w:t>3</w:t>
            </w:r>
            <w:r w:rsidR="00A81574" w:rsidRPr="00153B1E">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“Work experience” means the professional work done under a social security network in return for a wage. </w:t>
            </w:r>
          </w:p>
        </w:tc>
      </w:tr>
      <w:tr w:rsidR="00A81574" w:rsidRPr="002A5780" w14:paraId="02169682" w14:textId="77777777" w:rsidTr="000F53F6">
        <w:trPr>
          <w:trHeight w:val="20"/>
        </w:trPr>
        <w:tc>
          <w:tcPr>
            <w:tcW w:w="10207" w:type="dxa"/>
            <w:shd w:val="clear" w:color="auto" w:fill="auto"/>
            <w:hideMark/>
          </w:tcPr>
          <w:p w14:paraId="70CCF66D" w14:textId="52258999" w:rsidR="00A81574" w:rsidRPr="002A5780" w:rsidRDefault="00AD5B6D"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Q.5</w:t>
            </w:r>
            <w:r w:rsidR="00A01469">
              <w:rPr>
                <w:rFonts w:asciiTheme="majorHAnsi" w:eastAsia="Times New Roman" w:hAnsiTheme="majorHAnsi" w:cs="Tahoma"/>
                <w:b/>
                <w:color w:val="000000"/>
                <w:sz w:val="20"/>
                <w:szCs w:val="20"/>
                <w:lang w:val="en-GB"/>
              </w:rPr>
              <w:t>4</w:t>
            </w:r>
            <w:r w:rsidR="00A81574" w:rsidRPr="00153B1E">
              <w:rPr>
                <w:rFonts w:asciiTheme="majorHAnsi" w:eastAsia="Times New Roman" w:hAnsiTheme="majorHAnsi" w:cs="Tahoma"/>
                <w:b/>
                <w:color w:val="000000"/>
                <w:sz w:val="20"/>
                <w:szCs w:val="20"/>
                <w:lang w:val="en-GB"/>
              </w:rPr>
              <w:t xml:space="preserve">: Would an awardee, who receives 3-12 months training in an EU member country host institution in one of the listed study fields, be considered to have a master’s degree on their return to Turkey? </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C.5</w:t>
            </w:r>
            <w:r w:rsidR="00A01469">
              <w:rPr>
                <w:rFonts w:asciiTheme="majorHAnsi" w:eastAsia="Times New Roman" w:hAnsiTheme="majorHAnsi" w:cs="Tahoma"/>
                <w:b/>
                <w:i/>
                <w:iCs/>
                <w:color w:val="000000"/>
                <w:sz w:val="20"/>
                <w:szCs w:val="20"/>
                <w:lang w:val="en-GB"/>
              </w:rPr>
              <w:t>4</w:t>
            </w:r>
            <w:r w:rsidR="00A81574" w:rsidRPr="00153B1E">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Checking the recognition in Turkey of graduate degrees obtained abroad</w:t>
            </w:r>
            <w:r w:rsidR="00A81574">
              <w:rPr>
                <w:rFonts w:asciiTheme="majorHAnsi" w:eastAsia="Times New Roman" w:hAnsiTheme="majorHAnsi" w:cs="Tahoma"/>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is the sole responsibility of </w:t>
            </w:r>
            <w:r w:rsidR="00A81574">
              <w:rPr>
                <w:rFonts w:asciiTheme="majorHAnsi" w:eastAsia="Times New Roman" w:hAnsiTheme="majorHAnsi" w:cs="Tahoma"/>
                <w:i/>
                <w:iCs/>
                <w:color w:val="000000"/>
                <w:sz w:val="20"/>
                <w:szCs w:val="20"/>
                <w:lang w:val="en-GB"/>
              </w:rPr>
              <w:t xml:space="preserve">the </w:t>
            </w:r>
            <w:r w:rsidR="00A81574" w:rsidRPr="002A5780">
              <w:rPr>
                <w:rFonts w:asciiTheme="majorHAnsi" w:eastAsia="Times New Roman" w:hAnsiTheme="majorHAnsi" w:cs="Tahoma"/>
                <w:i/>
                <w:iCs/>
                <w:color w:val="000000"/>
                <w:sz w:val="20"/>
                <w:szCs w:val="20"/>
                <w:lang w:val="en-GB"/>
              </w:rPr>
              <w:t>scholars.</w:t>
            </w:r>
          </w:p>
        </w:tc>
      </w:tr>
      <w:tr w:rsidR="00A81574" w:rsidRPr="002A5780" w14:paraId="75CD5695" w14:textId="77777777" w:rsidTr="000F53F6">
        <w:trPr>
          <w:trHeight w:val="20"/>
        </w:trPr>
        <w:tc>
          <w:tcPr>
            <w:tcW w:w="10207" w:type="dxa"/>
            <w:shd w:val="clear" w:color="auto" w:fill="auto"/>
            <w:hideMark/>
          </w:tcPr>
          <w:p w14:paraId="3798A3B6" w14:textId="47B39CC9" w:rsidR="00A81574" w:rsidRPr="002A5780" w:rsidRDefault="00AD5B6D"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Q.5</w:t>
            </w:r>
            <w:r w:rsidR="00A01469">
              <w:rPr>
                <w:rFonts w:asciiTheme="majorHAnsi" w:eastAsia="Times New Roman" w:hAnsiTheme="majorHAnsi" w:cs="Tahoma"/>
                <w:b/>
                <w:color w:val="000000"/>
                <w:sz w:val="20"/>
                <w:szCs w:val="20"/>
                <w:lang w:val="en-GB"/>
              </w:rPr>
              <w:t>5</w:t>
            </w:r>
            <w:r w:rsidR="00A81574" w:rsidRPr="00153B1E">
              <w:rPr>
                <w:rFonts w:asciiTheme="majorHAnsi" w:eastAsia="Times New Roman" w:hAnsiTheme="majorHAnsi" w:cs="Tahoma"/>
                <w:b/>
                <w:color w:val="000000"/>
                <w:sz w:val="20"/>
                <w:szCs w:val="20"/>
                <w:lang w:val="en-GB"/>
              </w:rPr>
              <w:t>: Is it possible for a civil servant/contracted civil servant from public sector or a private sector employee or academic staff to continue receiving their salaries while being abroad?</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C.5</w:t>
            </w:r>
            <w:r w:rsidR="00A01469">
              <w:rPr>
                <w:rFonts w:asciiTheme="majorHAnsi" w:eastAsia="Times New Roman" w:hAnsiTheme="majorHAnsi" w:cs="Tahoma"/>
                <w:b/>
                <w:i/>
                <w:iCs/>
                <w:color w:val="000000"/>
                <w:sz w:val="20"/>
                <w:szCs w:val="20"/>
                <w:lang w:val="en-GB"/>
              </w:rPr>
              <w:t>5</w:t>
            </w:r>
            <w:r w:rsidR="00A81574" w:rsidRPr="00153B1E">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The issue of how employees will be assigned </w:t>
            </w:r>
            <w:r w:rsidR="00A81574" w:rsidRPr="002A5780">
              <w:rPr>
                <w:rFonts w:asciiTheme="majorHAnsi" w:hAnsiTheme="majorHAnsi" w:cs="Tahoma"/>
                <w:i/>
                <w:noProof/>
                <w:sz w:val="20"/>
                <w:szCs w:val="20"/>
                <w:lang w:val="en-GB"/>
              </w:rPr>
              <w:t>and how much they will be paid by their institution/organisation</w:t>
            </w:r>
            <w:r w:rsidR="00A81574" w:rsidRPr="002A5780" w:rsidDel="003C33D4">
              <w:rPr>
                <w:rFonts w:asciiTheme="majorHAnsi" w:eastAsia="Times New Roman" w:hAnsiTheme="majorHAnsi" w:cs="Tahoma"/>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is at the discretion and authorization of the institution/organisation that they are affiliated to.</w:t>
            </w:r>
          </w:p>
        </w:tc>
      </w:tr>
      <w:tr w:rsidR="00A81574" w:rsidRPr="002A5780" w14:paraId="731E1B14" w14:textId="77777777" w:rsidTr="000F53F6">
        <w:trPr>
          <w:trHeight w:val="20"/>
        </w:trPr>
        <w:tc>
          <w:tcPr>
            <w:tcW w:w="10207" w:type="dxa"/>
            <w:shd w:val="clear" w:color="auto" w:fill="auto"/>
            <w:hideMark/>
          </w:tcPr>
          <w:p w14:paraId="617F7E53" w14:textId="2F1C4465" w:rsidR="00A81574" w:rsidRPr="002A5780" w:rsidRDefault="00F745B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Q.5</w:t>
            </w:r>
            <w:r w:rsidR="00A01469">
              <w:rPr>
                <w:rFonts w:asciiTheme="majorHAnsi" w:eastAsia="Times New Roman" w:hAnsiTheme="majorHAnsi" w:cs="Tahoma"/>
                <w:b/>
                <w:color w:val="000000"/>
                <w:sz w:val="20"/>
                <w:szCs w:val="20"/>
                <w:lang w:val="en-GB"/>
              </w:rPr>
              <w:t>6</w:t>
            </w:r>
            <w:r w:rsidR="00A81574" w:rsidRPr="00153B1E">
              <w:rPr>
                <w:rFonts w:asciiTheme="majorHAnsi" w:eastAsia="Times New Roman" w:hAnsiTheme="majorHAnsi" w:cs="Tahoma"/>
                <w:b/>
                <w:color w:val="000000"/>
                <w:sz w:val="20"/>
                <w:szCs w:val="20"/>
                <w:lang w:val="en-GB"/>
              </w:rPr>
              <w:t>: Would a letter signed by the head of section suffice for official consent letter?</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C.5</w:t>
            </w:r>
            <w:r w:rsidR="00A01469">
              <w:rPr>
                <w:rFonts w:asciiTheme="majorHAnsi" w:eastAsia="Times New Roman" w:hAnsiTheme="majorHAnsi" w:cs="Tahoma"/>
                <w:b/>
                <w:i/>
                <w:iCs/>
                <w:color w:val="000000"/>
                <w:sz w:val="20"/>
                <w:szCs w:val="20"/>
                <w:lang w:val="en-GB"/>
              </w:rPr>
              <w:t>6</w:t>
            </w:r>
            <w:r w:rsidR="00A81574" w:rsidRPr="00153B1E">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As stated under Section 2.3.1.1 of the Announcement, the consent letter shall be signed by a superior who has the authorization to approve the applicant’s academic study via the Jean Monnet Scholarship Programme in the relevant EU member country when he/she is awarded the scholarship.</w:t>
            </w:r>
          </w:p>
        </w:tc>
      </w:tr>
      <w:tr w:rsidR="00A81574" w:rsidRPr="002A5780" w14:paraId="0F74D946" w14:textId="77777777" w:rsidTr="000F53F6">
        <w:trPr>
          <w:trHeight w:val="20"/>
        </w:trPr>
        <w:tc>
          <w:tcPr>
            <w:tcW w:w="10207" w:type="dxa"/>
            <w:shd w:val="clear" w:color="auto" w:fill="auto"/>
            <w:hideMark/>
          </w:tcPr>
          <w:p w14:paraId="6501C1CE" w14:textId="051C92DE" w:rsidR="00A81574" w:rsidRPr="002A5780" w:rsidRDefault="00F745B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Q.5</w:t>
            </w:r>
            <w:r w:rsidR="00A01469">
              <w:rPr>
                <w:rFonts w:asciiTheme="majorHAnsi" w:eastAsia="Times New Roman" w:hAnsiTheme="majorHAnsi" w:cs="Tahoma"/>
                <w:b/>
                <w:color w:val="000000"/>
                <w:sz w:val="20"/>
                <w:szCs w:val="20"/>
                <w:lang w:val="en-GB"/>
              </w:rPr>
              <w:t>7</w:t>
            </w:r>
            <w:r w:rsidR="00A81574" w:rsidRPr="00A86D3F">
              <w:rPr>
                <w:rFonts w:asciiTheme="majorHAnsi" w:eastAsia="Times New Roman" w:hAnsiTheme="majorHAnsi" w:cs="Tahoma"/>
                <w:b/>
                <w:color w:val="000000"/>
                <w:sz w:val="20"/>
                <w:szCs w:val="20"/>
                <w:lang w:val="en-GB"/>
              </w:rPr>
              <w:t>: May I apply to the programme as a master’s student who suspended his/her programme?</w:t>
            </w:r>
            <w:r>
              <w:rPr>
                <w:rFonts w:asciiTheme="majorHAnsi" w:eastAsia="Times New Roman" w:hAnsiTheme="majorHAnsi" w:cs="Tahoma"/>
                <w:b/>
                <w:i/>
                <w:iCs/>
                <w:color w:val="000000"/>
                <w:sz w:val="20"/>
                <w:szCs w:val="20"/>
                <w:lang w:val="en-GB"/>
              </w:rPr>
              <w:br/>
              <w:t>C.5</w:t>
            </w:r>
            <w:r w:rsidR="00A01469">
              <w:rPr>
                <w:rFonts w:asciiTheme="majorHAnsi" w:eastAsia="Times New Roman" w:hAnsiTheme="majorHAnsi" w:cs="Tahoma"/>
                <w:b/>
                <w:i/>
                <w:iCs/>
                <w:color w:val="000000"/>
                <w:sz w:val="20"/>
                <w:szCs w:val="20"/>
                <w:lang w:val="en-GB"/>
              </w:rPr>
              <w:t>7</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You may apply so long as you submit all the application documents </w:t>
            </w:r>
            <w:r w:rsidR="00A81574">
              <w:rPr>
                <w:rFonts w:asciiTheme="majorHAnsi" w:eastAsia="Times New Roman" w:hAnsiTheme="majorHAnsi" w:cs="Tahoma"/>
                <w:i/>
                <w:iCs/>
                <w:color w:val="000000"/>
                <w:sz w:val="20"/>
                <w:szCs w:val="20"/>
                <w:lang w:val="en-GB"/>
              </w:rPr>
              <w:t xml:space="preserve">required as </w:t>
            </w:r>
            <w:r w:rsidR="00A81574" w:rsidRPr="002A5780">
              <w:rPr>
                <w:rFonts w:asciiTheme="majorHAnsi" w:eastAsia="Times New Roman" w:hAnsiTheme="majorHAnsi" w:cs="Tahoma"/>
                <w:i/>
                <w:iCs/>
                <w:color w:val="000000"/>
                <w:sz w:val="20"/>
                <w:szCs w:val="20"/>
                <w:lang w:val="en-GB"/>
              </w:rPr>
              <w:t>a graduate student from the university sector.</w:t>
            </w:r>
          </w:p>
        </w:tc>
      </w:tr>
      <w:tr w:rsidR="00A81574" w:rsidRPr="002A5780" w14:paraId="3497E575" w14:textId="77777777" w:rsidTr="000F53F6">
        <w:trPr>
          <w:trHeight w:val="20"/>
        </w:trPr>
        <w:tc>
          <w:tcPr>
            <w:tcW w:w="10207" w:type="dxa"/>
            <w:shd w:val="clear" w:color="auto" w:fill="auto"/>
            <w:hideMark/>
          </w:tcPr>
          <w:p w14:paraId="10C01951" w14:textId="59C24DC2" w:rsidR="00A81574" w:rsidRPr="002A5780" w:rsidRDefault="00F745B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Q.5</w:t>
            </w:r>
            <w:r w:rsidR="00A01469">
              <w:rPr>
                <w:rFonts w:asciiTheme="majorHAnsi" w:eastAsia="Times New Roman" w:hAnsiTheme="majorHAnsi" w:cs="Tahoma"/>
                <w:b/>
                <w:color w:val="000000"/>
                <w:sz w:val="20"/>
                <w:szCs w:val="20"/>
                <w:lang w:val="en-GB"/>
              </w:rPr>
              <w:t>8</w:t>
            </w:r>
            <w:r w:rsidR="00A81574" w:rsidRPr="00A86D3F">
              <w:rPr>
                <w:rFonts w:asciiTheme="majorHAnsi" w:eastAsia="Times New Roman" w:hAnsiTheme="majorHAnsi" w:cs="Tahoma"/>
                <w:b/>
                <w:color w:val="000000"/>
                <w:sz w:val="20"/>
                <w:szCs w:val="20"/>
                <w:lang w:val="en-GB"/>
              </w:rPr>
              <w:t>: As a part-time academician in a private university, may I apply to the programme under private sector category?</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C.5</w:t>
            </w:r>
            <w:r w:rsidR="00A01469">
              <w:rPr>
                <w:rFonts w:asciiTheme="majorHAnsi" w:eastAsia="Times New Roman" w:hAnsiTheme="majorHAnsi" w:cs="Tahoma"/>
                <w:b/>
                <w:i/>
                <w:iCs/>
                <w:color w:val="000000"/>
                <w:sz w:val="20"/>
                <w:szCs w:val="20"/>
                <w:lang w:val="en-GB"/>
              </w:rPr>
              <w:t>8</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No. Academic or administrative staff in public and foundation universities in Turkey shall apply from the university sector.</w:t>
            </w:r>
            <w:r w:rsidR="00A81574" w:rsidRPr="002A5780" w:rsidDel="00C147C9">
              <w:rPr>
                <w:rFonts w:asciiTheme="majorHAnsi" w:eastAsia="Times New Roman" w:hAnsiTheme="majorHAnsi" w:cs="Tahoma"/>
                <w:i/>
                <w:iCs/>
                <w:color w:val="000000"/>
                <w:sz w:val="20"/>
                <w:szCs w:val="20"/>
                <w:lang w:val="en-GB"/>
              </w:rPr>
              <w:t xml:space="preserve"> </w:t>
            </w:r>
          </w:p>
        </w:tc>
      </w:tr>
      <w:tr w:rsidR="00A81574" w:rsidRPr="002A5780" w14:paraId="42F7BDA6" w14:textId="77777777" w:rsidTr="000F53F6">
        <w:trPr>
          <w:trHeight w:val="20"/>
        </w:trPr>
        <w:tc>
          <w:tcPr>
            <w:tcW w:w="10207" w:type="dxa"/>
            <w:shd w:val="clear" w:color="auto" w:fill="auto"/>
            <w:hideMark/>
          </w:tcPr>
          <w:p w14:paraId="424A99B6" w14:textId="17BBE0B8" w:rsidR="00A81574" w:rsidRPr="002A5780" w:rsidRDefault="00F745B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w:t>
            </w:r>
            <w:r w:rsidR="00A01469">
              <w:rPr>
                <w:rFonts w:asciiTheme="majorHAnsi" w:eastAsia="Times New Roman" w:hAnsiTheme="majorHAnsi" w:cs="Tahoma"/>
                <w:b/>
                <w:color w:val="000000"/>
                <w:sz w:val="20"/>
                <w:szCs w:val="20"/>
                <w:lang w:val="en-GB"/>
              </w:rPr>
              <w:t>59</w:t>
            </w:r>
            <w:r w:rsidR="00A81574" w:rsidRPr="00A86D3F">
              <w:rPr>
                <w:rFonts w:asciiTheme="majorHAnsi" w:eastAsia="Times New Roman" w:hAnsiTheme="majorHAnsi" w:cs="Tahoma"/>
                <w:b/>
                <w:color w:val="000000"/>
                <w:sz w:val="20"/>
                <w:szCs w:val="20"/>
                <w:lang w:val="en-GB"/>
              </w:rPr>
              <w:t xml:space="preserve">: As an employee from </w:t>
            </w:r>
            <w:proofErr w:type="spellStart"/>
            <w:r w:rsidR="00A81574" w:rsidRPr="00A86D3F">
              <w:rPr>
                <w:rFonts w:asciiTheme="majorHAnsi" w:eastAsia="Times New Roman" w:hAnsiTheme="majorHAnsi" w:cs="Tahoma"/>
                <w:b/>
                <w:color w:val="000000"/>
                <w:sz w:val="20"/>
                <w:szCs w:val="20"/>
                <w:lang w:val="en-GB"/>
              </w:rPr>
              <w:t>Anadolu</w:t>
            </w:r>
            <w:proofErr w:type="spellEnd"/>
            <w:r w:rsidR="00A81574" w:rsidRPr="00A86D3F">
              <w:rPr>
                <w:rFonts w:asciiTheme="majorHAnsi" w:eastAsia="Times New Roman" w:hAnsiTheme="majorHAnsi" w:cs="Tahoma"/>
                <w:b/>
                <w:color w:val="000000"/>
                <w:sz w:val="20"/>
                <w:szCs w:val="20"/>
                <w:lang w:val="en-GB"/>
              </w:rPr>
              <w:t xml:space="preserve"> </w:t>
            </w:r>
            <w:proofErr w:type="spellStart"/>
            <w:r w:rsidR="00A81574" w:rsidRPr="00A86D3F">
              <w:rPr>
                <w:rFonts w:asciiTheme="majorHAnsi" w:eastAsia="Times New Roman" w:hAnsiTheme="majorHAnsi" w:cs="Tahoma"/>
                <w:b/>
                <w:color w:val="000000"/>
                <w:sz w:val="20"/>
                <w:szCs w:val="20"/>
                <w:lang w:val="en-GB"/>
              </w:rPr>
              <w:t>Ajansı</w:t>
            </w:r>
            <w:proofErr w:type="spellEnd"/>
            <w:r w:rsidR="00A81574" w:rsidRPr="00A86D3F">
              <w:rPr>
                <w:rFonts w:asciiTheme="majorHAnsi" w:eastAsia="Times New Roman" w:hAnsiTheme="majorHAnsi" w:cs="Tahoma"/>
                <w:b/>
                <w:color w:val="000000"/>
                <w:sz w:val="20"/>
                <w:szCs w:val="20"/>
                <w:lang w:val="en-GB"/>
              </w:rPr>
              <w:t xml:space="preserve">, may I apply under "public" sector? The staff of </w:t>
            </w:r>
            <w:proofErr w:type="spellStart"/>
            <w:r w:rsidR="00A81574" w:rsidRPr="00A86D3F">
              <w:rPr>
                <w:rFonts w:asciiTheme="majorHAnsi" w:eastAsia="Times New Roman" w:hAnsiTheme="majorHAnsi" w:cs="Tahoma"/>
                <w:b/>
                <w:color w:val="000000"/>
                <w:sz w:val="20"/>
                <w:szCs w:val="20"/>
                <w:lang w:val="en-GB"/>
              </w:rPr>
              <w:t>Anadolu</w:t>
            </w:r>
            <w:proofErr w:type="spellEnd"/>
            <w:r w:rsidR="00A81574" w:rsidRPr="00A86D3F">
              <w:rPr>
                <w:rFonts w:asciiTheme="majorHAnsi" w:eastAsia="Times New Roman" w:hAnsiTheme="majorHAnsi" w:cs="Tahoma"/>
                <w:b/>
                <w:color w:val="000000"/>
                <w:sz w:val="20"/>
                <w:szCs w:val="20"/>
                <w:lang w:val="en-GB"/>
              </w:rPr>
              <w:t xml:space="preserve"> </w:t>
            </w:r>
            <w:proofErr w:type="spellStart"/>
            <w:r w:rsidR="00A81574" w:rsidRPr="00A86D3F">
              <w:rPr>
                <w:rFonts w:asciiTheme="majorHAnsi" w:eastAsia="Times New Roman" w:hAnsiTheme="majorHAnsi" w:cs="Tahoma"/>
                <w:b/>
                <w:color w:val="000000"/>
                <w:sz w:val="20"/>
                <w:szCs w:val="20"/>
                <w:lang w:val="en-GB"/>
              </w:rPr>
              <w:t>Ajansı</w:t>
            </w:r>
            <w:proofErr w:type="spellEnd"/>
            <w:r w:rsidR="00A81574" w:rsidRPr="00A86D3F">
              <w:rPr>
                <w:rFonts w:asciiTheme="majorHAnsi" w:eastAsia="Times New Roman" w:hAnsiTheme="majorHAnsi" w:cs="Tahoma"/>
                <w:b/>
                <w:color w:val="000000"/>
                <w:sz w:val="20"/>
                <w:szCs w:val="20"/>
                <w:lang w:val="en-GB"/>
              </w:rPr>
              <w:t xml:space="preserve"> does not possess the civil servant status even though the institution is within the body of the Presidency?</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w:t>
            </w:r>
            <w:r w:rsidR="00A01469">
              <w:rPr>
                <w:rFonts w:asciiTheme="majorHAnsi" w:eastAsia="Times New Roman" w:hAnsiTheme="majorHAnsi" w:cs="Tahoma"/>
                <w:b/>
                <w:i/>
                <w:iCs/>
                <w:color w:val="000000"/>
                <w:sz w:val="20"/>
                <w:szCs w:val="20"/>
                <w:lang w:val="en-GB"/>
              </w:rPr>
              <w:t>59</w:t>
            </w:r>
            <w:r w:rsidR="00A81574" w:rsidRPr="00A86D3F">
              <w:rPr>
                <w:rFonts w:asciiTheme="majorHAnsi" w:eastAsia="Times New Roman" w:hAnsiTheme="majorHAnsi" w:cs="Tahoma"/>
                <w:b/>
                <w:i/>
                <w:iCs/>
                <w:color w:val="000000"/>
                <w:sz w:val="20"/>
                <w:szCs w:val="20"/>
                <w:lang w:val="en-GB"/>
              </w:rPr>
              <w:t>:</w:t>
            </w:r>
            <w:r w:rsidR="00A81574">
              <w:rPr>
                <w:rFonts w:asciiTheme="majorHAnsi" w:eastAsia="Times New Roman" w:hAnsiTheme="majorHAnsi" w:cs="Tahoma"/>
                <w:b/>
                <w:i/>
                <w:iCs/>
                <w:color w:val="000000"/>
                <w:sz w:val="20"/>
                <w:szCs w:val="20"/>
                <w:lang w:val="en-GB"/>
              </w:rPr>
              <w:t xml:space="preserve"> </w:t>
            </w:r>
            <w:r w:rsidR="00E26159">
              <w:rPr>
                <w:rFonts w:asciiTheme="majorHAnsi" w:eastAsia="Times New Roman" w:hAnsiTheme="majorHAnsi" w:cs="Tahoma"/>
                <w:i/>
                <w:iCs/>
                <w:color w:val="000000"/>
                <w:sz w:val="20"/>
                <w:szCs w:val="20"/>
                <w:lang w:val="en-GB"/>
              </w:rPr>
              <w:t>Please see C.4</w:t>
            </w:r>
            <w:r w:rsidR="00A01469">
              <w:rPr>
                <w:rFonts w:asciiTheme="majorHAnsi" w:eastAsia="Times New Roman" w:hAnsiTheme="majorHAnsi" w:cs="Tahoma"/>
                <w:i/>
                <w:iCs/>
                <w:color w:val="000000"/>
                <w:sz w:val="20"/>
                <w:szCs w:val="20"/>
                <w:lang w:val="en-GB"/>
              </w:rPr>
              <w:t>2</w:t>
            </w:r>
            <w:r w:rsidR="00A81574" w:rsidRPr="002A5780">
              <w:rPr>
                <w:rFonts w:asciiTheme="majorHAnsi" w:eastAsia="Times New Roman" w:hAnsiTheme="majorHAnsi" w:cs="Tahoma"/>
                <w:i/>
                <w:iCs/>
                <w:color w:val="000000"/>
                <w:sz w:val="20"/>
                <w:szCs w:val="20"/>
                <w:lang w:val="en-GB"/>
              </w:rPr>
              <w:t xml:space="preserve">. </w:t>
            </w:r>
          </w:p>
        </w:tc>
      </w:tr>
      <w:tr w:rsidR="00A81574" w:rsidRPr="002A5780" w14:paraId="0E9D7D8F" w14:textId="77777777" w:rsidTr="000F53F6">
        <w:trPr>
          <w:trHeight w:val="20"/>
        </w:trPr>
        <w:tc>
          <w:tcPr>
            <w:tcW w:w="10207" w:type="dxa"/>
            <w:shd w:val="clear" w:color="auto" w:fill="auto"/>
            <w:hideMark/>
          </w:tcPr>
          <w:p w14:paraId="35335DAD" w14:textId="42FDF61D" w:rsidR="00A81574" w:rsidRPr="002A5780" w:rsidRDefault="00CD1E7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Q.6</w:t>
            </w:r>
            <w:r w:rsidR="00A01469">
              <w:rPr>
                <w:rFonts w:asciiTheme="majorHAnsi" w:eastAsia="Times New Roman" w:hAnsiTheme="majorHAnsi" w:cs="Tahoma"/>
                <w:b/>
                <w:color w:val="000000"/>
                <w:sz w:val="20"/>
                <w:szCs w:val="20"/>
                <w:lang w:val="en-GB"/>
              </w:rPr>
              <w:t>0</w:t>
            </w:r>
            <w:r w:rsidR="00A81574">
              <w:rPr>
                <w:rFonts w:asciiTheme="majorHAnsi" w:eastAsia="Times New Roman" w:hAnsiTheme="majorHAnsi" w:cs="Tahoma"/>
                <w:b/>
                <w:color w:val="000000"/>
                <w:sz w:val="20"/>
                <w:szCs w:val="20"/>
                <w:lang w:val="en-GB"/>
              </w:rPr>
              <w:t>:</w:t>
            </w:r>
            <w:r w:rsidR="00A81574" w:rsidRPr="00A86D3F">
              <w:rPr>
                <w:rFonts w:asciiTheme="majorHAnsi" w:eastAsia="Times New Roman" w:hAnsiTheme="majorHAnsi" w:cs="Tahoma"/>
                <w:b/>
                <w:color w:val="000000"/>
                <w:sz w:val="20"/>
                <w:szCs w:val="20"/>
                <w:lang w:val="en-GB"/>
              </w:rPr>
              <w:t xml:space="preserve"> I am currently working part-time. In order to apply to the programme, would it be sufficient to have a part-time insurance?</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C.6</w:t>
            </w:r>
            <w:r w:rsidR="00A01469">
              <w:rPr>
                <w:rFonts w:asciiTheme="majorHAnsi" w:eastAsia="Times New Roman" w:hAnsiTheme="majorHAnsi" w:cs="Tahoma"/>
                <w:b/>
                <w:i/>
                <w:iCs/>
                <w:color w:val="000000"/>
                <w:sz w:val="20"/>
                <w:szCs w:val="20"/>
                <w:lang w:val="en-GB"/>
              </w:rPr>
              <w:t>0</w:t>
            </w:r>
            <w:r w:rsidR="00A81574" w:rsidRPr="00A86D3F">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Yes, so long as you submit all the application documents related to the relevant sector.</w:t>
            </w:r>
          </w:p>
        </w:tc>
      </w:tr>
      <w:tr w:rsidR="00A81574" w:rsidRPr="002A5780" w14:paraId="7DBAD616" w14:textId="77777777" w:rsidTr="000F53F6">
        <w:trPr>
          <w:trHeight w:val="20"/>
        </w:trPr>
        <w:tc>
          <w:tcPr>
            <w:tcW w:w="10207" w:type="dxa"/>
            <w:shd w:val="clear" w:color="auto" w:fill="auto"/>
            <w:hideMark/>
          </w:tcPr>
          <w:p w14:paraId="476EB8F8" w14:textId="20BAE022" w:rsidR="00A81574" w:rsidRPr="002A5780" w:rsidRDefault="00CD1E7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Q.6</w:t>
            </w:r>
            <w:r w:rsidR="00A01469">
              <w:rPr>
                <w:rFonts w:asciiTheme="majorHAnsi" w:eastAsia="Times New Roman" w:hAnsiTheme="majorHAnsi" w:cs="Tahoma"/>
                <w:b/>
                <w:color w:val="000000"/>
                <w:sz w:val="20"/>
                <w:szCs w:val="20"/>
                <w:lang w:val="en-GB"/>
              </w:rPr>
              <w:t>1</w:t>
            </w:r>
            <w:r w:rsidR="00A81574" w:rsidRPr="00A86D3F">
              <w:rPr>
                <w:rFonts w:asciiTheme="majorHAnsi" w:eastAsia="Times New Roman" w:hAnsiTheme="majorHAnsi" w:cs="Tahoma"/>
                <w:b/>
                <w:color w:val="000000"/>
                <w:sz w:val="20"/>
                <w:szCs w:val="20"/>
                <w:lang w:val="en-GB"/>
              </w:rPr>
              <w:t>: Would it be a problem if an applicant was enrolled to a Master's Degree programme in a university, but was registered to another university after being awarded?</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C.6</w:t>
            </w:r>
            <w:r w:rsidR="00A01469">
              <w:rPr>
                <w:rFonts w:asciiTheme="majorHAnsi" w:eastAsia="Times New Roman" w:hAnsiTheme="majorHAnsi" w:cs="Tahoma"/>
                <w:b/>
                <w:i/>
                <w:iCs/>
                <w:color w:val="000000"/>
                <w:sz w:val="20"/>
                <w:szCs w:val="20"/>
                <w:lang w:val="en-GB"/>
              </w:rPr>
              <w:t>1</w:t>
            </w:r>
            <w:r w:rsidR="00A81574" w:rsidRPr="00A86D3F">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w:t>
            </w:r>
            <w:r w:rsidR="00A81574">
              <w:rPr>
                <w:rFonts w:asciiTheme="majorHAnsi" w:eastAsia="Times New Roman" w:hAnsiTheme="majorHAnsi" w:cs="Tahoma"/>
                <w:i/>
                <w:iCs/>
                <w:color w:val="000000"/>
                <w:sz w:val="20"/>
                <w:szCs w:val="20"/>
                <w:lang w:val="en-GB"/>
              </w:rPr>
              <w:t xml:space="preserve">Please see </w:t>
            </w:r>
            <w:r w:rsidR="00A81574" w:rsidRPr="002A5780">
              <w:rPr>
                <w:rFonts w:asciiTheme="majorHAnsi" w:eastAsia="Times New Roman" w:hAnsiTheme="majorHAnsi" w:cs="Tahoma"/>
                <w:i/>
                <w:iCs/>
                <w:color w:val="000000"/>
                <w:sz w:val="20"/>
                <w:szCs w:val="20"/>
                <w:lang w:val="en-GB"/>
              </w:rPr>
              <w:t>Section 2.3.3</w:t>
            </w:r>
            <w:r w:rsidR="00A81574">
              <w:rPr>
                <w:rFonts w:asciiTheme="majorHAnsi" w:eastAsia="Times New Roman" w:hAnsiTheme="majorHAnsi" w:cs="Tahoma"/>
                <w:i/>
                <w:iCs/>
                <w:color w:val="000000"/>
                <w:sz w:val="20"/>
                <w:szCs w:val="20"/>
                <w:lang w:val="en-GB"/>
              </w:rPr>
              <w:t>, bullet</w:t>
            </w:r>
            <w:r w:rsidR="00A81574" w:rsidRPr="002A5780">
              <w:rPr>
                <w:rFonts w:asciiTheme="majorHAnsi" w:eastAsia="Times New Roman" w:hAnsiTheme="majorHAnsi" w:cs="Tahoma"/>
                <w:i/>
                <w:iCs/>
                <w:color w:val="000000"/>
                <w:sz w:val="20"/>
                <w:szCs w:val="20"/>
                <w:lang w:val="en-GB"/>
              </w:rPr>
              <w:t xml:space="preserve"> 13 of the Announcement</w:t>
            </w:r>
            <w:r w:rsidR="00A81574">
              <w:rPr>
                <w:rFonts w:asciiTheme="majorHAnsi" w:eastAsia="Times New Roman" w:hAnsiTheme="majorHAnsi" w:cs="Tahoma"/>
                <w:i/>
                <w:iCs/>
                <w:color w:val="000000"/>
                <w:sz w:val="20"/>
                <w:szCs w:val="20"/>
                <w:lang w:val="en-GB"/>
              </w:rPr>
              <w:t>.</w:t>
            </w:r>
          </w:p>
        </w:tc>
      </w:tr>
      <w:tr w:rsidR="00A81574" w:rsidRPr="002A5780" w14:paraId="2AC76B0E" w14:textId="77777777" w:rsidTr="000F53F6">
        <w:trPr>
          <w:trHeight w:val="20"/>
        </w:trPr>
        <w:tc>
          <w:tcPr>
            <w:tcW w:w="10207" w:type="dxa"/>
            <w:shd w:val="clear" w:color="auto" w:fill="auto"/>
            <w:hideMark/>
          </w:tcPr>
          <w:p w14:paraId="03B3FB96" w14:textId="0A925241" w:rsidR="00A81574" w:rsidRPr="002A5780" w:rsidRDefault="00CD1E70" w:rsidP="00EB0D0E">
            <w:pPr>
              <w:rPr>
                <w:rFonts w:asciiTheme="majorHAnsi" w:eastAsia="Times New Roman" w:hAnsiTheme="majorHAnsi" w:cs="Tahoma"/>
                <w:color w:val="0D0D0D"/>
                <w:sz w:val="20"/>
                <w:szCs w:val="20"/>
                <w:lang w:val="en-GB"/>
              </w:rPr>
            </w:pPr>
            <w:r>
              <w:rPr>
                <w:rFonts w:asciiTheme="majorHAnsi" w:eastAsia="Times New Roman" w:hAnsiTheme="majorHAnsi" w:cs="Tahoma"/>
                <w:b/>
                <w:color w:val="0D0D0D"/>
                <w:sz w:val="20"/>
                <w:szCs w:val="20"/>
                <w:lang w:val="en-GB"/>
              </w:rPr>
              <w:t>Q.6</w:t>
            </w:r>
            <w:r w:rsidR="00A01469">
              <w:rPr>
                <w:rFonts w:asciiTheme="majorHAnsi" w:eastAsia="Times New Roman" w:hAnsiTheme="majorHAnsi" w:cs="Tahoma"/>
                <w:b/>
                <w:color w:val="0D0D0D"/>
                <w:sz w:val="20"/>
                <w:szCs w:val="20"/>
                <w:lang w:val="en-GB"/>
              </w:rPr>
              <w:t>2</w:t>
            </w:r>
            <w:r w:rsidR="00A81574" w:rsidRPr="00A86D3F">
              <w:rPr>
                <w:rFonts w:asciiTheme="majorHAnsi" w:eastAsia="Times New Roman" w:hAnsiTheme="majorHAnsi" w:cs="Tahoma"/>
                <w:b/>
                <w:color w:val="0D0D0D"/>
                <w:sz w:val="20"/>
                <w:szCs w:val="20"/>
                <w:lang w:val="en-GB"/>
              </w:rPr>
              <w:t xml:space="preserve">: Do I have to get </w:t>
            </w:r>
            <w:r w:rsidR="00916CEC" w:rsidRPr="00A86D3F">
              <w:rPr>
                <w:rFonts w:asciiTheme="majorHAnsi" w:eastAsia="Times New Roman" w:hAnsiTheme="majorHAnsi" w:cs="Tahoma"/>
                <w:b/>
                <w:color w:val="0D0D0D"/>
                <w:sz w:val="20"/>
                <w:szCs w:val="20"/>
                <w:lang w:val="en-GB"/>
              </w:rPr>
              <w:t>permission</w:t>
            </w:r>
            <w:r w:rsidR="00A81574" w:rsidRPr="00A86D3F">
              <w:rPr>
                <w:rFonts w:asciiTheme="majorHAnsi" w:eastAsia="Times New Roman" w:hAnsiTheme="majorHAnsi" w:cs="Tahoma"/>
                <w:b/>
                <w:color w:val="0D0D0D"/>
                <w:sz w:val="20"/>
                <w:szCs w:val="20"/>
                <w:lang w:val="en-GB"/>
              </w:rPr>
              <w:t xml:space="preserve"> from my workplace which is a public institution about the EU </w:t>
            </w:r>
            <w:proofErr w:type="spellStart"/>
            <w:r w:rsidR="00A81574">
              <w:rPr>
                <w:rFonts w:asciiTheme="majorHAnsi" w:eastAsia="Times New Roman" w:hAnsiTheme="majorHAnsi" w:cs="Tahoma"/>
                <w:b/>
                <w:color w:val="0D0D0D"/>
                <w:sz w:val="20"/>
                <w:szCs w:val="20"/>
                <w:lang w:val="en-GB"/>
              </w:rPr>
              <w:t>a</w:t>
            </w:r>
            <w:r w:rsidR="00781050">
              <w:rPr>
                <w:rFonts w:asciiTheme="majorHAnsi" w:eastAsia="Times New Roman" w:hAnsiTheme="majorHAnsi" w:cs="Tahoma"/>
                <w:b/>
                <w:color w:val="0D0D0D"/>
                <w:sz w:val="20"/>
                <w:szCs w:val="20"/>
                <w:lang w:val="en-GB"/>
              </w:rPr>
              <w:t>cquis</w:t>
            </w:r>
            <w:proofErr w:type="spellEnd"/>
            <w:r w:rsidR="00781050">
              <w:rPr>
                <w:rFonts w:asciiTheme="majorHAnsi" w:eastAsia="Times New Roman" w:hAnsiTheme="majorHAnsi" w:cs="Tahoma"/>
                <w:b/>
                <w:color w:val="0D0D0D"/>
                <w:sz w:val="20"/>
                <w:szCs w:val="20"/>
                <w:lang w:val="en-GB"/>
              </w:rPr>
              <w:t xml:space="preserve"> c</w:t>
            </w:r>
            <w:r w:rsidR="00A81574" w:rsidRPr="00A86D3F">
              <w:rPr>
                <w:rFonts w:asciiTheme="majorHAnsi" w:eastAsia="Times New Roman" w:hAnsiTheme="majorHAnsi" w:cs="Tahoma"/>
                <w:b/>
                <w:color w:val="0D0D0D"/>
                <w:sz w:val="20"/>
                <w:szCs w:val="20"/>
                <w:lang w:val="en-GB"/>
              </w:rPr>
              <w:t>hapter I want to study?</w:t>
            </w:r>
            <w:r w:rsidR="00A81574" w:rsidRPr="00A86D3F">
              <w:rPr>
                <w:rFonts w:asciiTheme="majorHAnsi" w:eastAsia="Times New Roman" w:hAnsiTheme="majorHAnsi" w:cs="Tahoma"/>
                <w:b/>
                <w:color w:val="0D0D0D"/>
                <w:sz w:val="20"/>
                <w:szCs w:val="20"/>
                <w:lang w:val="en-GB"/>
              </w:rPr>
              <w:br/>
            </w:r>
            <w:r>
              <w:rPr>
                <w:rFonts w:asciiTheme="majorHAnsi" w:eastAsia="Times New Roman" w:hAnsiTheme="majorHAnsi" w:cs="Tahoma"/>
                <w:b/>
                <w:i/>
                <w:iCs/>
                <w:color w:val="0D0D0D"/>
                <w:sz w:val="20"/>
                <w:szCs w:val="20"/>
                <w:lang w:val="en-GB"/>
              </w:rPr>
              <w:t>C.6</w:t>
            </w:r>
            <w:r w:rsidR="00A01469">
              <w:rPr>
                <w:rFonts w:asciiTheme="majorHAnsi" w:eastAsia="Times New Roman" w:hAnsiTheme="majorHAnsi" w:cs="Tahoma"/>
                <w:b/>
                <w:i/>
                <w:iCs/>
                <w:color w:val="0D0D0D"/>
                <w:sz w:val="20"/>
                <w:szCs w:val="20"/>
                <w:lang w:val="en-GB"/>
              </w:rPr>
              <w:t>2</w:t>
            </w:r>
            <w:r w:rsidR="00A81574" w:rsidRPr="00A86D3F">
              <w:rPr>
                <w:rFonts w:asciiTheme="majorHAnsi" w:eastAsia="Times New Roman" w:hAnsiTheme="majorHAnsi" w:cs="Tahoma"/>
                <w:b/>
                <w:i/>
                <w:iCs/>
                <w:color w:val="0D0D0D"/>
                <w:sz w:val="20"/>
                <w:szCs w:val="20"/>
                <w:lang w:val="en-GB"/>
              </w:rPr>
              <w:t>:</w:t>
            </w:r>
            <w:r w:rsidR="00A81574" w:rsidRPr="002A5780">
              <w:rPr>
                <w:rFonts w:asciiTheme="majorHAnsi" w:eastAsia="Times New Roman" w:hAnsiTheme="majorHAnsi" w:cs="Tahoma"/>
                <w:i/>
                <w:iCs/>
                <w:color w:val="0D0D0D"/>
                <w:sz w:val="20"/>
                <w:szCs w:val="20"/>
                <w:lang w:val="en-GB"/>
              </w:rPr>
              <w:t xml:space="preserve"> As stated under Section 2.3.1.1 of the Announcement, an applicant from public sector should submit an official consent letter recently acquired from his/her workplace, showing that the applicant makes an application to the Jean Monnet Scholarship Programme for the 2019-2020 academic </w:t>
            </w:r>
            <w:proofErr w:type="gramStart"/>
            <w:r w:rsidR="00A81574" w:rsidRPr="002A5780">
              <w:rPr>
                <w:rFonts w:asciiTheme="majorHAnsi" w:eastAsia="Times New Roman" w:hAnsiTheme="majorHAnsi" w:cs="Tahoma"/>
                <w:i/>
                <w:iCs/>
                <w:color w:val="0D0D0D"/>
                <w:sz w:val="20"/>
                <w:szCs w:val="20"/>
                <w:lang w:val="en-GB"/>
              </w:rPr>
              <w:t>year</w:t>
            </w:r>
            <w:proofErr w:type="gramEnd"/>
            <w:r w:rsidR="00A81574" w:rsidRPr="002A5780">
              <w:rPr>
                <w:rFonts w:asciiTheme="majorHAnsi" w:eastAsia="Times New Roman" w:hAnsiTheme="majorHAnsi" w:cs="Tahoma"/>
                <w:i/>
                <w:iCs/>
                <w:color w:val="0D0D0D"/>
                <w:sz w:val="20"/>
                <w:szCs w:val="20"/>
                <w:lang w:val="en-GB"/>
              </w:rPr>
              <w:t xml:space="preserve"> within the knowledge of the institution. As per the Jean Monnet Scholarship Programme principles, there is no need for a review by the </w:t>
            </w:r>
            <w:r w:rsidR="00A81574">
              <w:rPr>
                <w:rFonts w:asciiTheme="majorHAnsi" w:eastAsia="Times New Roman" w:hAnsiTheme="majorHAnsi" w:cs="Tahoma"/>
                <w:i/>
                <w:iCs/>
                <w:color w:val="0D0D0D"/>
                <w:sz w:val="20"/>
                <w:szCs w:val="20"/>
                <w:lang w:val="en-GB"/>
              </w:rPr>
              <w:t xml:space="preserve">employer </w:t>
            </w:r>
            <w:r w:rsidR="00A81574" w:rsidRPr="002A5780">
              <w:rPr>
                <w:rFonts w:asciiTheme="majorHAnsi" w:eastAsia="Times New Roman" w:hAnsiTheme="majorHAnsi" w:cs="Tahoma"/>
                <w:i/>
                <w:iCs/>
                <w:color w:val="0D0D0D"/>
                <w:sz w:val="20"/>
                <w:szCs w:val="20"/>
                <w:lang w:val="en-GB"/>
              </w:rPr>
              <w:t xml:space="preserve">institution about the selected EU </w:t>
            </w:r>
            <w:proofErr w:type="spellStart"/>
            <w:r w:rsidR="00A81574">
              <w:rPr>
                <w:rFonts w:asciiTheme="majorHAnsi" w:eastAsia="Times New Roman" w:hAnsiTheme="majorHAnsi" w:cs="Tahoma"/>
                <w:i/>
                <w:iCs/>
                <w:color w:val="0D0D0D"/>
                <w:sz w:val="20"/>
                <w:szCs w:val="20"/>
                <w:lang w:val="en-GB"/>
              </w:rPr>
              <w:t>a</w:t>
            </w:r>
            <w:r w:rsidR="00A81574" w:rsidRPr="002A5780">
              <w:rPr>
                <w:rFonts w:asciiTheme="majorHAnsi" w:eastAsia="Times New Roman" w:hAnsiTheme="majorHAnsi" w:cs="Tahoma"/>
                <w:i/>
                <w:iCs/>
                <w:color w:val="0D0D0D"/>
                <w:sz w:val="20"/>
                <w:szCs w:val="20"/>
                <w:lang w:val="en-GB"/>
              </w:rPr>
              <w:t>cquis</w:t>
            </w:r>
            <w:proofErr w:type="spellEnd"/>
            <w:r w:rsidR="00A81574" w:rsidRPr="002A5780">
              <w:rPr>
                <w:rFonts w:asciiTheme="majorHAnsi" w:eastAsia="Times New Roman" w:hAnsiTheme="majorHAnsi" w:cs="Tahoma"/>
                <w:i/>
                <w:iCs/>
                <w:color w:val="0D0D0D"/>
                <w:sz w:val="20"/>
                <w:szCs w:val="20"/>
                <w:lang w:val="en-GB"/>
              </w:rPr>
              <w:t xml:space="preserve"> chapter.</w:t>
            </w:r>
          </w:p>
        </w:tc>
      </w:tr>
      <w:tr w:rsidR="00A81574" w:rsidRPr="002A5780" w14:paraId="4CBD6709" w14:textId="77777777" w:rsidTr="000F53F6">
        <w:trPr>
          <w:trHeight w:val="20"/>
        </w:trPr>
        <w:tc>
          <w:tcPr>
            <w:tcW w:w="10207" w:type="dxa"/>
            <w:shd w:val="clear" w:color="auto" w:fill="auto"/>
            <w:hideMark/>
          </w:tcPr>
          <w:p w14:paraId="3F62CF74" w14:textId="36B9CA3B" w:rsidR="00A81574" w:rsidRPr="002A5780" w:rsidRDefault="00CD1E70" w:rsidP="00A81574">
            <w:pPr>
              <w:rPr>
                <w:rFonts w:asciiTheme="majorHAnsi" w:eastAsia="Times New Roman" w:hAnsiTheme="majorHAnsi" w:cs="Tahoma"/>
                <w:color w:val="0D0D0D"/>
                <w:sz w:val="20"/>
                <w:szCs w:val="20"/>
                <w:lang w:val="en-GB"/>
              </w:rPr>
            </w:pPr>
            <w:r>
              <w:rPr>
                <w:rFonts w:asciiTheme="majorHAnsi" w:eastAsia="Times New Roman" w:hAnsiTheme="majorHAnsi" w:cs="Tahoma"/>
                <w:b/>
                <w:color w:val="0D0D0D"/>
                <w:sz w:val="20"/>
                <w:szCs w:val="20"/>
                <w:lang w:val="en-GB"/>
              </w:rPr>
              <w:t>Q.6</w:t>
            </w:r>
            <w:r w:rsidR="00A01469">
              <w:rPr>
                <w:rFonts w:asciiTheme="majorHAnsi" w:eastAsia="Times New Roman" w:hAnsiTheme="majorHAnsi" w:cs="Tahoma"/>
                <w:b/>
                <w:color w:val="0D0D0D"/>
                <w:sz w:val="20"/>
                <w:szCs w:val="20"/>
                <w:lang w:val="en-GB"/>
              </w:rPr>
              <w:t>3</w:t>
            </w:r>
            <w:r w:rsidR="00A81574" w:rsidRPr="00A86D3F">
              <w:rPr>
                <w:rFonts w:asciiTheme="majorHAnsi" w:eastAsia="Times New Roman" w:hAnsiTheme="majorHAnsi" w:cs="Tahoma"/>
                <w:b/>
                <w:color w:val="0D0D0D"/>
                <w:sz w:val="20"/>
                <w:szCs w:val="20"/>
                <w:lang w:val="en-GB"/>
              </w:rPr>
              <w:t>: Is it possible for a prep/freshman/sophomore/junior from an undergraduate programme to apply to the programme?</w:t>
            </w:r>
            <w:r w:rsidR="00A81574" w:rsidRPr="00A86D3F">
              <w:rPr>
                <w:rFonts w:asciiTheme="majorHAnsi" w:eastAsia="Times New Roman" w:hAnsiTheme="majorHAnsi" w:cs="Tahoma"/>
                <w:b/>
                <w:color w:val="0D0D0D"/>
                <w:sz w:val="20"/>
                <w:szCs w:val="20"/>
                <w:lang w:val="en-GB"/>
              </w:rPr>
              <w:br/>
            </w:r>
            <w:r>
              <w:rPr>
                <w:rFonts w:asciiTheme="majorHAnsi" w:eastAsia="Times New Roman" w:hAnsiTheme="majorHAnsi" w:cs="Tahoma"/>
                <w:b/>
                <w:i/>
                <w:iCs/>
                <w:color w:val="0D0D0D"/>
                <w:sz w:val="20"/>
                <w:szCs w:val="20"/>
                <w:lang w:val="en-GB"/>
              </w:rPr>
              <w:t>C.6</w:t>
            </w:r>
            <w:r w:rsidR="00A01469">
              <w:rPr>
                <w:rFonts w:asciiTheme="majorHAnsi" w:eastAsia="Times New Roman" w:hAnsiTheme="majorHAnsi" w:cs="Tahoma"/>
                <w:b/>
                <w:i/>
                <w:iCs/>
                <w:color w:val="0D0D0D"/>
                <w:sz w:val="20"/>
                <w:szCs w:val="20"/>
                <w:lang w:val="en-GB"/>
              </w:rPr>
              <w:t>3</w:t>
            </w:r>
            <w:r w:rsidR="00A81574" w:rsidRPr="00A86D3F">
              <w:rPr>
                <w:rFonts w:asciiTheme="majorHAnsi" w:eastAsia="Times New Roman" w:hAnsiTheme="majorHAnsi" w:cs="Tahoma"/>
                <w:b/>
                <w:i/>
                <w:iCs/>
                <w:color w:val="0D0D0D"/>
                <w:sz w:val="20"/>
                <w:szCs w:val="20"/>
                <w:lang w:val="en-GB"/>
              </w:rPr>
              <w:t xml:space="preserve">: </w:t>
            </w:r>
            <w:r w:rsidR="00A81574" w:rsidRPr="002A5780">
              <w:rPr>
                <w:rFonts w:asciiTheme="majorHAnsi" w:eastAsia="Times New Roman" w:hAnsiTheme="majorHAnsi" w:cs="Tahoma"/>
                <w:i/>
                <w:iCs/>
                <w:color w:val="0D0D0D"/>
                <w:sz w:val="20"/>
                <w:szCs w:val="20"/>
                <w:lang w:val="en-GB"/>
              </w:rPr>
              <w:t>No. In order to be eligible, applicants should either be working on a professional basis (i.e. under a social security network, in return for a wage) in public sector or private sector or university sector as academic/administrative staff or be senior undergraduate students or master</w:t>
            </w:r>
            <w:r w:rsidR="00A81574">
              <w:rPr>
                <w:rFonts w:asciiTheme="majorHAnsi" w:eastAsia="Times New Roman" w:hAnsiTheme="majorHAnsi" w:cs="Tahoma"/>
                <w:i/>
                <w:iCs/>
                <w:color w:val="0D0D0D"/>
                <w:sz w:val="20"/>
                <w:szCs w:val="20"/>
                <w:lang w:val="en-GB"/>
              </w:rPr>
              <w:t>’s</w:t>
            </w:r>
            <w:r w:rsidR="00A81574" w:rsidRPr="002A5780">
              <w:rPr>
                <w:rFonts w:asciiTheme="majorHAnsi" w:eastAsia="Times New Roman" w:hAnsiTheme="majorHAnsi" w:cs="Tahoma"/>
                <w:i/>
                <w:iCs/>
                <w:color w:val="0D0D0D"/>
                <w:sz w:val="20"/>
                <w:szCs w:val="20"/>
                <w:lang w:val="en-GB"/>
              </w:rPr>
              <w:t>/PhD students.</w:t>
            </w:r>
          </w:p>
        </w:tc>
      </w:tr>
      <w:tr w:rsidR="00A81574" w:rsidRPr="002A5780" w14:paraId="7C9D2689" w14:textId="77777777" w:rsidTr="000F53F6">
        <w:trPr>
          <w:trHeight w:val="20"/>
        </w:trPr>
        <w:tc>
          <w:tcPr>
            <w:tcW w:w="10207" w:type="dxa"/>
            <w:shd w:val="clear" w:color="auto" w:fill="auto"/>
            <w:hideMark/>
          </w:tcPr>
          <w:p w14:paraId="1926B291" w14:textId="651BAFF4" w:rsidR="00A81574" w:rsidRPr="002A5780" w:rsidRDefault="00CD1E7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Q.6</w:t>
            </w:r>
            <w:r w:rsidR="00A01469">
              <w:rPr>
                <w:rFonts w:asciiTheme="majorHAnsi" w:eastAsia="Times New Roman" w:hAnsiTheme="majorHAnsi" w:cs="Tahoma"/>
                <w:b/>
                <w:color w:val="000000"/>
                <w:sz w:val="20"/>
                <w:szCs w:val="20"/>
                <w:lang w:val="en-GB"/>
              </w:rPr>
              <w:t>4</w:t>
            </w:r>
            <w:r w:rsidR="00A81574" w:rsidRPr="00A86D3F">
              <w:rPr>
                <w:rFonts w:asciiTheme="majorHAnsi" w:eastAsia="Times New Roman" w:hAnsiTheme="majorHAnsi" w:cs="Tahoma"/>
                <w:b/>
                <w:color w:val="000000"/>
                <w:sz w:val="20"/>
                <w:szCs w:val="20"/>
                <w:lang w:val="en-GB"/>
              </w:rPr>
              <w:t>: I have been working as an intern since I graduated from an undergraduate programme. Can I apply?</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C.6</w:t>
            </w:r>
            <w:r w:rsidR="00A01469">
              <w:rPr>
                <w:rFonts w:asciiTheme="majorHAnsi" w:eastAsia="Times New Roman" w:hAnsiTheme="majorHAnsi" w:cs="Tahoma"/>
                <w:b/>
                <w:i/>
                <w:iCs/>
                <w:color w:val="000000"/>
                <w:sz w:val="20"/>
                <w:szCs w:val="20"/>
                <w:lang w:val="en-GB"/>
              </w:rPr>
              <w:t>4</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No. </w:t>
            </w:r>
            <w:r w:rsidR="00E26159">
              <w:rPr>
                <w:rFonts w:asciiTheme="majorHAnsi" w:eastAsia="Times New Roman" w:hAnsiTheme="majorHAnsi" w:cs="Tahoma"/>
                <w:i/>
                <w:iCs/>
                <w:color w:val="000000"/>
                <w:sz w:val="20"/>
                <w:szCs w:val="20"/>
                <w:lang w:val="en-GB"/>
              </w:rPr>
              <w:t>Please see C.6</w:t>
            </w:r>
            <w:r w:rsidR="00A01469">
              <w:rPr>
                <w:rFonts w:asciiTheme="majorHAnsi" w:eastAsia="Times New Roman" w:hAnsiTheme="majorHAnsi" w:cs="Tahoma"/>
                <w:i/>
                <w:iCs/>
                <w:color w:val="000000"/>
                <w:sz w:val="20"/>
                <w:szCs w:val="20"/>
                <w:lang w:val="en-GB"/>
              </w:rPr>
              <w:t>3</w:t>
            </w:r>
            <w:r w:rsidR="00A81574">
              <w:rPr>
                <w:rFonts w:asciiTheme="majorHAnsi" w:eastAsia="Times New Roman" w:hAnsiTheme="majorHAnsi" w:cs="Tahoma"/>
                <w:i/>
                <w:iCs/>
                <w:color w:val="000000"/>
                <w:sz w:val="20"/>
                <w:szCs w:val="20"/>
                <w:lang w:val="en-GB"/>
              </w:rPr>
              <w:t>.</w:t>
            </w:r>
          </w:p>
        </w:tc>
      </w:tr>
      <w:tr w:rsidR="00A81574" w:rsidRPr="002A5780" w14:paraId="24E9B9A7" w14:textId="77777777" w:rsidTr="000F53F6">
        <w:trPr>
          <w:trHeight w:val="20"/>
        </w:trPr>
        <w:tc>
          <w:tcPr>
            <w:tcW w:w="10207" w:type="dxa"/>
            <w:shd w:val="clear" w:color="auto" w:fill="auto"/>
            <w:hideMark/>
          </w:tcPr>
          <w:p w14:paraId="33DC4903" w14:textId="793781F1" w:rsidR="00A81574" w:rsidRPr="002A5780" w:rsidRDefault="00CD1E7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lastRenderedPageBreak/>
              <w:t>Q.6</w:t>
            </w:r>
            <w:r w:rsidR="00A01469">
              <w:rPr>
                <w:rFonts w:asciiTheme="majorHAnsi" w:eastAsia="Times New Roman" w:hAnsiTheme="majorHAnsi" w:cs="Tahoma"/>
                <w:b/>
                <w:color w:val="000000"/>
                <w:sz w:val="20"/>
                <w:szCs w:val="20"/>
                <w:lang w:val="en-GB"/>
              </w:rPr>
              <w:t>5</w:t>
            </w:r>
            <w:r w:rsidR="00A81574" w:rsidRPr="00A86D3F">
              <w:rPr>
                <w:rFonts w:asciiTheme="majorHAnsi" w:eastAsia="Times New Roman" w:hAnsiTheme="majorHAnsi" w:cs="Tahoma"/>
                <w:b/>
                <w:color w:val="000000"/>
                <w:sz w:val="20"/>
                <w:szCs w:val="20"/>
                <w:lang w:val="en-GB"/>
              </w:rPr>
              <w:t>: Does public sector include ministry staff only or teachers, as well?</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C.6</w:t>
            </w:r>
            <w:r w:rsidR="00A01469">
              <w:rPr>
                <w:rFonts w:asciiTheme="majorHAnsi" w:eastAsia="Times New Roman" w:hAnsiTheme="majorHAnsi" w:cs="Tahoma"/>
                <w:b/>
                <w:i/>
                <w:iCs/>
                <w:color w:val="000000"/>
                <w:sz w:val="20"/>
                <w:szCs w:val="20"/>
                <w:lang w:val="en-GB"/>
              </w:rPr>
              <w:t>5</w:t>
            </w:r>
            <w:r w:rsidR="00A81574" w:rsidRPr="00A86D3F">
              <w:rPr>
                <w:rFonts w:asciiTheme="majorHAnsi" w:eastAsia="Times New Roman" w:hAnsiTheme="majorHAnsi" w:cs="Tahoma"/>
                <w:b/>
                <w:i/>
                <w:iCs/>
                <w:color w:val="000000"/>
                <w:sz w:val="20"/>
                <w:szCs w:val="20"/>
                <w:lang w:val="en-GB"/>
              </w:rPr>
              <w:t xml:space="preserve">: </w:t>
            </w:r>
            <w:r w:rsidR="00E26159">
              <w:rPr>
                <w:rFonts w:asciiTheme="majorHAnsi" w:eastAsia="Times New Roman" w:hAnsiTheme="majorHAnsi" w:cs="Tahoma"/>
                <w:i/>
                <w:iCs/>
                <w:color w:val="000000"/>
                <w:sz w:val="20"/>
                <w:szCs w:val="20"/>
                <w:lang w:val="en-GB"/>
              </w:rPr>
              <w:t>Please see C.4</w:t>
            </w:r>
            <w:r w:rsidR="00A01469">
              <w:rPr>
                <w:rFonts w:asciiTheme="majorHAnsi" w:eastAsia="Times New Roman" w:hAnsiTheme="majorHAnsi" w:cs="Tahoma"/>
                <w:i/>
                <w:iCs/>
                <w:color w:val="000000"/>
                <w:sz w:val="20"/>
                <w:szCs w:val="20"/>
                <w:lang w:val="en-GB"/>
              </w:rPr>
              <w:t>2</w:t>
            </w:r>
            <w:r w:rsidR="00A81574" w:rsidRPr="009E02BF">
              <w:rPr>
                <w:rFonts w:asciiTheme="majorHAnsi" w:eastAsia="Times New Roman" w:hAnsiTheme="majorHAnsi" w:cs="Tahoma"/>
                <w:i/>
                <w:iCs/>
                <w:color w:val="000000"/>
                <w:sz w:val="20"/>
                <w:szCs w:val="20"/>
                <w:lang w:val="en-GB"/>
              </w:rPr>
              <w:t>.</w:t>
            </w:r>
          </w:p>
        </w:tc>
      </w:tr>
      <w:tr w:rsidR="00A81574" w:rsidRPr="002A5780" w14:paraId="26DB122B" w14:textId="77777777" w:rsidTr="000F53F6">
        <w:trPr>
          <w:trHeight w:val="20"/>
        </w:trPr>
        <w:tc>
          <w:tcPr>
            <w:tcW w:w="10207" w:type="dxa"/>
            <w:shd w:val="clear" w:color="auto" w:fill="auto"/>
            <w:hideMark/>
          </w:tcPr>
          <w:p w14:paraId="35841309" w14:textId="31127DC9" w:rsidR="00A81574" w:rsidRPr="002A5780" w:rsidRDefault="00CD1E70" w:rsidP="00A81574">
            <w:pPr>
              <w:rPr>
                <w:rFonts w:asciiTheme="majorHAnsi" w:eastAsia="Times New Roman" w:hAnsiTheme="majorHAnsi" w:cs="Tahoma"/>
                <w:i/>
                <w:iCs/>
                <w:color w:val="000000"/>
                <w:sz w:val="20"/>
                <w:szCs w:val="20"/>
                <w:lang w:val="en-GB"/>
              </w:rPr>
            </w:pPr>
            <w:r>
              <w:rPr>
                <w:rFonts w:asciiTheme="majorHAnsi" w:eastAsia="Times New Roman" w:hAnsiTheme="majorHAnsi" w:cs="Tahoma"/>
                <w:b/>
                <w:color w:val="000000"/>
                <w:sz w:val="20"/>
                <w:szCs w:val="20"/>
                <w:lang w:val="en-GB"/>
              </w:rPr>
              <w:t>Q.6</w:t>
            </w:r>
            <w:r w:rsidR="00A01469">
              <w:rPr>
                <w:rFonts w:asciiTheme="majorHAnsi" w:eastAsia="Times New Roman" w:hAnsiTheme="majorHAnsi" w:cs="Tahoma"/>
                <w:b/>
                <w:color w:val="000000"/>
                <w:sz w:val="20"/>
                <w:szCs w:val="20"/>
                <w:lang w:val="en-GB"/>
              </w:rPr>
              <w:t>6</w:t>
            </w:r>
            <w:r w:rsidR="00A81574" w:rsidRPr="00A86D3F">
              <w:rPr>
                <w:rFonts w:asciiTheme="majorHAnsi" w:eastAsia="Times New Roman" w:hAnsiTheme="majorHAnsi" w:cs="Tahoma"/>
                <w:b/>
                <w:color w:val="000000"/>
                <w:sz w:val="20"/>
                <w:szCs w:val="20"/>
                <w:lang w:val="en-GB"/>
              </w:rPr>
              <w:t>: Who/which unit should sign the official consent letter for a university's administrative staff?</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C.6</w:t>
            </w:r>
            <w:r w:rsidR="00A01469">
              <w:rPr>
                <w:rFonts w:asciiTheme="majorHAnsi" w:eastAsia="Times New Roman" w:hAnsiTheme="majorHAnsi" w:cs="Tahoma"/>
                <w:b/>
                <w:i/>
                <w:iCs/>
                <w:color w:val="000000"/>
                <w:sz w:val="20"/>
                <w:szCs w:val="20"/>
                <w:lang w:val="en-GB"/>
              </w:rPr>
              <w:t>6</w:t>
            </w:r>
            <w:r w:rsidR="00A81574" w:rsidRPr="00A86D3F">
              <w:rPr>
                <w:rFonts w:asciiTheme="majorHAnsi" w:eastAsia="Times New Roman" w:hAnsiTheme="majorHAnsi" w:cs="Tahoma"/>
                <w:b/>
                <w:i/>
                <w:iCs/>
                <w:color w:val="000000"/>
                <w:sz w:val="20"/>
                <w:szCs w:val="20"/>
                <w:lang w:val="en-GB"/>
              </w:rPr>
              <w:t xml:space="preserve">: </w:t>
            </w:r>
            <w:r w:rsidR="00A81574" w:rsidRPr="009E02BF">
              <w:rPr>
                <w:rFonts w:asciiTheme="majorHAnsi" w:eastAsia="Times New Roman" w:hAnsiTheme="majorHAnsi" w:cs="Tahoma"/>
                <w:i/>
                <w:iCs/>
                <w:color w:val="000000"/>
                <w:sz w:val="20"/>
                <w:szCs w:val="20"/>
                <w:lang w:val="en-GB"/>
              </w:rPr>
              <w:t>Please see C.5</w:t>
            </w:r>
            <w:r w:rsidR="00A01469">
              <w:rPr>
                <w:rFonts w:asciiTheme="majorHAnsi" w:eastAsia="Times New Roman" w:hAnsiTheme="majorHAnsi" w:cs="Tahoma"/>
                <w:i/>
                <w:iCs/>
                <w:color w:val="000000"/>
                <w:sz w:val="20"/>
                <w:szCs w:val="20"/>
                <w:lang w:val="en-GB"/>
              </w:rPr>
              <w:t>6</w:t>
            </w:r>
            <w:r w:rsidR="00A81574" w:rsidRPr="009E02BF">
              <w:rPr>
                <w:rFonts w:asciiTheme="majorHAnsi" w:eastAsia="Times New Roman" w:hAnsiTheme="majorHAnsi" w:cs="Tahoma"/>
                <w:i/>
                <w:iCs/>
                <w:color w:val="000000"/>
                <w:sz w:val="20"/>
                <w:szCs w:val="20"/>
                <w:lang w:val="en-GB"/>
              </w:rPr>
              <w:t>.</w:t>
            </w:r>
          </w:p>
        </w:tc>
      </w:tr>
      <w:tr w:rsidR="00A81574" w:rsidRPr="002A5780" w14:paraId="77DEE072" w14:textId="77777777" w:rsidTr="000F53F6">
        <w:trPr>
          <w:trHeight w:val="20"/>
        </w:trPr>
        <w:tc>
          <w:tcPr>
            <w:tcW w:w="10207" w:type="dxa"/>
            <w:shd w:val="clear" w:color="auto" w:fill="auto"/>
            <w:hideMark/>
          </w:tcPr>
          <w:p w14:paraId="3D54C38E" w14:textId="02138D03" w:rsidR="00A81574" w:rsidRPr="002A5780" w:rsidRDefault="00CD1E7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Q.6</w:t>
            </w:r>
            <w:r w:rsidR="00A01469">
              <w:rPr>
                <w:rFonts w:asciiTheme="majorHAnsi" w:eastAsia="Times New Roman" w:hAnsiTheme="majorHAnsi" w:cs="Tahoma"/>
                <w:b/>
                <w:color w:val="000000"/>
                <w:sz w:val="20"/>
                <w:szCs w:val="20"/>
                <w:lang w:val="en-GB"/>
              </w:rPr>
              <w:t>7</w:t>
            </w:r>
            <w:r w:rsidR="00A81574" w:rsidRPr="00A86D3F">
              <w:rPr>
                <w:rFonts w:asciiTheme="majorHAnsi" w:eastAsia="Times New Roman" w:hAnsiTheme="majorHAnsi" w:cs="Tahoma"/>
                <w:b/>
                <w:color w:val="000000"/>
                <w:sz w:val="20"/>
                <w:szCs w:val="20"/>
                <w:lang w:val="en-GB"/>
              </w:rPr>
              <w:t>: Does an employee have to have a leave without pay or resign from his/her job?</w:t>
            </w:r>
            <w:r w:rsidR="00A81574" w:rsidRPr="00A86D3F">
              <w:rPr>
                <w:rFonts w:asciiTheme="majorHAnsi" w:eastAsia="Times New Roman" w:hAnsiTheme="majorHAnsi" w:cs="Tahoma"/>
                <w:b/>
                <w:color w:val="000000"/>
                <w:sz w:val="20"/>
                <w:szCs w:val="20"/>
                <w:lang w:val="en-GB"/>
              </w:rPr>
              <w:br/>
              <w:t>C</w:t>
            </w:r>
            <w:r>
              <w:rPr>
                <w:rFonts w:asciiTheme="majorHAnsi" w:eastAsia="Times New Roman" w:hAnsiTheme="majorHAnsi" w:cs="Tahoma"/>
                <w:b/>
                <w:i/>
                <w:iCs/>
                <w:color w:val="000000"/>
                <w:sz w:val="20"/>
                <w:szCs w:val="20"/>
                <w:lang w:val="en-GB"/>
              </w:rPr>
              <w:t>.6</w:t>
            </w:r>
            <w:r w:rsidR="00A01469">
              <w:rPr>
                <w:rFonts w:asciiTheme="majorHAnsi" w:eastAsia="Times New Roman" w:hAnsiTheme="majorHAnsi" w:cs="Tahoma"/>
                <w:b/>
                <w:i/>
                <w:iCs/>
                <w:color w:val="000000"/>
                <w:sz w:val="20"/>
                <w:szCs w:val="20"/>
                <w:lang w:val="en-GB"/>
              </w:rPr>
              <w:t>7</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The issue of how employees will be assigned is at the discretion and authorization of the institutions/organisations that they are affiliated to.</w:t>
            </w:r>
            <w:r w:rsidR="00A81574">
              <w:rPr>
                <w:rFonts w:asciiTheme="majorHAnsi" w:eastAsia="Times New Roman" w:hAnsiTheme="majorHAnsi" w:cs="Tahoma"/>
                <w:i/>
                <w:iCs/>
                <w:color w:val="000000"/>
                <w:sz w:val="20"/>
                <w:szCs w:val="20"/>
                <w:lang w:val="en-GB"/>
              </w:rPr>
              <w:t xml:space="preserve"> In case of resignations, it should be noted that the candidates are expected to be in the same sector during the contracting process.</w:t>
            </w:r>
          </w:p>
        </w:tc>
      </w:tr>
      <w:tr w:rsidR="00A81574" w:rsidRPr="002A5780" w14:paraId="339CB698" w14:textId="77777777" w:rsidTr="000F53F6">
        <w:trPr>
          <w:trHeight w:val="20"/>
        </w:trPr>
        <w:tc>
          <w:tcPr>
            <w:tcW w:w="10207" w:type="dxa"/>
            <w:shd w:val="clear" w:color="auto" w:fill="auto"/>
            <w:hideMark/>
          </w:tcPr>
          <w:p w14:paraId="3C5568A8" w14:textId="2A4095AD" w:rsidR="00A81574" w:rsidRPr="002A5780" w:rsidRDefault="00CD1E7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Q.6</w:t>
            </w:r>
            <w:r w:rsidR="00A01469">
              <w:rPr>
                <w:rFonts w:asciiTheme="majorHAnsi" w:eastAsia="Times New Roman" w:hAnsiTheme="majorHAnsi" w:cs="Tahoma"/>
                <w:b/>
                <w:color w:val="000000"/>
                <w:sz w:val="20"/>
                <w:szCs w:val="20"/>
                <w:lang w:val="en-GB"/>
              </w:rPr>
              <w:t>8</w:t>
            </w:r>
            <w:r w:rsidR="00A81574" w:rsidRPr="00A86D3F">
              <w:rPr>
                <w:rFonts w:asciiTheme="majorHAnsi" w:eastAsia="Times New Roman" w:hAnsiTheme="majorHAnsi" w:cs="Tahoma"/>
                <w:b/>
                <w:color w:val="000000"/>
                <w:sz w:val="20"/>
                <w:szCs w:val="20"/>
                <w:lang w:val="en-GB"/>
              </w:rPr>
              <w:t>: Does university sector include PhD students along with salaried academic personnel?</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C.6</w:t>
            </w:r>
            <w:r w:rsidR="00A01469">
              <w:rPr>
                <w:rFonts w:asciiTheme="majorHAnsi" w:eastAsia="Times New Roman" w:hAnsiTheme="majorHAnsi" w:cs="Tahoma"/>
                <w:b/>
                <w:i/>
                <w:iCs/>
                <w:color w:val="000000"/>
                <w:sz w:val="20"/>
                <w:szCs w:val="20"/>
                <w:lang w:val="en-GB"/>
              </w:rPr>
              <w:t>8</w:t>
            </w:r>
            <w:r w:rsidR="00A81574" w:rsidRPr="00A86D3F">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Ye</w:t>
            </w:r>
            <w:r w:rsidR="00A81574">
              <w:rPr>
                <w:rFonts w:asciiTheme="majorHAnsi" w:eastAsia="Times New Roman" w:hAnsiTheme="majorHAnsi" w:cs="Tahoma"/>
                <w:i/>
                <w:iCs/>
                <w:color w:val="000000"/>
                <w:sz w:val="20"/>
                <w:szCs w:val="20"/>
                <w:lang w:val="en-GB"/>
              </w:rPr>
              <w:t>s. T</w:t>
            </w:r>
            <w:r w:rsidR="00A81574" w:rsidRPr="002A5780">
              <w:rPr>
                <w:rFonts w:asciiTheme="majorHAnsi" w:eastAsia="Times New Roman" w:hAnsiTheme="majorHAnsi" w:cs="Tahoma"/>
                <w:i/>
                <w:iCs/>
                <w:color w:val="000000"/>
                <w:sz w:val="20"/>
                <w:szCs w:val="20"/>
                <w:lang w:val="en-GB"/>
              </w:rPr>
              <w:t>hose who are currently working in the universities in Turkey as a</w:t>
            </w:r>
            <w:r w:rsidR="00A81574">
              <w:rPr>
                <w:rFonts w:asciiTheme="majorHAnsi" w:eastAsia="Times New Roman" w:hAnsiTheme="majorHAnsi" w:cs="Tahoma"/>
                <w:i/>
                <w:iCs/>
                <w:color w:val="000000"/>
                <w:sz w:val="20"/>
                <w:szCs w:val="20"/>
                <w:lang w:val="en-GB"/>
              </w:rPr>
              <w:t>cademic or administrative staff</w:t>
            </w:r>
            <w:r w:rsidR="00A81574" w:rsidRPr="002A5780">
              <w:rPr>
                <w:rFonts w:asciiTheme="majorHAnsi" w:eastAsia="Times New Roman" w:hAnsiTheme="majorHAnsi" w:cs="Tahoma"/>
                <w:i/>
                <w:iCs/>
                <w:color w:val="000000"/>
                <w:sz w:val="20"/>
                <w:szCs w:val="20"/>
                <w:lang w:val="en-GB"/>
              </w:rPr>
              <w:t xml:space="preserve"> or studying as senior or graduate (master’s or PhD) students in the universities in Turkey may apply to the Jean Monnet Scholarship Programme</w:t>
            </w:r>
            <w:r w:rsidR="00A81574">
              <w:rPr>
                <w:rFonts w:asciiTheme="majorHAnsi" w:eastAsia="Times New Roman" w:hAnsiTheme="majorHAnsi" w:cs="Tahoma"/>
                <w:i/>
                <w:iCs/>
                <w:color w:val="000000"/>
                <w:sz w:val="20"/>
                <w:szCs w:val="20"/>
                <w:lang w:val="en-GB"/>
              </w:rPr>
              <w:t xml:space="preserve"> from the university sector</w:t>
            </w:r>
            <w:r w:rsidR="00A81574" w:rsidRPr="002A5780">
              <w:rPr>
                <w:rFonts w:asciiTheme="majorHAnsi" w:eastAsia="Times New Roman" w:hAnsiTheme="majorHAnsi" w:cs="Tahoma"/>
                <w:i/>
                <w:iCs/>
                <w:color w:val="000000"/>
                <w:sz w:val="20"/>
                <w:szCs w:val="20"/>
                <w:lang w:val="en-GB"/>
              </w:rPr>
              <w:t>.</w:t>
            </w:r>
          </w:p>
        </w:tc>
      </w:tr>
      <w:tr w:rsidR="00A81574" w:rsidRPr="002A5780" w14:paraId="2A645834" w14:textId="77777777" w:rsidTr="006308D6">
        <w:trPr>
          <w:trHeight w:val="170"/>
        </w:trPr>
        <w:tc>
          <w:tcPr>
            <w:tcW w:w="10207" w:type="dxa"/>
            <w:shd w:val="clear" w:color="auto" w:fill="auto"/>
            <w:hideMark/>
          </w:tcPr>
          <w:p w14:paraId="2312FC43" w14:textId="69C931E9" w:rsidR="00A81574" w:rsidRPr="002A5780" w:rsidRDefault="00CD1E7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w:t>
            </w:r>
            <w:r w:rsidR="00A01469">
              <w:rPr>
                <w:rFonts w:asciiTheme="majorHAnsi" w:eastAsia="Times New Roman" w:hAnsiTheme="majorHAnsi" w:cs="Tahoma"/>
                <w:b/>
                <w:color w:val="000000"/>
                <w:sz w:val="20"/>
                <w:szCs w:val="20"/>
                <w:lang w:val="en-GB"/>
              </w:rPr>
              <w:t>69</w:t>
            </w:r>
            <w:r w:rsidR="00A81574" w:rsidRPr="00A86D3F">
              <w:rPr>
                <w:rFonts w:asciiTheme="majorHAnsi" w:eastAsia="Times New Roman" w:hAnsiTheme="majorHAnsi" w:cs="Tahoma"/>
                <w:b/>
                <w:color w:val="000000"/>
                <w:sz w:val="20"/>
                <w:szCs w:val="20"/>
                <w:lang w:val="en-GB"/>
              </w:rPr>
              <w:t>: Does the 3-year work experience have to be relevant to the field of study (i.e. Statistics) or sector (public/private)?</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w:t>
            </w:r>
            <w:r w:rsidR="00A01469">
              <w:rPr>
                <w:rFonts w:asciiTheme="majorHAnsi" w:eastAsia="Times New Roman" w:hAnsiTheme="majorHAnsi" w:cs="Tahoma"/>
                <w:b/>
                <w:i/>
                <w:iCs/>
                <w:color w:val="000000"/>
                <w:sz w:val="20"/>
                <w:szCs w:val="20"/>
                <w:lang w:val="en-GB"/>
              </w:rPr>
              <w:t>69</w:t>
            </w:r>
            <w:r w:rsidR="00A81574" w:rsidRPr="00A86D3F">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“Work experience” means the professional work done under a social security network in return for a wage. In this regard, all work experiences in different sectors and in different fields are accepted in the calculation of the 36-month work experience</w:t>
            </w:r>
            <w:r w:rsidR="00A81574">
              <w:rPr>
                <w:rFonts w:asciiTheme="majorHAnsi" w:eastAsia="Times New Roman" w:hAnsiTheme="majorHAnsi" w:cs="Tahoma"/>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w:t>
            </w:r>
          </w:p>
        </w:tc>
      </w:tr>
      <w:tr w:rsidR="00A81574" w:rsidRPr="002A5780" w14:paraId="4929302C" w14:textId="77777777" w:rsidTr="006308D6">
        <w:trPr>
          <w:trHeight w:val="170"/>
        </w:trPr>
        <w:tc>
          <w:tcPr>
            <w:tcW w:w="10207" w:type="dxa"/>
            <w:shd w:val="clear" w:color="auto" w:fill="auto"/>
            <w:hideMark/>
          </w:tcPr>
          <w:p w14:paraId="204D1B9E" w14:textId="47B037FB" w:rsidR="00A81574" w:rsidRPr="002A5780" w:rsidRDefault="00CD1E7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Q.7</w:t>
            </w:r>
            <w:r w:rsidR="00A01469">
              <w:rPr>
                <w:rFonts w:asciiTheme="majorHAnsi" w:eastAsia="Times New Roman" w:hAnsiTheme="majorHAnsi" w:cs="Tahoma"/>
                <w:b/>
                <w:color w:val="000000"/>
                <w:sz w:val="20"/>
                <w:szCs w:val="20"/>
                <w:lang w:val="en-GB"/>
              </w:rPr>
              <w:t>0</w:t>
            </w:r>
            <w:r w:rsidR="00A81574" w:rsidRPr="00A86D3F">
              <w:rPr>
                <w:rFonts w:asciiTheme="majorHAnsi" w:eastAsia="Times New Roman" w:hAnsiTheme="majorHAnsi" w:cs="Tahoma"/>
                <w:b/>
                <w:color w:val="000000"/>
                <w:sz w:val="20"/>
                <w:szCs w:val="20"/>
                <w:lang w:val="en-GB"/>
              </w:rPr>
              <w:t>: Can a probationary officer at a public institution apply to the programme?</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C.7</w:t>
            </w:r>
            <w:r w:rsidR="00A01469">
              <w:rPr>
                <w:rFonts w:asciiTheme="majorHAnsi" w:eastAsia="Times New Roman" w:hAnsiTheme="majorHAnsi" w:cs="Tahoma"/>
                <w:b/>
                <w:i/>
                <w:iCs/>
                <w:color w:val="000000"/>
                <w:sz w:val="20"/>
                <w:szCs w:val="20"/>
                <w:lang w:val="en-GB"/>
              </w:rPr>
              <w:t>0</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There are no restrictions related to the service period/position/title of the public employees among the application c</w:t>
            </w:r>
            <w:r w:rsidR="00A81574">
              <w:rPr>
                <w:rFonts w:asciiTheme="majorHAnsi" w:eastAsia="Times New Roman" w:hAnsiTheme="majorHAnsi" w:cs="Tahoma"/>
                <w:i/>
                <w:iCs/>
                <w:color w:val="000000"/>
                <w:sz w:val="20"/>
                <w:szCs w:val="20"/>
                <w:lang w:val="en-GB"/>
              </w:rPr>
              <w:t>riteria</w:t>
            </w:r>
            <w:r w:rsidR="00A81574" w:rsidRPr="002A5780">
              <w:rPr>
                <w:rFonts w:asciiTheme="majorHAnsi" w:eastAsia="Times New Roman" w:hAnsiTheme="majorHAnsi" w:cs="Tahoma"/>
                <w:i/>
                <w:iCs/>
                <w:color w:val="000000"/>
                <w:sz w:val="20"/>
                <w:szCs w:val="20"/>
                <w:lang w:val="en-GB"/>
              </w:rPr>
              <w:t xml:space="preserve"> of the scholarship programme.</w:t>
            </w:r>
          </w:p>
        </w:tc>
      </w:tr>
      <w:tr w:rsidR="00A81574" w:rsidRPr="002A5780" w14:paraId="00BD2B51" w14:textId="77777777" w:rsidTr="000F53F6">
        <w:trPr>
          <w:trHeight w:val="20"/>
        </w:trPr>
        <w:tc>
          <w:tcPr>
            <w:tcW w:w="10207" w:type="dxa"/>
            <w:shd w:val="clear" w:color="auto" w:fill="auto"/>
            <w:hideMark/>
          </w:tcPr>
          <w:p w14:paraId="4C29F587" w14:textId="1905675C" w:rsidR="00A81574" w:rsidRPr="002A5780" w:rsidRDefault="001F2BF9"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Q.7</w:t>
            </w:r>
            <w:r w:rsidR="00A01469">
              <w:rPr>
                <w:rFonts w:asciiTheme="majorHAnsi" w:eastAsia="Times New Roman" w:hAnsiTheme="majorHAnsi" w:cs="Tahoma"/>
                <w:b/>
                <w:color w:val="000000"/>
                <w:sz w:val="20"/>
                <w:szCs w:val="20"/>
                <w:lang w:val="en-GB"/>
              </w:rPr>
              <w:t>1</w:t>
            </w:r>
            <w:r w:rsidR="00A81574" w:rsidRPr="00A86D3F">
              <w:rPr>
                <w:rFonts w:asciiTheme="majorHAnsi" w:eastAsia="Times New Roman" w:hAnsiTheme="majorHAnsi" w:cs="Tahoma"/>
                <w:b/>
                <w:color w:val="000000"/>
                <w:sz w:val="20"/>
                <w:szCs w:val="20"/>
                <w:lang w:val="en-GB"/>
              </w:rPr>
              <w:t xml:space="preserve">: If I am awarded, will I encounter </w:t>
            </w:r>
            <w:r w:rsidR="00A81574">
              <w:rPr>
                <w:rFonts w:asciiTheme="majorHAnsi" w:eastAsia="Times New Roman" w:hAnsiTheme="majorHAnsi" w:cs="Tahoma"/>
                <w:b/>
                <w:color w:val="000000"/>
                <w:sz w:val="20"/>
                <w:szCs w:val="20"/>
                <w:lang w:val="en-GB"/>
              </w:rPr>
              <w:t xml:space="preserve">any problem </w:t>
            </w:r>
            <w:r w:rsidR="00A81574" w:rsidRPr="00A86D3F">
              <w:rPr>
                <w:rFonts w:asciiTheme="majorHAnsi" w:eastAsia="Times New Roman" w:hAnsiTheme="majorHAnsi" w:cs="Tahoma"/>
                <w:b/>
                <w:color w:val="000000"/>
                <w:sz w:val="20"/>
                <w:szCs w:val="20"/>
                <w:lang w:val="en-GB"/>
              </w:rPr>
              <w:t>with my workplace when I return?</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C.7</w:t>
            </w:r>
            <w:r w:rsidR="00A01469">
              <w:rPr>
                <w:rFonts w:asciiTheme="majorHAnsi" w:eastAsia="Times New Roman" w:hAnsiTheme="majorHAnsi" w:cs="Tahoma"/>
                <w:b/>
                <w:i/>
                <w:iCs/>
                <w:color w:val="000000"/>
                <w:sz w:val="20"/>
                <w:szCs w:val="20"/>
                <w:lang w:val="en-GB"/>
              </w:rPr>
              <w:t>1</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The issue of how employees will be assigned and their cadre status when they return is at the discretion and authorization of the institutions/organisations that they are affiliated to.</w:t>
            </w:r>
          </w:p>
        </w:tc>
      </w:tr>
      <w:tr w:rsidR="00A81574" w:rsidRPr="002A5780" w14:paraId="73BAE20C" w14:textId="77777777" w:rsidTr="000F53F6">
        <w:trPr>
          <w:trHeight w:val="20"/>
        </w:trPr>
        <w:tc>
          <w:tcPr>
            <w:tcW w:w="10207" w:type="dxa"/>
            <w:shd w:val="clear" w:color="auto" w:fill="auto"/>
            <w:hideMark/>
          </w:tcPr>
          <w:p w14:paraId="74336BC9" w14:textId="14F8ABCD" w:rsidR="00A81574" w:rsidRPr="002A5780" w:rsidRDefault="001F2BF9" w:rsidP="00173C59">
            <w:pPr>
              <w:rPr>
                <w:rFonts w:asciiTheme="majorHAnsi" w:eastAsia="Times New Roman" w:hAnsiTheme="majorHAnsi" w:cs="Tahoma"/>
                <w:i/>
                <w:iCs/>
                <w:color w:val="000000"/>
                <w:sz w:val="20"/>
                <w:szCs w:val="20"/>
                <w:lang w:val="en-GB"/>
              </w:rPr>
            </w:pPr>
            <w:r>
              <w:rPr>
                <w:rFonts w:asciiTheme="majorHAnsi" w:eastAsia="Times New Roman" w:hAnsiTheme="majorHAnsi" w:cs="Tahoma"/>
                <w:b/>
                <w:color w:val="000000"/>
                <w:sz w:val="20"/>
                <w:szCs w:val="20"/>
                <w:lang w:val="en-GB"/>
              </w:rPr>
              <w:t>Q.7</w:t>
            </w:r>
            <w:r w:rsidR="00A01469">
              <w:rPr>
                <w:rFonts w:asciiTheme="majorHAnsi" w:eastAsia="Times New Roman" w:hAnsiTheme="majorHAnsi" w:cs="Tahoma"/>
                <w:b/>
                <w:color w:val="000000"/>
                <w:sz w:val="20"/>
                <w:szCs w:val="20"/>
                <w:lang w:val="en-GB"/>
              </w:rPr>
              <w:t>2</w:t>
            </w:r>
            <w:r w:rsidR="00A81574" w:rsidRPr="00A86D3F">
              <w:rPr>
                <w:rFonts w:asciiTheme="majorHAnsi" w:eastAsia="Times New Roman" w:hAnsiTheme="majorHAnsi" w:cs="Tahoma"/>
                <w:b/>
                <w:color w:val="000000"/>
                <w:sz w:val="20"/>
                <w:szCs w:val="20"/>
                <w:lang w:val="en-GB"/>
              </w:rPr>
              <w:t>: Would it be a problem for the ones who apply as an undergraduate/graduate programme student to have completed their programmes and graduated after being awarded?</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C.7</w:t>
            </w:r>
            <w:r w:rsidR="00A01469">
              <w:rPr>
                <w:rFonts w:asciiTheme="majorHAnsi" w:eastAsia="Times New Roman" w:hAnsiTheme="majorHAnsi" w:cs="Tahoma"/>
                <w:b/>
                <w:i/>
                <w:iCs/>
                <w:color w:val="000000"/>
                <w:sz w:val="20"/>
                <w:szCs w:val="20"/>
                <w:lang w:val="en-GB"/>
              </w:rPr>
              <w:t>2</w:t>
            </w:r>
            <w:r w:rsidR="00A81574" w:rsidRPr="00A86D3F">
              <w:rPr>
                <w:rFonts w:asciiTheme="majorHAnsi" w:eastAsia="Times New Roman" w:hAnsiTheme="majorHAnsi" w:cs="Tahoma"/>
                <w:b/>
                <w:i/>
                <w:iCs/>
                <w:color w:val="000000"/>
                <w:sz w:val="20"/>
                <w:szCs w:val="20"/>
                <w:lang w:val="en-GB"/>
              </w:rPr>
              <w:t xml:space="preserve">: </w:t>
            </w:r>
            <w:r w:rsidR="00A81574" w:rsidRPr="009E02BF">
              <w:rPr>
                <w:rFonts w:asciiTheme="majorHAnsi" w:eastAsia="Times New Roman" w:hAnsiTheme="majorHAnsi" w:cs="Tahoma"/>
                <w:i/>
                <w:iCs/>
                <w:color w:val="000000"/>
                <w:sz w:val="20"/>
                <w:szCs w:val="20"/>
                <w:lang w:val="en-GB"/>
              </w:rPr>
              <w:t xml:space="preserve">As stated under Section 2.6 of the Announcement, </w:t>
            </w:r>
            <w:r w:rsidR="00A81574">
              <w:rPr>
                <w:rFonts w:asciiTheme="majorHAnsi" w:eastAsia="Times New Roman" w:hAnsiTheme="majorHAnsi" w:cs="Tahoma"/>
                <w:i/>
                <w:iCs/>
                <w:color w:val="000000"/>
                <w:sz w:val="20"/>
                <w:szCs w:val="20"/>
                <w:lang w:val="en-GB"/>
              </w:rPr>
              <w:t>a</w:t>
            </w:r>
            <w:r w:rsidR="00A81574" w:rsidRPr="001B21DD">
              <w:rPr>
                <w:rFonts w:asciiTheme="majorHAnsi" w:eastAsia="Times New Roman" w:hAnsiTheme="majorHAnsi" w:cs="Tahoma"/>
                <w:i/>
                <w:iCs/>
                <w:color w:val="000000"/>
                <w:sz w:val="20"/>
                <w:szCs w:val="20"/>
                <w:lang w:val="en-GB"/>
              </w:rPr>
              <w:t>wardees</w:t>
            </w:r>
            <w:r w:rsidR="00A81574" w:rsidRPr="002A5780">
              <w:rPr>
                <w:rFonts w:asciiTheme="majorHAnsi" w:eastAsia="Times New Roman" w:hAnsiTheme="majorHAnsi" w:cs="Tahoma"/>
                <w:i/>
                <w:iCs/>
                <w:color w:val="000000"/>
                <w:sz w:val="20"/>
                <w:szCs w:val="20"/>
                <w:lang w:val="en-GB"/>
              </w:rPr>
              <w:t xml:space="preserve"> who are senior undergraduate students while applying to this Announcement, should submit a Graduation Certificate/Diploma related to their undergraduate programme. Awardees who are graduate students (</w:t>
            </w:r>
            <w:r w:rsidR="00A81574">
              <w:rPr>
                <w:rFonts w:asciiTheme="majorHAnsi" w:eastAsia="Times New Roman" w:hAnsiTheme="majorHAnsi" w:cs="Tahoma"/>
                <w:i/>
                <w:iCs/>
                <w:color w:val="000000"/>
                <w:sz w:val="20"/>
                <w:szCs w:val="20"/>
                <w:lang w:val="en-GB"/>
              </w:rPr>
              <w:t>m</w:t>
            </w:r>
            <w:r w:rsidR="00A81574" w:rsidRPr="002A5780">
              <w:rPr>
                <w:rFonts w:asciiTheme="majorHAnsi" w:eastAsia="Times New Roman" w:hAnsiTheme="majorHAnsi" w:cs="Tahoma"/>
                <w:i/>
                <w:iCs/>
                <w:color w:val="000000"/>
                <w:sz w:val="20"/>
                <w:szCs w:val="20"/>
                <w:lang w:val="en-GB"/>
              </w:rPr>
              <w:t>aster’s/PhD) while applying to this Announcement, should submit either a Graduation Certificate/Diploma or a Student Certificate (signed and bearing a date later than the request date of the document by the Directorate for EU Affairs) related to their graduate programme.</w:t>
            </w:r>
          </w:p>
        </w:tc>
      </w:tr>
      <w:tr w:rsidR="00A81574" w:rsidRPr="002A5780" w14:paraId="152F41C5" w14:textId="77777777" w:rsidTr="000F53F6">
        <w:trPr>
          <w:trHeight w:val="20"/>
        </w:trPr>
        <w:tc>
          <w:tcPr>
            <w:tcW w:w="10207" w:type="dxa"/>
            <w:shd w:val="clear" w:color="auto" w:fill="auto"/>
            <w:hideMark/>
          </w:tcPr>
          <w:p w14:paraId="637EDE9E" w14:textId="78A005B9" w:rsidR="00A81574" w:rsidRPr="002A5780" w:rsidRDefault="001F2BF9"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Q.7</w:t>
            </w:r>
            <w:r w:rsidR="00A01469">
              <w:rPr>
                <w:rFonts w:asciiTheme="majorHAnsi" w:eastAsia="Times New Roman" w:hAnsiTheme="majorHAnsi" w:cs="Tahoma"/>
                <w:b/>
                <w:color w:val="000000"/>
                <w:sz w:val="20"/>
                <w:szCs w:val="20"/>
                <w:lang w:val="en-GB"/>
              </w:rPr>
              <w:t>3</w:t>
            </w:r>
            <w:r w:rsidR="00A81574" w:rsidRPr="00A86D3F">
              <w:rPr>
                <w:rFonts w:asciiTheme="majorHAnsi" w:eastAsia="Times New Roman" w:hAnsiTheme="majorHAnsi" w:cs="Tahoma"/>
                <w:b/>
                <w:color w:val="000000"/>
                <w:sz w:val="20"/>
                <w:szCs w:val="20"/>
                <w:lang w:val="en-GB"/>
              </w:rPr>
              <w:t xml:space="preserve">: As an additional document, is payroll sheet sufficient as </w:t>
            </w:r>
            <w:r w:rsidR="00A81574">
              <w:rPr>
                <w:rFonts w:asciiTheme="majorHAnsi" w:eastAsia="Times New Roman" w:hAnsiTheme="majorHAnsi" w:cs="Tahoma"/>
                <w:b/>
                <w:color w:val="000000"/>
                <w:sz w:val="20"/>
                <w:szCs w:val="20"/>
                <w:lang w:val="en-GB"/>
              </w:rPr>
              <w:t xml:space="preserve">an </w:t>
            </w:r>
            <w:r w:rsidR="00A81574" w:rsidRPr="00A86D3F">
              <w:rPr>
                <w:rFonts w:asciiTheme="majorHAnsi" w:eastAsia="Times New Roman" w:hAnsiTheme="majorHAnsi" w:cs="Tahoma"/>
                <w:b/>
                <w:color w:val="000000"/>
                <w:sz w:val="20"/>
                <w:szCs w:val="20"/>
                <w:lang w:val="en-GB"/>
              </w:rPr>
              <w:t>employment document or am I still to submit an official letter from the workplace?</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C.7</w:t>
            </w:r>
            <w:r w:rsidR="00A01469">
              <w:rPr>
                <w:rFonts w:asciiTheme="majorHAnsi" w:eastAsia="Times New Roman" w:hAnsiTheme="majorHAnsi" w:cs="Tahoma"/>
                <w:b/>
                <w:i/>
                <w:iCs/>
                <w:color w:val="000000"/>
                <w:sz w:val="20"/>
                <w:szCs w:val="20"/>
                <w:lang w:val="en-GB"/>
              </w:rPr>
              <w:t>3</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As stated under Section 2.3.1.2 of the Announcement, applicants from private sector should submit payroll sheet </w:t>
            </w:r>
            <w:r w:rsidR="00A81574" w:rsidRPr="009E02BF">
              <w:rPr>
                <w:rFonts w:asciiTheme="majorHAnsi" w:eastAsia="Times New Roman" w:hAnsiTheme="majorHAnsi" w:cs="Tahoma"/>
                <w:b/>
                <w:i/>
                <w:iCs/>
                <w:color w:val="000000"/>
                <w:sz w:val="20"/>
                <w:szCs w:val="20"/>
                <w:lang w:val="en-GB"/>
              </w:rPr>
              <w:t>or</w:t>
            </w:r>
            <w:r w:rsidR="00A81574" w:rsidRPr="002A5780">
              <w:rPr>
                <w:rFonts w:asciiTheme="majorHAnsi" w:eastAsia="Times New Roman" w:hAnsiTheme="majorHAnsi" w:cs="Tahoma"/>
                <w:i/>
                <w:iCs/>
                <w:color w:val="000000"/>
                <w:sz w:val="20"/>
                <w:szCs w:val="20"/>
                <w:lang w:val="en-GB"/>
              </w:rPr>
              <w:t xml:space="preserve"> an official letter from current employer as </w:t>
            </w:r>
            <w:r w:rsidR="00A81574">
              <w:rPr>
                <w:rFonts w:asciiTheme="majorHAnsi" w:eastAsia="Times New Roman" w:hAnsiTheme="majorHAnsi" w:cs="Tahoma"/>
                <w:i/>
                <w:iCs/>
                <w:color w:val="000000"/>
                <w:sz w:val="20"/>
                <w:szCs w:val="20"/>
                <w:lang w:val="en-GB"/>
              </w:rPr>
              <w:t xml:space="preserve">an </w:t>
            </w:r>
            <w:r w:rsidR="00A81574" w:rsidRPr="002A5780">
              <w:rPr>
                <w:rFonts w:asciiTheme="majorHAnsi" w:eastAsia="Times New Roman" w:hAnsiTheme="majorHAnsi" w:cs="Tahoma"/>
                <w:i/>
                <w:iCs/>
                <w:color w:val="000000"/>
                <w:sz w:val="20"/>
                <w:szCs w:val="20"/>
                <w:lang w:val="en-GB"/>
              </w:rPr>
              <w:t>employment document. Please also note that applicant should also submit service scheme in addition to the employment document.</w:t>
            </w:r>
          </w:p>
        </w:tc>
      </w:tr>
      <w:tr w:rsidR="00A81574" w:rsidRPr="002A5780" w14:paraId="452570CF" w14:textId="77777777" w:rsidTr="000F53F6">
        <w:trPr>
          <w:trHeight w:val="20"/>
        </w:trPr>
        <w:tc>
          <w:tcPr>
            <w:tcW w:w="10207" w:type="dxa"/>
            <w:shd w:val="clear" w:color="auto" w:fill="auto"/>
            <w:hideMark/>
          </w:tcPr>
          <w:p w14:paraId="50FAEB65" w14:textId="6CAEA769" w:rsidR="00A81574" w:rsidRPr="002A5780" w:rsidRDefault="001F2BF9" w:rsidP="00173C59">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Q.7</w:t>
            </w:r>
            <w:r w:rsidR="00A01469">
              <w:rPr>
                <w:rFonts w:asciiTheme="majorHAnsi" w:eastAsia="Times New Roman" w:hAnsiTheme="majorHAnsi" w:cs="Tahoma"/>
                <w:b/>
                <w:color w:val="000000"/>
                <w:sz w:val="20"/>
                <w:szCs w:val="20"/>
                <w:lang w:val="en-GB"/>
              </w:rPr>
              <w:t>4</w:t>
            </w:r>
            <w:r w:rsidR="00A81574" w:rsidRPr="00A86D3F">
              <w:rPr>
                <w:rFonts w:asciiTheme="majorHAnsi" w:eastAsia="Times New Roman" w:hAnsiTheme="majorHAnsi" w:cs="Tahoma"/>
                <w:b/>
                <w:color w:val="000000"/>
                <w:sz w:val="20"/>
                <w:szCs w:val="20"/>
                <w:lang w:val="en-GB"/>
              </w:rPr>
              <w:t>: In the Announcement, it has been stated that applicants should submit the consent letter, which is submitted among the application documents, again after being awarded. Could you please elaborate this subject?</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C.7</w:t>
            </w:r>
            <w:r w:rsidR="00A01469">
              <w:rPr>
                <w:rFonts w:asciiTheme="majorHAnsi" w:eastAsia="Times New Roman" w:hAnsiTheme="majorHAnsi" w:cs="Tahoma"/>
                <w:b/>
                <w:i/>
                <w:iCs/>
                <w:color w:val="000000"/>
                <w:sz w:val="20"/>
                <w:szCs w:val="20"/>
                <w:lang w:val="en-GB"/>
              </w:rPr>
              <w:t>4</w:t>
            </w:r>
            <w:r w:rsidR="00A81574" w:rsidRPr="00A86D3F">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The official consent letter stated under Section 2.3.1.1 of the Announcement obtained for the application process </w:t>
            </w:r>
            <w:r w:rsidR="00A81574" w:rsidRPr="002A5780">
              <w:rPr>
                <w:rFonts w:asciiTheme="majorHAnsi" w:eastAsia="Times New Roman" w:hAnsiTheme="majorHAnsi" w:cs="Tahoma"/>
                <w:i/>
                <w:iCs/>
                <w:color w:val="0D0D0D"/>
                <w:sz w:val="20"/>
                <w:szCs w:val="20"/>
                <w:lang w:val="en-GB"/>
              </w:rPr>
              <w:t>demonstrates that the applicant is applying to the Jean Monnet Scholarship Programme for the 2019-2020 academic year with</w:t>
            </w:r>
            <w:r w:rsidR="00A81574">
              <w:rPr>
                <w:rFonts w:asciiTheme="majorHAnsi" w:eastAsia="Times New Roman" w:hAnsiTheme="majorHAnsi" w:cs="Tahoma"/>
                <w:i/>
                <w:iCs/>
                <w:color w:val="0D0D0D"/>
                <w:sz w:val="20"/>
                <w:szCs w:val="20"/>
                <w:lang w:val="en-GB"/>
              </w:rPr>
              <w:t xml:space="preserve"> </w:t>
            </w:r>
            <w:r w:rsidR="00A81574" w:rsidRPr="002A5780">
              <w:rPr>
                <w:rFonts w:asciiTheme="majorHAnsi" w:eastAsia="Times New Roman" w:hAnsiTheme="majorHAnsi" w:cs="Tahoma"/>
                <w:i/>
                <w:iCs/>
                <w:color w:val="0D0D0D"/>
                <w:sz w:val="20"/>
                <w:szCs w:val="20"/>
                <w:lang w:val="en-GB"/>
              </w:rPr>
              <w:t xml:space="preserve">the </w:t>
            </w:r>
            <w:r w:rsidR="00A81574">
              <w:rPr>
                <w:rFonts w:asciiTheme="majorHAnsi" w:eastAsia="Times New Roman" w:hAnsiTheme="majorHAnsi" w:cs="Tahoma"/>
                <w:i/>
                <w:iCs/>
                <w:color w:val="0D0D0D"/>
                <w:sz w:val="20"/>
                <w:szCs w:val="20"/>
                <w:lang w:val="en-GB"/>
              </w:rPr>
              <w:t xml:space="preserve">consent </w:t>
            </w:r>
            <w:r w:rsidR="00A81574" w:rsidRPr="002A5780">
              <w:rPr>
                <w:rFonts w:asciiTheme="majorHAnsi" w:eastAsia="Times New Roman" w:hAnsiTheme="majorHAnsi" w:cs="Tahoma"/>
                <w:i/>
                <w:iCs/>
                <w:color w:val="0D0D0D"/>
                <w:sz w:val="20"/>
                <w:szCs w:val="20"/>
                <w:lang w:val="en-GB"/>
              </w:rPr>
              <w:t xml:space="preserve">of his/her institution. </w:t>
            </w:r>
            <w:r w:rsidR="00A81574" w:rsidRPr="002A5780">
              <w:rPr>
                <w:rFonts w:asciiTheme="majorHAnsi" w:eastAsia="Times New Roman" w:hAnsiTheme="majorHAnsi" w:cs="Tahoma"/>
                <w:i/>
                <w:iCs/>
                <w:color w:val="000000"/>
                <w:sz w:val="20"/>
                <w:szCs w:val="20"/>
                <w:lang w:val="en-GB"/>
              </w:rPr>
              <w:t>The document obtained after the request of the Directorate for EU Affairs during the contracting process is an official letter showing that the awardee still works in the sector he/she applied from.</w:t>
            </w:r>
          </w:p>
        </w:tc>
      </w:tr>
      <w:tr w:rsidR="00A81574" w:rsidRPr="002A5780" w14:paraId="7D524B9A" w14:textId="77777777" w:rsidTr="000F53F6">
        <w:trPr>
          <w:trHeight w:val="20"/>
        </w:trPr>
        <w:tc>
          <w:tcPr>
            <w:tcW w:w="10207" w:type="dxa"/>
            <w:shd w:val="clear" w:color="auto" w:fill="auto"/>
            <w:hideMark/>
          </w:tcPr>
          <w:p w14:paraId="48659D59" w14:textId="48AACA40" w:rsidR="00A81574" w:rsidRPr="002A5780" w:rsidRDefault="001F2BF9"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Q.7</w:t>
            </w:r>
            <w:r w:rsidR="00A01469">
              <w:rPr>
                <w:rFonts w:asciiTheme="majorHAnsi" w:eastAsia="Times New Roman" w:hAnsiTheme="majorHAnsi" w:cs="Tahoma"/>
                <w:b/>
                <w:color w:val="000000"/>
                <w:sz w:val="20"/>
                <w:szCs w:val="20"/>
                <w:lang w:val="en-GB"/>
              </w:rPr>
              <w:t>5</w:t>
            </w:r>
            <w:r w:rsidR="00A81574" w:rsidRPr="00A86D3F">
              <w:rPr>
                <w:rFonts w:asciiTheme="majorHAnsi" w:eastAsia="Times New Roman" w:hAnsiTheme="majorHAnsi" w:cs="Tahoma"/>
                <w:b/>
                <w:color w:val="000000"/>
                <w:sz w:val="20"/>
                <w:szCs w:val="20"/>
                <w:lang w:val="en-GB"/>
              </w:rPr>
              <w:t>: For private sector applicants, would such factors as capacity of the company, etc. make a difference for the check process?</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C.7</w:t>
            </w:r>
            <w:r w:rsidR="00A01469">
              <w:rPr>
                <w:rFonts w:asciiTheme="majorHAnsi" w:eastAsia="Times New Roman" w:hAnsiTheme="majorHAnsi" w:cs="Tahoma"/>
                <w:b/>
                <w:i/>
                <w:iCs/>
                <w:color w:val="000000"/>
                <w:sz w:val="20"/>
                <w:szCs w:val="20"/>
                <w:lang w:val="en-GB"/>
              </w:rPr>
              <w:t>5</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No.</w:t>
            </w:r>
          </w:p>
        </w:tc>
      </w:tr>
      <w:tr w:rsidR="00A81574" w:rsidRPr="002A5780" w14:paraId="6B16AD86" w14:textId="77777777" w:rsidTr="000F53F6">
        <w:trPr>
          <w:trHeight w:val="20"/>
        </w:trPr>
        <w:tc>
          <w:tcPr>
            <w:tcW w:w="10207" w:type="dxa"/>
            <w:shd w:val="clear" w:color="auto" w:fill="auto"/>
            <w:hideMark/>
          </w:tcPr>
          <w:p w14:paraId="592B3ED7" w14:textId="54EE3857" w:rsidR="00A81574" w:rsidRPr="002A5780" w:rsidRDefault="001F2BF9"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Q.7</w:t>
            </w:r>
            <w:r w:rsidR="00A01469">
              <w:rPr>
                <w:rFonts w:asciiTheme="majorHAnsi" w:eastAsia="Times New Roman" w:hAnsiTheme="majorHAnsi" w:cs="Tahoma"/>
                <w:b/>
                <w:color w:val="000000"/>
                <w:sz w:val="20"/>
                <w:szCs w:val="20"/>
                <w:lang w:val="en-GB"/>
              </w:rPr>
              <w:t>6</w:t>
            </w:r>
            <w:r w:rsidR="00A81574" w:rsidRPr="00A86D3F">
              <w:rPr>
                <w:rFonts w:asciiTheme="majorHAnsi" w:eastAsia="Times New Roman" w:hAnsiTheme="majorHAnsi" w:cs="Tahoma"/>
                <w:b/>
                <w:color w:val="000000"/>
                <w:sz w:val="20"/>
                <w:szCs w:val="20"/>
                <w:lang w:val="en-GB"/>
              </w:rPr>
              <w:t>: Which period should a payroll sheet cover for private sector applicants? For instance, would a payroll by November be sufficient?</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C.7</w:t>
            </w:r>
            <w:r w:rsidR="00A01469">
              <w:rPr>
                <w:rFonts w:asciiTheme="majorHAnsi" w:eastAsia="Times New Roman" w:hAnsiTheme="majorHAnsi" w:cs="Tahoma"/>
                <w:b/>
                <w:i/>
                <w:iCs/>
                <w:color w:val="000000"/>
                <w:sz w:val="20"/>
                <w:szCs w:val="20"/>
                <w:lang w:val="en-GB"/>
              </w:rPr>
              <w:t>6</w:t>
            </w:r>
            <w:r w:rsidR="00A81574" w:rsidRPr="00A86D3F">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As stated under Section 2.3.1.2 of the Announcement, a signed and sealed/stamped payroll sheet (bearing a date which is in </w:t>
            </w:r>
            <w:proofErr w:type="spellStart"/>
            <w:r w:rsidR="00A81574" w:rsidRPr="002A5780">
              <w:rPr>
                <w:rFonts w:asciiTheme="majorHAnsi" w:eastAsia="Times New Roman" w:hAnsiTheme="majorHAnsi" w:cs="Tahoma"/>
                <w:i/>
                <w:iCs/>
                <w:color w:val="000000"/>
                <w:sz w:val="20"/>
                <w:szCs w:val="20"/>
                <w:lang w:val="en-GB"/>
              </w:rPr>
              <w:t>dd</w:t>
            </w:r>
            <w:proofErr w:type="spellEnd"/>
            <w:r w:rsidR="00A81574" w:rsidRPr="002A5780">
              <w:rPr>
                <w:rFonts w:asciiTheme="majorHAnsi" w:eastAsia="Times New Roman" w:hAnsiTheme="majorHAnsi" w:cs="Tahoma"/>
                <w:i/>
                <w:iCs/>
                <w:color w:val="000000"/>
                <w:sz w:val="20"/>
                <w:szCs w:val="20"/>
                <w:lang w:val="en-GB"/>
              </w:rPr>
              <w:t>/mm/</w:t>
            </w:r>
            <w:proofErr w:type="spellStart"/>
            <w:r w:rsidR="00A81574" w:rsidRPr="002A5780">
              <w:rPr>
                <w:rFonts w:asciiTheme="majorHAnsi" w:eastAsia="Times New Roman" w:hAnsiTheme="majorHAnsi" w:cs="Tahoma"/>
                <w:i/>
                <w:iCs/>
                <w:color w:val="000000"/>
                <w:sz w:val="20"/>
                <w:szCs w:val="20"/>
                <w:lang w:val="en-GB"/>
              </w:rPr>
              <w:t>yyyy</w:t>
            </w:r>
            <w:proofErr w:type="spellEnd"/>
            <w:r w:rsidR="00A81574" w:rsidRPr="002A5780">
              <w:rPr>
                <w:rFonts w:asciiTheme="majorHAnsi" w:eastAsia="Times New Roman" w:hAnsiTheme="majorHAnsi" w:cs="Tahoma"/>
                <w:i/>
                <w:iCs/>
                <w:color w:val="000000"/>
                <w:sz w:val="20"/>
                <w:szCs w:val="20"/>
                <w:lang w:val="en-GB"/>
              </w:rPr>
              <w:t xml:space="preserve"> or mm/</w:t>
            </w:r>
            <w:proofErr w:type="spellStart"/>
            <w:r w:rsidR="00A81574" w:rsidRPr="002A5780">
              <w:rPr>
                <w:rFonts w:asciiTheme="majorHAnsi" w:eastAsia="Times New Roman" w:hAnsiTheme="majorHAnsi" w:cs="Tahoma"/>
                <w:i/>
                <w:iCs/>
                <w:color w:val="000000"/>
                <w:sz w:val="20"/>
                <w:szCs w:val="20"/>
                <w:lang w:val="en-GB"/>
              </w:rPr>
              <w:t>yyyy</w:t>
            </w:r>
            <w:proofErr w:type="spellEnd"/>
            <w:r w:rsidR="00A81574" w:rsidRPr="002A5780">
              <w:rPr>
                <w:rFonts w:asciiTheme="majorHAnsi" w:eastAsia="Times New Roman" w:hAnsiTheme="majorHAnsi" w:cs="Tahoma"/>
                <w:i/>
                <w:iCs/>
                <w:color w:val="000000"/>
                <w:sz w:val="20"/>
                <w:szCs w:val="20"/>
                <w:lang w:val="en-GB"/>
              </w:rPr>
              <w:t xml:space="preserve"> format and later than the publishing date of the Announcement</w:t>
            </w:r>
            <w:r w:rsidR="00A81574">
              <w:rPr>
                <w:rFonts w:asciiTheme="majorHAnsi" w:eastAsia="Times New Roman" w:hAnsiTheme="majorHAnsi" w:cs="Tahoma"/>
                <w:i/>
                <w:iCs/>
                <w:color w:val="000000"/>
                <w:sz w:val="20"/>
                <w:szCs w:val="20"/>
                <w:lang w:val="en-GB"/>
              </w:rPr>
              <w:t xml:space="preserve"> – 4 October 2018</w:t>
            </w:r>
            <w:r w:rsidR="00A81574" w:rsidRPr="002A5780">
              <w:rPr>
                <w:rFonts w:asciiTheme="majorHAnsi" w:eastAsia="Times New Roman" w:hAnsiTheme="majorHAnsi" w:cs="Tahoma"/>
                <w:i/>
                <w:iCs/>
                <w:color w:val="000000"/>
                <w:sz w:val="20"/>
                <w:szCs w:val="20"/>
                <w:lang w:val="en-GB"/>
              </w:rPr>
              <w:t>) could be submitted.</w:t>
            </w:r>
          </w:p>
        </w:tc>
      </w:tr>
      <w:tr w:rsidR="00A81574" w:rsidRPr="002A5780" w14:paraId="1DA7D753" w14:textId="77777777" w:rsidTr="000F53F6">
        <w:trPr>
          <w:trHeight w:val="20"/>
        </w:trPr>
        <w:tc>
          <w:tcPr>
            <w:tcW w:w="10207" w:type="dxa"/>
            <w:shd w:val="clear" w:color="auto" w:fill="auto"/>
            <w:hideMark/>
          </w:tcPr>
          <w:p w14:paraId="5EA93D77" w14:textId="33EDBA5E" w:rsidR="00A81574" w:rsidRPr="002A5780" w:rsidRDefault="001F2BF9"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Q.7</w:t>
            </w:r>
            <w:r w:rsidR="00A01469">
              <w:rPr>
                <w:rFonts w:asciiTheme="majorHAnsi" w:eastAsia="Times New Roman" w:hAnsiTheme="majorHAnsi" w:cs="Tahoma"/>
                <w:b/>
                <w:color w:val="000000"/>
                <w:sz w:val="20"/>
                <w:szCs w:val="20"/>
                <w:lang w:val="en-GB"/>
              </w:rPr>
              <w:t>7</w:t>
            </w:r>
            <w:r w:rsidR="00A81574" w:rsidRPr="00A86D3F">
              <w:rPr>
                <w:rFonts w:asciiTheme="majorHAnsi" w:eastAsia="Times New Roman" w:hAnsiTheme="majorHAnsi" w:cs="Tahoma"/>
                <w:b/>
                <w:color w:val="000000"/>
                <w:sz w:val="20"/>
                <w:szCs w:val="20"/>
                <w:lang w:val="en-GB"/>
              </w:rPr>
              <w:t xml:space="preserve">: I am currently enrolled to a Master's Degree programme as a special </w:t>
            </w:r>
            <w:r w:rsidR="003466DD" w:rsidRPr="00A86D3F">
              <w:rPr>
                <w:rFonts w:asciiTheme="majorHAnsi" w:eastAsia="Times New Roman" w:hAnsiTheme="majorHAnsi" w:cs="Tahoma"/>
                <w:b/>
                <w:color w:val="000000"/>
                <w:sz w:val="20"/>
                <w:szCs w:val="20"/>
                <w:lang w:val="en-GB"/>
              </w:rPr>
              <w:t>student;</w:t>
            </w:r>
            <w:r w:rsidR="00A81574" w:rsidRPr="00A86D3F">
              <w:rPr>
                <w:rFonts w:asciiTheme="majorHAnsi" w:eastAsia="Times New Roman" w:hAnsiTheme="majorHAnsi" w:cs="Tahoma"/>
                <w:b/>
                <w:color w:val="000000"/>
                <w:sz w:val="20"/>
                <w:szCs w:val="20"/>
                <w:lang w:val="en-GB"/>
              </w:rPr>
              <w:t xml:space="preserve"> hence I cannot submit my student certificate. My special student status will change in January 2019 and I will be able to submit the student certificate then. May I apply?</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C.7</w:t>
            </w:r>
            <w:r w:rsidR="00A01469">
              <w:rPr>
                <w:rFonts w:asciiTheme="majorHAnsi" w:eastAsia="Times New Roman" w:hAnsiTheme="majorHAnsi" w:cs="Tahoma"/>
                <w:b/>
                <w:i/>
                <w:iCs/>
                <w:color w:val="000000"/>
                <w:sz w:val="20"/>
                <w:szCs w:val="20"/>
                <w:lang w:val="en-GB"/>
              </w:rPr>
              <w:t>7</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As stated under Section 2.3.1.3.3 of the Announcement, applicants in a graduate programme from university sector should be able to submit a student certificate during the application period.</w:t>
            </w:r>
          </w:p>
        </w:tc>
      </w:tr>
      <w:tr w:rsidR="00A81574" w:rsidRPr="002A5780" w14:paraId="591D61EC" w14:textId="77777777" w:rsidTr="000F53F6">
        <w:trPr>
          <w:trHeight w:val="20"/>
        </w:trPr>
        <w:tc>
          <w:tcPr>
            <w:tcW w:w="10207" w:type="dxa"/>
            <w:shd w:val="clear" w:color="auto" w:fill="auto"/>
          </w:tcPr>
          <w:p w14:paraId="4AFC3D81" w14:textId="1867ECD4" w:rsidR="00A81574" w:rsidRPr="008E556B" w:rsidRDefault="001F2BF9" w:rsidP="00A81574">
            <w:pPr>
              <w:rPr>
                <w:rFonts w:asciiTheme="majorHAnsi" w:eastAsia="Times New Roman" w:hAnsiTheme="majorHAnsi" w:cs="Tahoma"/>
                <w:b/>
                <w:bCs/>
                <w:sz w:val="20"/>
                <w:szCs w:val="20"/>
                <w:lang w:val="en-GB"/>
              </w:rPr>
            </w:pPr>
            <w:r>
              <w:rPr>
                <w:rFonts w:asciiTheme="majorHAnsi" w:eastAsia="Times New Roman" w:hAnsiTheme="majorHAnsi" w:cs="Tahoma"/>
                <w:b/>
                <w:bCs/>
                <w:sz w:val="20"/>
                <w:szCs w:val="20"/>
                <w:lang w:val="en-GB"/>
              </w:rPr>
              <w:t>Q.7</w:t>
            </w:r>
            <w:r w:rsidR="00A01469">
              <w:rPr>
                <w:rFonts w:asciiTheme="majorHAnsi" w:eastAsia="Times New Roman" w:hAnsiTheme="majorHAnsi" w:cs="Tahoma"/>
                <w:b/>
                <w:bCs/>
                <w:sz w:val="20"/>
                <w:szCs w:val="20"/>
                <w:lang w:val="en-GB"/>
              </w:rPr>
              <w:t>8</w:t>
            </w:r>
            <w:r w:rsidR="00A81574" w:rsidRPr="008E556B">
              <w:rPr>
                <w:rFonts w:asciiTheme="majorHAnsi" w:eastAsia="Times New Roman" w:hAnsiTheme="majorHAnsi" w:cs="Tahoma"/>
                <w:b/>
                <w:bCs/>
                <w:sz w:val="20"/>
                <w:szCs w:val="20"/>
                <w:lang w:val="en-GB"/>
              </w:rPr>
              <w:t>: As a former public employee having worked at “X” University, I will be able to resume duty in January. However, the application deadline is 4 December</w:t>
            </w:r>
            <w:r w:rsidR="00A81574">
              <w:rPr>
                <w:rFonts w:asciiTheme="majorHAnsi" w:eastAsia="Times New Roman" w:hAnsiTheme="majorHAnsi" w:cs="Tahoma"/>
                <w:b/>
                <w:bCs/>
                <w:sz w:val="20"/>
                <w:szCs w:val="20"/>
                <w:lang w:val="en-GB"/>
              </w:rPr>
              <w:t xml:space="preserve"> 2018</w:t>
            </w:r>
            <w:r w:rsidR="00A81574" w:rsidRPr="008E556B">
              <w:rPr>
                <w:rFonts w:asciiTheme="majorHAnsi" w:eastAsia="Times New Roman" w:hAnsiTheme="majorHAnsi" w:cs="Tahoma"/>
                <w:b/>
                <w:bCs/>
                <w:sz w:val="20"/>
                <w:szCs w:val="20"/>
                <w:lang w:val="en-GB"/>
              </w:rPr>
              <w:t xml:space="preserve">. May I apply? </w:t>
            </w:r>
          </w:p>
          <w:p w14:paraId="49D05A1A" w14:textId="0B2234FE" w:rsidR="00A81574" w:rsidRPr="00A86D3F" w:rsidRDefault="001F2BF9"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bCs/>
                <w:i/>
                <w:sz w:val="20"/>
                <w:szCs w:val="20"/>
                <w:lang w:val="en-GB"/>
              </w:rPr>
              <w:t>C.7</w:t>
            </w:r>
            <w:r w:rsidR="00A01469">
              <w:rPr>
                <w:rFonts w:asciiTheme="majorHAnsi" w:eastAsia="Times New Roman" w:hAnsiTheme="majorHAnsi" w:cs="Tahoma"/>
                <w:b/>
                <w:bCs/>
                <w:i/>
                <w:sz w:val="20"/>
                <w:szCs w:val="20"/>
                <w:lang w:val="en-GB"/>
              </w:rPr>
              <w:t>8</w:t>
            </w:r>
            <w:r w:rsidR="00A81574" w:rsidRPr="008E556B">
              <w:rPr>
                <w:rFonts w:asciiTheme="majorHAnsi" w:eastAsia="Times New Roman" w:hAnsiTheme="majorHAnsi" w:cs="Tahoma"/>
                <w:b/>
                <w:bCs/>
                <w:i/>
                <w:sz w:val="20"/>
                <w:szCs w:val="20"/>
                <w:lang w:val="en-GB"/>
              </w:rPr>
              <w:t xml:space="preserve">: </w:t>
            </w:r>
            <w:r w:rsidR="00A81574" w:rsidRPr="002A5780">
              <w:rPr>
                <w:rFonts w:asciiTheme="majorHAnsi" w:eastAsia="Times New Roman" w:hAnsiTheme="majorHAnsi" w:cs="Tahoma"/>
                <w:i/>
                <w:iCs/>
                <w:sz w:val="20"/>
                <w:szCs w:val="20"/>
                <w:lang w:val="en-GB"/>
              </w:rPr>
              <w:t>As stated in Section 2.1 of the Announcement only those currently studying as senior undergraduate/graduate students in universities or those currently working in public/private/university sectors may apply to the scholarship. Applicants who are able to provide and submit the required application documents for the sector from which they will be applying may apply to the Programme.</w:t>
            </w:r>
          </w:p>
        </w:tc>
      </w:tr>
      <w:tr w:rsidR="00EF04B5" w:rsidRPr="002A5780" w14:paraId="423DB704" w14:textId="77777777" w:rsidTr="000F53F6">
        <w:trPr>
          <w:trHeight w:val="20"/>
        </w:trPr>
        <w:tc>
          <w:tcPr>
            <w:tcW w:w="10207" w:type="dxa"/>
            <w:shd w:val="clear" w:color="auto" w:fill="auto"/>
          </w:tcPr>
          <w:p w14:paraId="1B41B15B" w14:textId="3396AC97" w:rsidR="00EF04B5" w:rsidRPr="00C91E74" w:rsidRDefault="001F2BF9" w:rsidP="00EF04B5">
            <w:pPr>
              <w:rPr>
                <w:rFonts w:asciiTheme="majorHAnsi" w:eastAsia="Times New Roman" w:hAnsiTheme="majorHAnsi" w:cs="Tahoma"/>
                <w:b/>
                <w:bCs/>
                <w:sz w:val="20"/>
                <w:szCs w:val="20"/>
                <w:lang w:val="en-GB"/>
              </w:rPr>
            </w:pPr>
            <w:r w:rsidRPr="00C91E74">
              <w:rPr>
                <w:rFonts w:asciiTheme="majorHAnsi" w:eastAsia="Times New Roman" w:hAnsiTheme="majorHAnsi" w:cs="Tahoma"/>
                <w:b/>
                <w:color w:val="000000"/>
                <w:sz w:val="20"/>
                <w:szCs w:val="20"/>
                <w:lang w:val="en-GB"/>
              </w:rPr>
              <w:lastRenderedPageBreak/>
              <w:t>Q.</w:t>
            </w:r>
            <w:r w:rsidR="00A01469" w:rsidRPr="00C91E74">
              <w:rPr>
                <w:rFonts w:asciiTheme="majorHAnsi" w:eastAsia="Times New Roman" w:hAnsiTheme="majorHAnsi" w:cs="Tahoma"/>
                <w:b/>
                <w:color w:val="000000"/>
                <w:sz w:val="20"/>
                <w:szCs w:val="20"/>
                <w:lang w:val="en-GB"/>
              </w:rPr>
              <w:t>79</w:t>
            </w:r>
            <w:r w:rsidR="00EF04B5" w:rsidRPr="00C91E74">
              <w:rPr>
                <w:rFonts w:asciiTheme="majorHAnsi" w:eastAsia="Times New Roman" w:hAnsiTheme="majorHAnsi" w:cs="Tahoma"/>
                <w:b/>
                <w:color w:val="000000"/>
                <w:sz w:val="20"/>
                <w:szCs w:val="20"/>
                <w:lang w:val="en-GB"/>
              </w:rPr>
              <w:t>: Bars are professional organisations with public institution status as indicated under bullet 76 of Law No. 1136. In the Scholarship Announcement, professional organisations with public institution status are considered as "Public" sector. According to decrees 5510 and 1136, intern lawyers are not allowed to receive pay and/or to register with any social security network. On the other hand, senior year and graduate students who are also not registered to any social security network are entitled to apply for a scholarship within this programme. Based on the above facts, which sector should intern lawyers select?</w:t>
            </w:r>
            <w:r w:rsidR="00EF04B5" w:rsidRPr="00C91E74">
              <w:rPr>
                <w:rFonts w:asciiTheme="majorHAnsi" w:eastAsia="Times New Roman" w:hAnsiTheme="majorHAnsi" w:cs="Tahoma"/>
                <w:b/>
                <w:color w:val="000000"/>
                <w:sz w:val="20"/>
                <w:szCs w:val="20"/>
                <w:lang w:val="en-GB"/>
              </w:rPr>
              <w:br/>
            </w:r>
            <w:r w:rsidRPr="00C91E74">
              <w:rPr>
                <w:rFonts w:asciiTheme="majorHAnsi" w:eastAsia="Times New Roman" w:hAnsiTheme="majorHAnsi" w:cs="Tahoma"/>
                <w:b/>
                <w:i/>
                <w:iCs/>
                <w:color w:val="000000"/>
                <w:sz w:val="20"/>
                <w:szCs w:val="20"/>
                <w:lang w:val="en-GB"/>
              </w:rPr>
              <w:t>C.</w:t>
            </w:r>
            <w:r w:rsidR="00A01469" w:rsidRPr="00C91E74">
              <w:rPr>
                <w:rFonts w:asciiTheme="majorHAnsi" w:eastAsia="Times New Roman" w:hAnsiTheme="majorHAnsi" w:cs="Tahoma"/>
                <w:b/>
                <w:i/>
                <w:iCs/>
                <w:color w:val="000000"/>
                <w:sz w:val="20"/>
                <w:szCs w:val="20"/>
                <w:lang w:val="en-GB"/>
              </w:rPr>
              <w:t>79</w:t>
            </w:r>
            <w:r w:rsidR="00EF04B5" w:rsidRPr="00C91E74">
              <w:rPr>
                <w:rFonts w:asciiTheme="majorHAnsi" w:eastAsia="Times New Roman" w:hAnsiTheme="majorHAnsi" w:cs="Tahoma"/>
                <w:b/>
                <w:i/>
                <w:iCs/>
                <w:color w:val="000000"/>
                <w:sz w:val="20"/>
                <w:szCs w:val="20"/>
                <w:lang w:val="en-GB"/>
              </w:rPr>
              <w:t>:</w:t>
            </w:r>
            <w:r w:rsidR="00EF04B5" w:rsidRPr="00C91E74">
              <w:rPr>
                <w:rFonts w:asciiTheme="majorHAnsi" w:eastAsia="Times New Roman" w:hAnsiTheme="majorHAnsi" w:cs="Tahoma"/>
                <w:i/>
                <w:iCs/>
                <w:color w:val="000000"/>
                <w:sz w:val="20"/>
                <w:szCs w:val="20"/>
                <w:lang w:val="en-GB"/>
              </w:rPr>
              <w:t xml:space="preserve"> In order to be eligible, applicants should either be working on a professional basis (i.e. under a social security network, in return for a wage) in public sector or private sector or university sector as academic/administrative staff or be senior undergraduate students or master’s/PhD students.</w:t>
            </w:r>
            <w:r w:rsidR="00E26159" w:rsidRPr="00C91E74">
              <w:rPr>
                <w:rFonts w:asciiTheme="majorHAnsi" w:eastAsia="Times New Roman" w:hAnsiTheme="majorHAnsi" w:cs="Tahoma"/>
                <w:i/>
                <w:iCs/>
                <w:color w:val="000000"/>
                <w:sz w:val="20"/>
                <w:szCs w:val="20"/>
                <w:lang w:val="en-GB"/>
              </w:rPr>
              <w:t xml:space="preserve"> Please also see C.4</w:t>
            </w:r>
            <w:r w:rsidR="00A01469" w:rsidRPr="00C91E74">
              <w:rPr>
                <w:rFonts w:asciiTheme="majorHAnsi" w:eastAsia="Times New Roman" w:hAnsiTheme="majorHAnsi" w:cs="Tahoma"/>
                <w:i/>
                <w:iCs/>
                <w:color w:val="000000"/>
                <w:sz w:val="20"/>
                <w:szCs w:val="20"/>
                <w:lang w:val="en-GB"/>
              </w:rPr>
              <w:t>2</w:t>
            </w:r>
            <w:r w:rsidR="00EF04B5" w:rsidRPr="00C91E74">
              <w:rPr>
                <w:rFonts w:asciiTheme="majorHAnsi" w:eastAsia="Times New Roman" w:hAnsiTheme="majorHAnsi" w:cs="Tahoma"/>
                <w:i/>
                <w:iCs/>
                <w:color w:val="000000"/>
                <w:sz w:val="20"/>
                <w:szCs w:val="20"/>
                <w:lang w:val="en-GB"/>
              </w:rPr>
              <w:t>.</w:t>
            </w:r>
          </w:p>
        </w:tc>
      </w:tr>
      <w:tr w:rsidR="00EF04B5" w:rsidRPr="002A5780" w14:paraId="6E387F02" w14:textId="77777777" w:rsidTr="000F53F6">
        <w:trPr>
          <w:trHeight w:val="20"/>
        </w:trPr>
        <w:tc>
          <w:tcPr>
            <w:tcW w:w="10207" w:type="dxa"/>
            <w:shd w:val="clear" w:color="auto" w:fill="auto"/>
          </w:tcPr>
          <w:p w14:paraId="65F11ED3" w14:textId="24F79E63" w:rsidR="00EF04B5" w:rsidRPr="00C91E74" w:rsidRDefault="001F2BF9" w:rsidP="00EF04B5">
            <w:pPr>
              <w:rPr>
                <w:rFonts w:asciiTheme="majorHAnsi" w:eastAsia="Times New Roman" w:hAnsiTheme="majorHAnsi" w:cs="Tahoma"/>
                <w:b/>
                <w:bCs/>
                <w:sz w:val="20"/>
                <w:szCs w:val="20"/>
                <w:lang w:val="en-GB"/>
              </w:rPr>
            </w:pPr>
            <w:r w:rsidRPr="00C91E74">
              <w:rPr>
                <w:rFonts w:asciiTheme="majorHAnsi" w:eastAsia="Times New Roman" w:hAnsiTheme="majorHAnsi" w:cs="Tahoma"/>
                <w:b/>
                <w:color w:val="000000"/>
                <w:sz w:val="20"/>
                <w:szCs w:val="20"/>
                <w:lang w:val="en-GB"/>
              </w:rPr>
              <w:t>Q.8</w:t>
            </w:r>
            <w:r w:rsidR="00A01469" w:rsidRPr="00C91E74">
              <w:rPr>
                <w:rFonts w:asciiTheme="majorHAnsi" w:eastAsia="Times New Roman" w:hAnsiTheme="majorHAnsi" w:cs="Tahoma"/>
                <w:b/>
                <w:color w:val="000000"/>
                <w:sz w:val="20"/>
                <w:szCs w:val="20"/>
                <w:lang w:val="en-GB"/>
              </w:rPr>
              <w:t>0</w:t>
            </w:r>
            <w:r w:rsidR="00EF04B5" w:rsidRPr="00C91E74">
              <w:rPr>
                <w:rFonts w:asciiTheme="majorHAnsi" w:eastAsia="Times New Roman" w:hAnsiTheme="majorHAnsi" w:cs="Tahoma"/>
                <w:b/>
                <w:color w:val="000000"/>
                <w:sz w:val="20"/>
                <w:szCs w:val="20"/>
                <w:lang w:val="en-GB"/>
              </w:rPr>
              <w:t>: Which sector is applicable for current intern lawyers, intern lawyers who will be completing their internship in the coming months, or intern lawyers who have completed internship but cannot start employment as their "attorney licence" has not been issued yet?</w:t>
            </w:r>
            <w:r w:rsidR="00EF04B5" w:rsidRPr="00C91E74">
              <w:rPr>
                <w:rFonts w:asciiTheme="majorHAnsi" w:eastAsia="Times New Roman" w:hAnsiTheme="majorHAnsi" w:cs="Tahoma"/>
                <w:b/>
                <w:color w:val="000000"/>
                <w:sz w:val="20"/>
                <w:szCs w:val="20"/>
                <w:lang w:val="en-GB"/>
              </w:rPr>
              <w:br/>
            </w:r>
            <w:r w:rsidRPr="00C91E74">
              <w:rPr>
                <w:rFonts w:asciiTheme="majorHAnsi" w:eastAsia="Times New Roman" w:hAnsiTheme="majorHAnsi" w:cs="Tahoma"/>
                <w:b/>
                <w:i/>
                <w:iCs/>
                <w:color w:val="000000"/>
                <w:sz w:val="20"/>
                <w:szCs w:val="20"/>
                <w:lang w:val="en-GB"/>
              </w:rPr>
              <w:t>C.8</w:t>
            </w:r>
            <w:r w:rsidR="00A01469" w:rsidRPr="00C91E74">
              <w:rPr>
                <w:rFonts w:asciiTheme="majorHAnsi" w:eastAsia="Times New Roman" w:hAnsiTheme="majorHAnsi" w:cs="Tahoma"/>
                <w:b/>
                <w:i/>
                <w:iCs/>
                <w:color w:val="000000"/>
                <w:sz w:val="20"/>
                <w:szCs w:val="20"/>
                <w:lang w:val="en-GB"/>
              </w:rPr>
              <w:t>0</w:t>
            </w:r>
            <w:r w:rsidR="00EF04B5" w:rsidRPr="00C91E74">
              <w:rPr>
                <w:rFonts w:asciiTheme="majorHAnsi" w:eastAsia="Times New Roman" w:hAnsiTheme="majorHAnsi" w:cs="Tahoma"/>
                <w:b/>
                <w:i/>
                <w:iCs/>
                <w:color w:val="000000"/>
                <w:sz w:val="20"/>
                <w:szCs w:val="20"/>
                <w:lang w:val="en-GB"/>
              </w:rPr>
              <w:t xml:space="preserve">: </w:t>
            </w:r>
            <w:r w:rsidR="00EF04B5" w:rsidRPr="00C91E74">
              <w:rPr>
                <w:rFonts w:asciiTheme="majorHAnsi" w:eastAsia="Times New Roman" w:hAnsiTheme="majorHAnsi" w:cs="Tahoma"/>
                <w:i/>
                <w:iCs/>
                <w:color w:val="000000"/>
                <w:sz w:val="20"/>
                <w:szCs w:val="20"/>
                <w:lang w:val="en-GB"/>
              </w:rPr>
              <w:t xml:space="preserve">As stated under section 2.3.1 of the 2019-2020 Academic Year Announcement, candidates who are able to submit all the application documents defined may apply for a scholarship. </w:t>
            </w:r>
            <w:r w:rsidR="00E26159" w:rsidRPr="00C91E74">
              <w:rPr>
                <w:rFonts w:asciiTheme="majorHAnsi" w:eastAsia="Times New Roman" w:hAnsiTheme="majorHAnsi" w:cs="Tahoma"/>
                <w:i/>
                <w:iCs/>
                <w:color w:val="000000"/>
                <w:sz w:val="20"/>
                <w:szCs w:val="20"/>
                <w:lang w:val="en-GB"/>
              </w:rPr>
              <w:t>Please also see C.4</w:t>
            </w:r>
            <w:r w:rsidR="00A01469" w:rsidRPr="00C91E74">
              <w:rPr>
                <w:rFonts w:asciiTheme="majorHAnsi" w:eastAsia="Times New Roman" w:hAnsiTheme="majorHAnsi" w:cs="Tahoma"/>
                <w:i/>
                <w:iCs/>
                <w:color w:val="000000"/>
                <w:sz w:val="20"/>
                <w:szCs w:val="20"/>
                <w:lang w:val="en-GB"/>
              </w:rPr>
              <w:t>2</w:t>
            </w:r>
            <w:r w:rsidR="00EF04B5" w:rsidRPr="00C91E74">
              <w:rPr>
                <w:rFonts w:asciiTheme="majorHAnsi" w:eastAsia="Times New Roman" w:hAnsiTheme="majorHAnsi" w:cs="Tahoma"/>
                <w:i/>
                <w:iCs/>
                <w:color w:val="000000"/>
                <w:sz w:val="20"/>
                <w:szCs w:val="20"/>
                <w:lang w:val="en-GB"/>
              </w:rPr>
              <w:t>.</w:t>
            </w:r>
          </w:p>
        </w:tc>
      </w:tr>
      <w:tr w:rsidR="00EF04B5" w:rsidRPr="002A5780" w14:paraId="2EA9989B" w14:textId="77777777" w:rsidTr="000F53F6">
        <w:trPr>
          <w:trHeight w:val="20"/>
        </w:trPr>
        <w:tc>
          <w:tcPr>
            <w:tcW w:w="10207" w:type="dxa"/>
            <w:shd w:val="clear" w:color="auto" w:fill="auto"/>
          </w:tcPr>
          <w:p w14:paraId="574289B4" w14:textId="77777777" w:rsidR="00EF04B5" w:rsidRPr="002A5780" w:rsidRDefault="00EF04B5" w:rsidP="00EF04B5">
            <w:pPr>
              <w:pStyle w:val="Heading1"/>
              <w:numPr>
                <w:ilvl w:val="0"/>
                <w:numId w:val="3"/>
              </w:numPr>
              <w:jc w:val="left"/>
              <w:rPr>
                <w:rFonts w:asciiTheme="majorHAnsi" w:hAnsiTheme="majorHAnsi"/>
                <w:color w:val="345A89"/>
                <w:sz w:val="24"/>
                <w:lang w:val="en-GB"/>
              </w:rPr>
            </w:pPr>
            <w:bookmarkStart w:id="5" w:name="_Toc530393200"/>
            <w:r w:rsidRPr="002A5780">
              <w:rPr>
                <w:rFonts w:asciiTheme="majorHAnsi" w:hAnsiTheme="majorHAnsi"/>
                <w:color w:val="345A89"/>
                <w:sz w:val="24"/>
                <w:lang w:val="en-GB"/>
              </w:rPr>
              <w:t>STUDY FIELD (Q: Question, C: Clarification)</w:t>
            </w:r>
            <w:bookmarkEnd w:id="5"/>
          </w:p>
        </w:tc>
      </w:tr>
      <w:tr w:rsidR="00EF04B5" w:rsidRPr="002A5780" w14:paraId="10C5B3A8" w14:textId="77777777" w:rsidTr="000F53F6">
        <w:trPr>
          <w:trHeight w:val="20"/>
        </w:trPr>
        <w:tc>
          <w:tcPr>
            <w:tcW w:w="10207" w:type="dxa"/>
            <w:shd w:val="clear" w:color="auto" w:fill="auto"/>
            <w:hideMark/>
          </w:tcPr>
          <w:p w14:paraId="3B504076" w14:textId="6779824E" w:rsidR="00EF04B5" w:rsidRPr="002A5780" w:rsidRDefault="001F2BF9"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Q.8</w:t>
            </w:r>
            <w:r w:rsidR="00A01469">
              <w:rPr>
                <w:rFonts w:asciiTheme="majorHAnsi" w:eastAsia="Times New Roman" w:hAnsiTheme="majorHAnsi" w:cs="Tahoma"/>
                <w:b/>
                <w:color w:val="000000"/>
                <w:sz w:val="20"/>
                <w:szCs w:val="20"/>
                <w:lang w:val="en-GB"/>
              </w:rPr>
              <w:t>1</w:t>
            </w:r>
            <w:r w:rsidR="00EF04B5" w:rsidRPr="00AC38C7">
              <w:rPr>
                <w:rFonts w:asciiTheme="majorHAnsi" w:eastAsia="Times New Roman" w:hAnsiTheme="majorHAnsi" w:cs="Tahoma"/>
                <w:b/>
                <w:color w:val="000000"/>
                <w:sz w:val="20"/>
                <w:szCs w:val="20"/>
                <w:lang w:val="en-GB"/>
              </w:rPr>
              <w:t>: Which study fields are covered under the JMSP? Can we apply for study fields other than the listed field?</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C.8</w:t>
            </w:r>
            <w:r w:rsidR="00A01469">
              <w:rPr>
                <w:rFonts w:asciiTheme="majorHAnsi" w:eastAsia="Times New Roman" w:hAnsiTheme="majorHAnsi" w:cs="Tahoma"/>
                <w:b/>
                <w:i/>
                <w:iCs/>
                <w:color w:val="000000"/>
                <w:sz w:val="20"/>
                <w:szCs w:val="20"/>
                <w:lang w:val="en-GB"/>
              </w:rPr>
              <w:t>1</w:t>
            </w:r>
            <w:r w:rsidR="00EF04B5" w:rsidRPr="00AC38C7">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As stated </w:t>
            </w:r>
            <w:r w:rsidR="00EF04B5">
              <w:rPr>
                <w:rFonts w:asciiTheme="majorHAnsi" w:eastAsia="Times New Roman" w:hAnsiTheme="majorHAnsi" w:cs="Tahoma"/>
                <w:i/>
                <w:iCs/>
                <w:color w:val="000000"/>
                <w:sz w:val="20"/>
                <w:szCs w:val="20"/>
                <w:lang w:val="en-GB"/>
              </w:rPr>
              <w:t>under S</w:t>
            </w:r>
            <w:r w:rsidR="00EF04B5" w:rsidRPr="002A5780">
              <w:rPr>
                <w:rFonts w:asciiTheme="majorHAnsi" w:eastAsia="Times New Roman" w:hAnsiTheme="majorHAnsi" w:cs="Tahoma"/>
                <w:i/>
                <w:iCs/>
                <w:color w:val="000000"/>
                <w:sz w:val="20"/>
                <w:szCs w:val="20"/>
                <w:lang w:val="en-GB"/>
              </w:rPr>
              <w:t>ection 1.4 of the Announcement</w:t>
            </w:r>
            <w:r w:rsidR="00EF04B5">
              <w:rPr>
                <w:rFonts w:asciiTheme="majorHAnsi" w:eastAsia="Times New Roman" w:hAnsiTheme="majorHAnsi" w:cs="Tahoma"/>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Jean Monnet Scholarships are granted for academic studies related to Turkey’s EU harmonisation process and the EU acquis. Therefore, these scholarships will be awarded only to the studies on the acquis chapters listed</w:t>
            </w:r>
            <w:r w:rsidR="00EF04B5">
              <w:rPr>
                <w:rFonts w:asciiTheme="majorHAnsi" w:eastAsia="Times New Roman" w:hAnsiTheme="majorHAnsi" w:cs="Tahoma"/>
                <w:i/>
                <w:iCs/>
                <w:color w:val="000000"/>
                <w:sz w:val="20"/>
                <w:szCs w:val="20"/>
                <w:lang w:val="en-GB"/>
              </w:rPr>
              <w:t xml:space="preserve"> in that section</w:t>
            </w:r>
            <w:r w:rsidR="00EF04B5" w:rsidRPr="002A5780">
              <w:rPr>
                <w:rFonts w:asciiTheme="majorHAnsi" w:eastAsia="Times New Roman" w:hAnsiTheme="majorHAnsi" w:cs="Tahoma"/>
                <w:i/>
                <w:iCs/>
                <w:color w:val="000000"/>
                <w:sz w:val="20"/>
                <w:szCs w:val="20"/>
                <w:lang w:val="en-GB"/>
              </w:rPr>
              <w:t xml:space="preserve">. It is recommended to visit the websites of the Directorate for EU Affairs (www.ab.gov.tr), the Delegation of the European Union to Turkey (www.avrupa.info.tr) and </w:t>
            </w:r>
            <w:r w:rsidR="002C1945" w:rsidRPr="002C1945">
              <w:rPr>
                <w:rFonts w:asciiTheme="majorHAnsi" w:eastAsia="Times New Roman" w:hAnsiTheme="majorHAnsi" w:cs="Tahoma"/>
                <w:i/>
                <w:iCs/>
                <w:color w:val="000000"/>
                <w:sz w:val="20"/>
                <w:szCs w:val="20"/>
                <w:lang w:val="en-GB"/>
              </w:rPr>
              <w:t>the European Commission (www.ec.europa.eu)</w:t>
            </w:r>
            <w:r w:rsidR="005E208D">
              <w:rPr>
                <w:rFonts w:asciiTheme="majorHAnsi" w:eastAsia="Times New Roman" w:hAnsiTheme="majorHAnsi" w:cs="Tahoma"/>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for detailed information on the content of the above listed EU acquis chapters. </w:t>
            </w:r>
          </w:p>
        </w:tc>
      </w:tr>
      <w:tr w:rsidR="00EF04B5" w:rsidRPr="002A5780" w14:paraId="430D88B6" w14:textId="77777777" w:rsidTr="000F53F6">
        <w:trPr>
          <w:trHeight w:val="20"/>
        </w:trPr>
        <w:tc>
          <w:tcPr>
            <w:tcW w:w="10207" w:type="dxa"/>
            <w:shd w:val="clear" w:color="auto" w:fill="auto"/>
            <w:hideMark/>
          </w:tcPr>
          <w:p w14:paraId="0B89DDC5" w14:textId="113ED3A2" w:rsidR="00EF04B5" w:rsidRPr="002A5780" w:rsidRDefault="001F2BF9"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Q.8</w:t>
            </w:r>
            <w:r w:rsidR="00A01469">
              <w:rPr>
                <w:rFonts w:asciiTheme="majorHAnsi" w:eastAsia="Times New Roman" w:hAnsiTheme="majorHAnsi" w:cs="Tahoma"/>
                <w:b/>
                <w:color w:val="000000"/>
                <w:sz w:val="20"/>
                <w:szCs w:val="20"/>
                <w:lang w:val="en-GB"/>
              </w:rPr>
              <w:t>2</w:t>
            </w:r>
            <w:r w:rsidR="00EF04B5" w:rsidRPr="00AC38C7">
              <w:rPr>
                <w:rFonts w:asciiTheme="majorHAnsi" w:eastAsia="Times New Roman" w:hAnsiTheme="majorHAnsi" w:cs="Tahoma"/>
                <w:b/>
                <w:color w:val="000000"/>
                <w:sz w:val="20"/>
                <w:szCs w:val="20"/>
                <w:lang w:val="en-GB"/>
              </w:rPr>
              <w:t>: Can we later change our field of study in line with the programme acceptance we obtain?</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C.8</w:t>
            </w:r>
            <w:r w:rsidR="00A01469">
              <w:rPr>
                <w:rFonts w:asciiTheme="majorHAnsi" w:eastAsia="Times New Roman" w:hAnsiTheme="majorHAnsi" w:cs="Tahoma"/>
                <w:b/>
                <w:i/>
                <w:iCs/>
                <w:color w:val="000000"/>
                <w:sz w:val="20"/>
                <w:szCs w:val="20"/>
                <w:lang w:val="en-GB"/>
              </w:rPr>
              <w:t>2</w:t>
            </w:r>
            <w:r w:rsidR="00EF04B5" w:rsidRPr="00AC38C7">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No. The applicants are required to choose only one of the EU </w:t>
            </w:r>
            <w:r w:rsidR="00EF04B5">
              <w:rPr>
                <w:rFonts w:asciiTheme="majorHAnsi" w:eastAsia="Times New Roman" w:hAnsiTheme="majorHAnsi" w:cs="Tahoma"/>
                <w:i/>
                <w:iCs/>
                <w:color w:val="000000"/>
                <w:sz w:val="20"/>
                <w:szCs w:val="20"/>
                <w:lang w:val="en-GB"/>
              </w:rPr>
              <w:t>a</w:t>
            </w:r>
            <w:r w:rsidR="00EF04B5" w:rsidRPr="002A5780">
              <w:rPr>
                <w:rFonts w:asciiTheme="majorHAnsi" w:eastAsia="Times New Roman" w:hAnsiTheme="majorHAnsi" w:cs="Tahoma"/>
                <w:i/>
                <w:iCs/>
                <w:color w:val="000000"/>
                <w:sz w:val="20"/>
                <w:szCs w:val="20"/>
                <w:lang w:val="en-GB"/>
              </w:rPr>
              <w:t xml:space="preserve">cquis </w:t>
            </w:r>
            <w:r w:rsidR="00EF04B5">
              <w:rPr>
                <w:rFonts w:asciiTheme="majorHAnsi" w:eastAsia="Times New Roman" w:hAnsiTheme="majorHAnsi" w:cs="Tahoma"/>
                <w:i/>
                <w:iCs/>
                <w:color w:val="000000"/>
                <w:sz w:val="20"/>
                <w:szCs w:val="20"/>
                <w:lang w:val="en-GB"/>
              </w:rPr>
              <w:t>c</w:t>
            </w:r>
            <w:r w:rsidR="00EF04B5" w:rsidRPr="002A5780">
              <w:rPr>
                <w:rFonts w:asciiTheme="majorHAnsi" w:eastAsia="Times New Roman" w:hAnsiTheme="majorHAnsi" w:cs="Tahoma"/>
                <w:i/>
                <w:iCs/>
                <w:color w:val="000000"/>
                <w:sz w:val="20"/>
                <w:szCs w:val="20"/>
                <w:lang w:val="en-GB"/>
              </w:rPr>
              <w:t xml:space="preserve">hapters given in </w:t>
            </w:r>
            <w:r w:rsidR="00EF04B5">
              <w:rPr>
                <w:rFonts w:asciiTheme="majorHAnsi" w:eastAsia="Times New Roman" w:hAnsiTheme="majorHAnsi" w:cs="Tahoma"/>
                <w:i/>
                <w:iCs/>
                <w:color w:val="000000"/>
                <w:sz w:val="20"/>
                <w:szCs w:val="20"/>
                <w:lang w:val="en-GB"/>
              </w:rPr>
              <w:t xml:space="preserve">Section 1.4 of </w:t>
            </w:r>
            <w:r w:rsidR="00EF04B5" w:rsidRPr="002A5780">
              <w:rPr>
                <w:rFonts w:asciiTheme="majorHAnsi" w:eastAsia="Times New Roman" w:hAnsiTheme="majorHAnsi" w:cs="Tahoma"/>
                <w:i/>
                <w:iCs/>
                <w:color w:val="000000"/>
                <w:sz w:val="20"/>
                <w:szCs w:val="20"/>
                <w:lang w:val="en-GB"/>
              </w:rPr>
              <w:t>the Announcement and indicate it as their “field of study” in the Application Form. After the application process is complete</w:t>
            </w:r>
            <w:r w:rsidR="00EF04B5">
              <w:rPr>
                <w:rFonts w:asciiTheme="majorHAnsi" w:eastAsia="Times New Roman" w:hAnsiTheme="majorHAnsi" w:cs="Tahoma"/>
                <w:i/>
                <w:iCs/>
                <w:color w:val="000000"/>
                <w:sz w:val="20"/>
                <w:szCs w:val="20"/>
                <w:lang w:val="en-GB"/>
              </w:rPr>
              <w:t>d (i.e. after the submission deadline)</w:t>
            </w:r>
            <w:r w:rsidR="00EF04B5" w:rsidRPr="002A5780">
              <w:rPr>
                <w:rFonts w:asciiTheme="majorHAnsi" w:eastAsia="Times New Roman" w:hAnsiTheme="majorHAnsi" w:cs="Tahoma"/>
                <w:i/>
                <w:iCs/>
                <w:color w:val="000000"/>
                <w:sz w:val="20"/>
                <w:szCs w:val="20"/>
                <w:lang w:val="en-GB"/>
              </w:rPr>
              <w:t>, making changes in the field of study is not allowed.</w:t>
            </w:r>
          </w:p>
        </w:tc>
      </w:tr>
      <w:tr w:rsidR="00EF04B5" w:rsidRPr="002A5780" w14:paraId="082196C9" w14:textId="77777777" w:rsidTr="000F53F6">
        <w:trPr>
          <w:trHeight w:val="20"/>
        </w:trPr>
        <w:tc>
          <w:tcPr>
            <w:tcW w:w="10207" w:type="dxa"/>
            <w:shd w:val="clear" w:color="auto" w:fill="auto"/>
            <w:hideMark/>
          </w:tcPr>
          <w:p w14:paraId="79428628" w14:textId="7B9DDF5D" w:rsidR="00EF04B5" w:rsidRPr="002A5780" w:rsidRDefault="001F2BF9"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Q.8</w:t>
            </w:r>
            <w:r w:rsidR="00A01469">
              <w:rPr>
                <w:rFonts w:asciiTheme="majorHAnsi" w:eastAsia="Times New Roman" w:hAnsiTheme="majorHAnsi" w:cs="Tahoma"/>
                <w:b/>
                <w:color w:val="000000"/>
                <w:sz w:val="20"/>
                <w:szCs w:val="20"/>
                <w:lang w:val="en-GB"/>
              </w:rPr>
              <w:t>3</w:t>
            </w:r>
            <w:r w:rsidR="00EF04B5" w:rsidRPr="00AC38C7">
              <w:rPr>
                <w:rFonts w:asciiTheme="majorHAnsi" w:eastAsia="Times New Roman" w:hAnsiTheme="majorHAnsi" w:cs="Tahoma"/>
                <w:b/>
                <w:color w:val="000000"/>
                <w:sz w:val="20"/>
                <w:szCs w:val="20"/>
                <w:lang w:val="en-GB"/>
              </w:rPr>
              <w:t>: I am currently working in the field of "X"; which study field should I be selecting?</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C.8</w:t>
            </w:r>
            <w:r w:rsidR="00A01469">
              <w:rPr>
                <w:rFonts w:asciiTheme="majorHAnsi" w:eastAsia="Times New Roman" w:hAnsiTheme="majorHAnsi" w:cs="Tahoma"/>
                <w:b/>
                <w:i/>
                <w:iCs/>
                <w:color w:val="000000"/>
                <w:sz w:val="20"/>
                <w:szCs w:val="20"/>
                <w:lang w:val="en-GB"/>
              </w:rPr>
              <w:t>3</w:t>
            </w:r>
            <w:r w:rsidR="00EF04B5" w:rsidRPr="00AC38C7">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Choosing the field of study and ensuring the compliance of the academic study to be pursued with the field of study chosen are solely under the responsibility of the applicants. In this regard, prior opinions/approvals related to the academic programmes or the relevance of the field of study (i.e. EU </w:t>
            </w:r>
            <w:r w:rsidR="00EF04B5">
              <w:rPr>
                <w:rFonts w:asciiTheme="majorHAnsi" w:eastAsia="Times New Roman" w:hAnsiTheme="majorHAnsi" w:cs="Tahoma"/>
                <w:i/>
                <w:iCs/>
                <w:color w:val="000000"/>
                <w:sz w:val="20"/>
                <w:szCs w:val="20"/>
                <w:lang w:val="en-GB"/>
              </w:rPr>
              <w:t>a</w:t>
            </w:r>
            <w:r w:rsidR="00EF04B5" w:rsidRPr="002A5780">
              <w:rPr>
                <w:rFonts w:asciiTheme="majorHAnsi" w:eastAsia="Times New Roman" w:hAnsiTheme="majorHAnsi" w:cs="Tahoma"/>
                <w:i/>
                <w:iCs/>
                <w:color w:val="000000"/>
                <w:sz w:val="20"/>
                <w:szCs w:val="20"/>
                <w:lang w:val="en-GB"/>
              </w:rPr>
              <w:t xml:space="preserve">cquis </w:t>
            </w:r>
            <w:r w:rsidR="00EF04B5">
              <w:rPr>
                <w:rFonts w:asciiTheme="majorHAnsi" w:eastAsia="Times New Roman" w:hAnsiTheme="majorHAnsi" w:cs="Tahoma"/>
                <w:i/>
                <w:iCs/>
                <w:color w:val="000000"/>
                <w:sz w:val="20"/>
                <w:szCs w:val="20"/>
                <w:lang w:val="en-GB"/>
              </w:rPr>
              <w:t>c</w:t>
            </w:r>
            <w:r w:rsidR="00EF04B5" w:rsidRPr="002A5780">
              <w:rPr>
                <w:rFonts w:asciiTheme="majorHAnsi" w:eastAsia="Times New Roman" w:hAnsiTheme="majorHAnsi" w:cs="Tahoma"/>
                <w:i/>
                <w:iCs/>
                <w:color w:val="000000"/>
                <w:sz w:val="20"/>
                <w:szCs w:val="20"/>
                <w:lang w:val="en-GB"/>
              </w:rPr>
              <w:t>hapter) with the academic programmes planned to be pursued cannot be given at any stage of the application and evaluation processes.</w:t>
            </w:r>
            <w:r w:rsidR="00EF04B5">
              <w:rPr>
                <w:rFonts w:asciiTheme="majorHAnsi" w:eastAsia="Times New Roman" w:hAnsiTheme="majorHAnsi" w:cs="Tahoma"/>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It is recommended to visit the websites of the Directorate for EU Affairs (www.ab.gov.tr), the Delegation of the European Union to Turkey (www.avrupa.info.tr) and </w:t>
            </w:r>
            <w:r w:rsidR="002C1945" w:rsidRPr="002C1945">
              <w:rPr>
                <w:rFonts w:asciiTheme="majorHAnsi" w:eastAsia="Times New Roman" w:hAnsiTheme="majorHAnsi" w:cs="Tahoma"/>
                <w:i/>
                <w:iCs/>
                <w:color w:val="000000"/>
                <w:sz w:val="20"/>
                <w:szCs w:val="20"/>
                <w:lang w:val="en-GB"/>
              </w:rPr>
              <w:t>the European Commission (www.ec.europa.eu)</w:t>
            </w:r>
            <w:r w:rsidR="00EF04B5" w:rsidRPr="002A5780">
              <w:rPr>
                <w:rFonts w:asciiTheme="majorHAnsi" w:eastAsia="Times New Roman" w:hAnsiTheme="majorHAnsi" w:cs="Tahoma"/>
                <w:i/>
                <w:iCs/>
                <w:color w:val="000000"/>
                <w:sz w:val="20"/>
                <w:szCs w:val="20"/>
                <w:lang w:val="en-GB"/>
              </w:rPr>
              <w:t xml:space="preserve"> for detailed information on the content of the EU acquis chapters</w:t>
            </w:r>
            <w:r w:rsidR="00EF04B5">
              <w:rPr>
                <w:rFonts w:asciiTheme="majorHAnsi" w:eastAsia="Times New Roman" w:hAnsiTheme="majorHAnsi" w:cs="Tahoma"/>
                <w:i/>
                <w:iCs/>
                <w:color w:val="000000"/>
                <w:sz w:val="20"/>
                <w:szCs w:val="20"/>
                <w:lang w:val="en-GB"/>
              </w:rPr>
              <w:t xml:space="preserve"> listed under S</w:t>
            </w:r>
            <w:r w:rsidR="00EF04B5" w:rsidRPr="002A5780">
              <w:rPr>
                <w:rFonts w:asciiTheme="majorHAnsi" w:eastAsia="Times New Roman" w:hAnsiTheme="majorHAnsi" w:cs="Tahoma"/>
                <w:i/>
                <w:iCs/>
                <w:color w:val="000000"/>
                <w:sz w:val="20"/>
                <w:szCs w:val="20"/>
                <w:lang w:val="en-GB"/>
              </w:rPr>
              <w:t xml:space="preserve">ection 1.4 of the Announcement. </w:t>
            </w:r>
          </w:p>
        </w:tc>
      </w:tr>
      <w:tr w:rsidR="00EF04B5" w:rsidRPr="002A5780" w14:paraId="6A7E8642" w14:textId="77777777" w:rsidTr="000F53F6">
        <w:trPr>
          <w:trHeight w:val="20"/>
        </w:trPr>
        <w:tc>
          <w:tcPr>
            <w:tcW w:w="10207" w:type="dxa"/>
            <w:shd w:val="clear" w:color="auto" w:fill="auto"/>
            <w:hideMark/>
          </w:tcPr>
          <w:p w14:paraId="0BA24004" w14:textId="29554F37" w:rsidR="00EF04B5" w:rsidRPr="00AC38C7" w:rsidRDefault="001F2BF9" w:rsidP="00EF04B5">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Q.8</w:t>
            </w:r>
            <w:r w:rsidR="00A01469">
              <w:rPr>
                <w:rFonts w:asciiTheme="majorHAnsi" w:eastAsia="Times New Roman" w:hAnsiTheme="majorHAnsi" w:cs="Tahoma"/>
                <w:b/>
                <w:color w:val="000000"/>
                <w:sz w:val="20"/>
                <w:szCs w:val="20"/>
                <w:lang w:val="en-GB"/>
              </w:rPr>
              <w:t>4</w:t>
            </w:r>
            <w:r w:rsidR="00EF04B5">
              <w:rPr>
                <w:rFonts w:asciiTheme="majorHAnsi" w:eastAsia="Times New Roman" w:hAnsiTheme="majorHAnsi" w:cs="Tahoma"/>
                <w:b/>
                <w:color w:val="000000"/>
                <w:sz w:val="20"/>
                <w:szCs w:val="20"/>
                <w:lang w:val="en-GB"/>
              </w:rPr>
              <w:t>:</w:t>
            </w:r>
            <w:r w:rsidR="00EF04B5" w:rsidRPr="00153B1E">
              <w:rPr>
                <w:rFonts w:asciiTheme="majorHAnsi" w:eastAsia="Times New Roman" w:hAnsiTheme="majorHAnsi" w:cs="Tahoma"/>
                <w:b/>
                <w:color w:val="000000"/>
                <w:sz w:val="20"/>
                <w:szCs w:val="20"/>
                <w:lang w:val="en-GB"/>
              </w:rPr>
              <w:t xml:space="preserve"> I am working as a teacher within the body of the Ministry of National Education. I am a law graduate. As I am working in public sector, I have to apply to the programme from this sector. However, I would like to study a Master's Degree programme in the field of company law. Would it be a problem?</w:t>
            </w:r>
            <w:r w:rsidR="00EF04B5"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C.8</w:t>
            </w:r>
            <w:r w:rsidR="00A01469">
              <w:rPr>
                <w:rFonts w:asciiTheme="majorHAnsi" w:eastAsia="Times New Roman" w:hAnsiTheme="majorHAnsi" w:cs="Tahoma"/>
                <w:b/>
                <w:i/>
                <w:iCs/>
                <w:color w:val="000000"/>
                <w:sz w:val="20"/>
                <w:szCs w:val="20"/>
                <w:lang w:val="en-GB"/>
              </w:rPr>
              <w:t>4</w:t>
            </w:r>
            <w:r w:rsidR="00EF04B5">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The Jean Monnet Scholarship Programme pays regard to the compliance of the field of study chosen for academic study and the academic programme to be pursued, with each other, as well as with the objective of the scholarship. In this manner, the Scholarship Programme does not take into consideration the compliance of the selected academic programme with the academic or professional background of the applicant.</w:t>
            </w:r>
          </w:p>
        </w:tc>
      </w:tr>
      <w:tr w:rsidR="00EF04B5" w:rsidRPr="002A5780" w14:paraId="56541979" w14:textId="77777777" w:rsidTr="000F53F6">
        <w:trPr>
          <w:trHeight w:val="20"/>
        </w:trPr>
        <w:tc>
          <w:tcPr>
            <w:tcW w:w="10207" w:type="dxa"/>
            <w:shd w:val="clear" w:color="auto" w:fill="auto"/>
            <w:hideMark/>
          </w:tcPr>
          <w:p w14:paraId="12F183A5" w14:textId="1BEA29E8" w:rsidR="00EF04B5" w:rsidRPr="002A5780" w:rsidRDefault="001F2BF9"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Q.8</w:t>
            </w:r>
            <w:r w:rsidR="00A01469">
              <w:rPr>
                <w:rFonts w:asciiTheme="majorHAnsi" w:eastAsia="Times New Roman" w:hAnsiTheme="majorHAnsi" w:cs="Tahoma"/>
                <w:b/>
                <w:color w:val="000000"/>
                <w:sz w:val="20"/>
                <w:szCs w:val="20"/>
                <w:lang w:val="en-GB"/>
              </w:rPr>
              <w:t>5</w:t>
            </w:r>
            <w:r w:rsidR="00EF04B5" w:rsidRPr="00AC38C7">
              <w:rPr>
                <w:rFonts w:asciiTheme="majorHAnsi" w:eastAsia="Times New Roman" w:hAnsiTheme="majorHAnsi" w:cs="Tahoma"/>
                <w:b/>
                <w:color w:val="000000"/>
                <w:sz w:val="20"/>
                <w:szCs w:val="20"/>
                <w:lang w:val="en-GB"/>
              </w:rPr>
              <w:t>: Does the study field I select have to be directly related to my profession?</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C.8</w:t>
            </w:r>
            <w:r w:rsidR="00A01469">
              <w:rPr>
                <w:rFonts w:asciiTheme="majorHAnsi" w:eastAsia="Times New Roman" w:hAnsiTheme="majorHAnsi" w:cs="Tahoma"/>
                <w:b/>
                <w:i/>
                <w:iCs/>
                <w:color w:val="000000"/>
                <w:sz w:val="20"/>
                <w:szCs w:val="20"/>
                <w:lang w:val="en-GB"/>
              </w:rPr>
              <w:t>5</w:t>
            </w:r>
            <w:r w:rsidR="00EF04B5" w:rsidRPr="00AC38C7">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No</w:t>
            </w:r>
            <w:r w:rsidR="00EF04B5">
              <w:rPr>
                <w:rFonts w:asciiTheme="majorHAnsi" w:eastAsia="Times New Roman" w:hAnsiTheme="majorHAnsi" w:cs="Tahoma"/>
                <w:i/>
                <w:iCs/>
                <w:color w:val="000000"/>
                <w:sz w:val="20"/>
                <w:szCs w:val="20"/>
                <w:lang w:val="en-GB"/>
              </w:rPr>
              <w:t>.</w:t>
            </w:r>
            <w:r w:rsidR="00033ACD">
              <w:rPr>
                <w:rFonts w:asciiTheme="majorHAnsi" w:eastAsia="Times New Roman" w:hAnsiTheme="majorHAnsi" w:cs="Tahoma"/>
                <w:i/>
                <w:iCs/>
                <w:color w:val="000000"/>
                <w:sz w:val="20"/>
                <w:szCs w:val="20"/>
                <w:lang w:val="en-GB"/>
              </w:rPr>
              <w:t xml:space="preserve"> Please see C.8</w:t>
            </w:r>
            <w:r w:rsidR="00A01469">
              <w:rPr>
                <w:rFonts w:asciiTheme="majorHAnsi" w:eastAsia="Times New Roman" w:hAnsiTheme="majorHAnsi" w:cs="Tahoma"/>
                <w:i/>
                <w:iCs/>
                <w:color w:val="000000"/>
                <w:sz w:val="20"/>
                <w:szCs w:val="20"/>
                <w:lang w:val="en-GB"/>
              </w:rPr>
              <w:t>4</w:t>
            </w:r>
            <w:r w:rsidR="00EF04B5">
              <w:rPr>
                <w:rFonts w:asciiTheme="majorHAnsi" w:eastAsia="Times New Roman" w:hAnsiTheme="majorHAnsi" w:cs="Tahoma"/>
                <w:i/>
                <w:iCs/>
                <w:color w:val="000000"/>
                <w:sz w:val="20"/>
                <w:szCs w:val="20"/>
                <w:lang w:val="en-GB"/>
              </w:rPr>
              <w:t>.</w:t>
            </w:r>
          </w:p>
        </w:tc>
      </w:tr>
      <w:tr w:rsidR="00EF04B5" w:rsidRPr="002A5780" w14:paraId="132E3F2A" w14:textId="77777777" w:rsidTr="000F53F6">
        <w:trPr>
          <w:trHeight w:val="20"/>
        </w:trPr>
        <w:tc>
          <w:tcPr>
            <w:tcW w:w="10207" w:type="dxa"/>
            <w:shd w:val="clear" w:color="auto" w:fill="auto"/>
            <w:hideMark/>
          </w:tcPr>
          <w:p w14:paraId="73620A33" w14:textId="6AFA5B95" w:rsidR="00EF04B5" w:rsidRPr="002A5780" w:rsidRDefault="001F2BF9"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Q.8</w:t>
            </w:r>
            <w:r w:rsidR="00A01469">
              <w:rPr>
                <w:rFonts w:asciiTheme="majorHAnsi" w:eastAsia="Times New Roman" w:hAnsiTheme="majorHAnsi" w:cs="Tahoma"/>
                <w:b/>
                <w:color w:val="000000"/>
                <w:sz w:val="20"/>
                <w:szCs w:val="20"/>
                <w:lang w:val="en-GB"/>
              </w:rPr>
              <w:t>6</w:t>
            </w:r>
            <w:r w:rsidR="00EF04B5" w:rsidRPr="00AC38C7">
              <w:rPr>
                <w:rFonts w:asciiTheme="majorHAnsi" w:eastAsia="Times New Roman" w:hAnsiTheme="majorHAnsi" w:cs="Tahoma"/>
                <w:b/>
                <w:color w:val="000000"/>
                <w:sz w:val="20"/>
                <w:szCs w:val="20"/>
                <w:lang w:val="en-GB"/>
              </w:rPr>
              <w:t>: I am registered to a graduate programme in Turkey and having completed the courses, I am now at the thesis stage. Does my thesis topic have to be in line with the study field I select?</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C.8</w:t>
            </w:r>
            <w:r w:rsidR="00A01469">
              <w:rPr>
                <w:rFonts w:asciiTheme="majorHAnsi" w:eastAsia="Times New Roman" w:hAnsiTheme="majorHAnsi" w:cs="Tahoma"/>
                <w:b/>
                <w:i/>
                <w:iCs/>
                <w:color w:val="000000"/>
                <w:sz w:val="20"/>
                <w:szCs w:val="20"/>
                <w:lang w:val="en-GB"/>
              </w:rPr>
              <w:t>6</w:t>
            </w:r>
            <w:r w:rsidR="00EF04B5" w:rsidRPr="00AC38C7">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No</w:t>
            </w:r>
            <w:r w:rsidR="00033ACD">
              <w:rPr>
                <w:rFonts w:asciiTheme="majorHAnsi" w:eastAsia="Times New Roman" w:hAnsiTheme="majorHAnsi" w:cs="Tahoma"/>
                <w:i/>
                <w:iCs/>
                <w:color w:val="000000"/>
                <w:sz w:val="20"/>
                <w:szCs w:val="20"/>
                <w:lang w:val="en-GB"/>
              </w:rPr>
              <w:t>. Please see C.8</w:t>
            </w:r>
            <w:r w:rsidR="00A01469">
              <w:rPr>
                <w:rFonts w:asciiTheme="majorHAnsi" w:eastAsia="Times New Roman" w:hAnsiTheme="majorHAnsi" w:cs="Tahoma"/>
                <w:i/>
                <w:iCs/>
                <w:color w:val="000000"/>
                <w:sz w:val="20"/>
                <w:szCs w:val="20"/>
                <w:lang w:val="en-GB"/>
              </w:rPr>
              <w:t>4</w:t>
            </w:r>
            <w:r w:rsidR="00EF04B5">
              <w:rPr>
                <w:rFonts w:asciiTheme="majorHAnsi" w:eastAsia="Times New Roman" w:hAnsiTheme="majorHAnsi" w:cs="Tahoma"/>
                <w:i/>
                <w:iCs/>
                <w:color w:val="000000"/>
                <w:sz w:val="20"/>
                <w:szCs w:val="20"/>
                <w:lang w:val="en-GB"/>
              </w:rPr>
              <w:t>.</w:t>
            </w:r>
          </w:p>
        </w:tc>
      </w:tr>
      <w:tr w:rsidR="00EF04B5" w:rsidRPr="002A5780" w14:paraId="7A251D7B" w14:textId="77777777" w:rsidTr="000F53F6">
        <w:trPr>
          <w:trHeight w:val="20"/>
        </w:trPr>
        <w:tc>
          <w:tcPr>
            <w:tcW w:w="10207" w:type="dxa"/>
            <w:shd w:val="clear" w:color="auto" w:fill="auto"/>
            <w:hideMark/>
          </w:tcPr>
          <w:p w14:paraId="7039F2D1" w14:textId="2C3266C8" w:rsidR="00EF04B5" w:rsidRPr="002A5780" w:rsidRDefault="001F2BF9"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Q.8</w:t>
            </w:r>
            <w:r w:rsidR="00A01469">
              <w:rPr>
                <w:rFonts w:asciiTheme="majorHAnsi" w:eastAsia="Times New Roman" w:hAnsiTheme="majorHAnsi" w:cs="Tahoma"/>
                <w:b/>
                <w:color w:val="000000"/>
                <w:sz w:val="20"/>
                <w:szCs w:val="20"/>
                <w:lang w:val="en-GB"/>
              </w:rPr>
              <w:t>7</w:t>
            </w:r>
            <w:r w:rsidR="00EF04B5" w:rsidRPr="00AC38C7">
              <w:rPr>
                <w:rFonts w:asciiTheme="majorHAnsi" w:eastAsia="Times New Roman" w:hAnsiTheme="majorHAnsi" w:cs="Tahoma"/>
                <w:b/>
                <w:color w:val="000000"/>
                <w:sz w:val="20"/>
                <w:szCs w:val="20"/>
                <w:lang w:val="en-GB"/>
              </w:rPr>
              <w:t xml:space="preserve">: I am registered for a PhD programme in "X" field. Is there any restriction on study fields? Can I apply in the fields of Education and Culture / Science and Research / Information Society and Media? </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C.8</w:t>
            </w:r>
            <w:r w:rsidR="00A01469">
              <w:rPr>
                <w:rFonts w:asciiTheme="majorHAnsi" w:eastAsia="Times New Roman" w:hAnsiTheme="majorHAnsi" w:cs="Tahoma"/>
                <w:b/>
                <w:i/>
                <w:iCs/>
                <w:color w:val="000000"/>
                <w:sz w:val="20"/>
                <w:szCs w:val="20"/>
                <w:lang w:val="en-GB"/>
              </w:rPr>
              <w:t>7</w:t>
            </w:r>
            <w:r w:rsidR="00EF04B5" w:rsidRPr="00AC38C7">
              <w:rPr>
                <w:rFonts w:asciiTheme="majorHAnsi" w:eastAsia="Times New Roman" w:hAnsiTheme="majorHAnsi" w:cs="Tahoma"/>
                <w:b/>
                <w:i/>
                <w:iCs/>
                <w:color w:val="000000"/>
                <w:sz w:val="20"/>
                <w:szCs w:val="20"/>
                <w:lang w:val="en-GB"/>
              </w:rPr>
              <w:t xml:space="preserve">: </w:t>
            </w:r>
            <w:r w:rsidR="00033ACD">
              <w:rPr>
                <w:rFonts w:asciiTheme="majorHAnsi" w:eastAsia="Times New Roman" w:hAnsiTheme="majorHAnsi" w:cs="Tahoma"/>
                <w:i/>
                <w:iCs/>
                <w:color w:val="000000"/>
                <w:sz w:val="20"/>
                <w:szCs w:val="20"/>
                <w:lang w:val="en-GB"/>
              </w:rPr>
              <w:t>Please see C.8</w:t>
            </w:r>
            <w:r w:rsidR="00A01469">
              <w:rPr>
                <w:rFonts w:asciiTheme="majorHAnsi" w:eastAsia="Times New Roman" w:hAnsiTheme="majorHAnsi" w:cs="Tahoma"/>
                <w:i/>
                <w:iCs/>
                <w:color w:val="000000"/>
                <w:sz w:val="20"/>
                <w:szCs w:val="20"/>
                <w:lang w:val="en-GB"/>
              </w:rPr>
              <w:t>3</w:t>
            </w:r>
            <w:r w:rsidR="00033ACD">
              <w:rPr>
                <w:rFonts w:asciiTheme="majorHAnsi" w:eastAsia="Times New Roman" w:hAnsiTheme="majorHAnsi" w:cs="Tahoma"/>
                <w:i/>
                <w:iCs/>
                <w:color w:val="000000"/>
                <w:sz w:val="20"/>
                <w:szCs w:val="20"/>
                <w:lang w:val="en-GB"/>
              </w:rPr>
              <w:t xml:space="preserve"> and C.8</w:t>
            </w:r>
            <w:r w:rsidR="00A01469">
              <w:rPr>
                <w:rFonts w:asciiTheme="majorHAnsi" w:eastAsia="Times New Roman" w:hAnsiTheme="majorHAnsi" w:cs="Tahoma"/>
                <w:i/>
                <w:iCs/>
                <w:color w:val="000000"/>
                <w:sz w:val="20"/>
                <w:szCs w:val="20"/>
                <w:lang w:val="en-GB"/>
              </w:rPr>
              <w:t>4</w:t>
            </w:r>
            <w:r w:rsidR="00EF04B5" w:rsidRPr="002B1C30">
              <w:rPr>
                <w:rFonts w:asciiTheme="majorHAnsi" w:eastAsia="Times New Roman" w:hAnsiTheme="majorHAnsi" w:cs="Tahoma"/>
                <w:i/>
                <w:iCs/>
                <w:color w:val="000000"/>
                <w:sz w:val="20"/>
                <w:szCs w:val="20"/>
                <w:lang w:val="en-GB"/>
              </w:rPr>
              <w:t>.</w:t>
            </w:r>
          </w:p>
        </w:tc>
      </w:tr>
      <w:tr w:rsidR="00EF04B5" w:rsidRPr="002A5780" w14:paraId="0D9AB253" w14:textId="77777777" w:rsidTr="000F53F6">
        <w:trPr>
          <w:trHeight w:val="20"/>
        </w:trPr>
        <w:tc>
          <w:tcPr>
            <w:tcW w:w="10207" w:type="dxa"/>
            <w:shd w:val="clear" w:color="auto" w:fill="auto"/>
            <w:hideMark/>
          </w:tcPr>
          <w:p w14:paraId="7CE8E4B3" w14:textId="132B07DE" w:rsidR="00EF04B5" w:rsidRPr="002A5780" w:rsidRDefault="001F2BF9"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Q.8</w:t>
            </w:r>
            <w:r w:rsidR="00A01469">
              <w:rPr>
                <w:rFonts w:asciiTheme="majorHAnsi" w:eastAsia="Times New Roman" w:hAnsiTheme="majorHAnsi" w:cs="Tahoma"/>
                <w:b/>
                <w:color w:val="000000"/>
                <w:sz w:val="20"/>
                <w:szCs w:val="20"/>
                <w:lang w:val="en-GB"/>
              </w:rPr>
              <w:t>8</w:t>
            </w:r>
            <w:r w:rsidR="00EF04B5" w:rsidRPr="00AC38C7">
              <w:rPr>
                <w:rFonts w:asciiTheme="majorHAnsi" w:eastAsia="Times New Roman" w:hAnsiTheme="majorHAnsi" w:cs="Tahoma"/>
                <w:b/>
                <w:color w:val="000000"/>
                <w:sz w:val="20"/>
                <w:szCs w:val="20"/>
                <w:lang w:val="en-GB"/>
              </w:rPr>
              <w:t>: Is it possible to pursue an MBA programme on Finance?</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C.8</w:t>
            </w:r>
            <w:r w:rsidR="00A01469">
              <w:rPr>
                <w:rFonts w:asciiTheme="majorHAnsi" w:eastAsia="Times New Roman" w:hAnsiTheme="majorHAnsi" w:cs="Tahoma"/>
                <w:b/>
                <w:i/>
                <w:iCs/>
                <w:color w:val="000000"/>
                <w:sz w:val="20"/>
                <w:szCs w:val="20"/>
                <w:lang w:val="en-GB"/>
              </w:rPr>
              <w:t>8</w:t>
            </w:r>
            <w:r w:rsidR="00EF04B5" w:rsidRPr="00AC38C7">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Whether the duration of the programme is between 3-12 months or not and whether the course content of the programme as well as the thesis/dissertation title specified by the awardee complies with the EU </w:t>
            </w:r>
            <w:r w:rsidR="00EF04B5">
              <w:rPr>
                <w:rFonts w:asciiTheme="majorHAnsi" w:eastAsia="Times New Roman" w:hAnsiTheme="majorHAnsi" w:cs="Tahoma"/>
                <w:i/>
                <w:iCs/>
                <w:color w:val="000000"/>
                <w:sz w:val="20"/>
                <w:szCs w:val="20"/>
                <w:lang w:val="en-GB"/>
              </w:rPr>
              <w:t>a</w:t>
            </w:r>
            <w:r w:rsidR="00EF04B5" w:rsidRPr="002A5780">
              <w:rPr>
                <w:rFonts w:asciiTheme="majorHAnsi" w:eastAsia="Times New Roman" w:hAnsiTheme="majorHAnsi" w:cs="Tahoma"/>
                <w:i/>
                <w:iCs/>
                <w:color w:val="000000"/>
                <w:sz w:val="20"/>
                <w:szCs w:val="20"/>
                <w:lang w:val="en-GB"/>
              </w:rPr>
              <w:t xml:space="preserve">cquis </w:t>
            </w:r>
            <w:r w:rsidR="00EF04B5">
              <w:rPr>
                <w:rFonts w:asciiTheme="majorHAnsi" w:eastAsia="Times New Roman" w:hAnsiTheme="majorHAnsi" w:cs="Tahoma"/>
                <w:i/>
                <w:iCs/>
                <w:color w:val="000000"/>
                <w:sz w:val="20"/>
                <w:szCs w:val="20"/>
                <w:lang w:val="en-GB"/>
              </w:rPr>
              <w:t>c</w:t>
            </w:r>
            <w:r w:rsidR="00EF04B5" w:rsidRPr="002A5780">
              <w:rPr>
                <w:rFonts w:asciiTheme="majorHAnsi" w:eastAsia="Times New Roman" w:hAnsiTheme="majorHAnsi" w:cs="Tahoma"/>
                <w:i/>
                <w:iCs/>
                <w:color w:val="000000"/>
                <w:sz w:val="20"/>
                <w:szCs w:val="20"/>
                <w:lang w:val="en-GB"/>
              </w:rPr>
              <w:t xml:space="preserve">hapter applied from or not, are the most important criteria taken into consideration during the programme approval process. In this regard, prior opinions/approvals related to the academic programmes or the relevance of the field of study (i.e. EU </w:t>
            </w:r>
            <w:proofErr w:type="spellStart"/>
            <w:r w:rsidR="00EF04B5">
              <w:rPr>
                <w:rFonts w:asciiTheme="majorHAnsi" w:eastAsia="Times New Roman" w:hAnsiTheme="majorHAnsi" w:cs="Tahoma"/>
                <w:i/>
                <w:iCs/>
                <w:color w:val="000000"/>
                <w:sz w:val="20"/>
                <w:szCs w:val="20"/>
                <w:lang w:val="en-GB"/>
              </w:rPr>
              <w:t>a</w:t>
            </w:r>
            <w:r w:rsidR="00EF04B5" w:rsidRPr="002A5780">
              <w:rPr>
                <w:rFonts w:asciiTheme="majorHAnsi" w:eastAsia="Times New Roman" w:hAnsiTheme="majorHAnsi" w:cs="Tahoma"/>
                <w:i/>
                <w:iCs/>
                <w:color w:val="000000"/>
                <w:sz w:val="20"/>
                <w:szCs w:val="20"/>
                <w:lang w:val="en-GB"/>
              </w:rPr>
              <w:t>cquis</w:t>
            </w:r>
            <w:proofErr w:type="spellEnd"/>
            <w:r w:rsidR="00EF04B5" w:rsidRPr="002A5780">
              <w:rPr>
                <w:rFonts w:asciiTheme="majorHAnsi" w:eastAsia="Times New Roman" w:hAnsiTheme="majorHAnsi" w:cs="Tahoma"/>
                <w:i/>
                <w:iCs/>
                <w:color w:val="000000"/>
                <w:sz w:val="20"/>
                <w:szCs w:val="20"/>
                <w:lang w:val="en-GB"/>
              </w:rPr>
              <w:t xml:space="preserve"> </w:t>
            </w:r>
            <w:r w:rsidR="00EF04B5">
              <w:rPr>
                <w:rFonts w:asciiTheme="majorHAnsi" w:eastAsia="Times New Roman" w:hAnsiTheme="majorHAnsi" w:cs="Tahoma"/>
                <w:i/>
                <w:iCs/>
                <w:color w:val="000000"/>
                <w:sz w:val="20"/>
                <w:szCs w:val="20"/>
                <w:lang w:val="en-GB"/>
              </w:rPr>
              <w:t>c</w:t>
            </w:r>
            <w:r w:rsidR="00EF04B5" w:rsidRPr="002A5780">
              <w:rPr>
                <w:rFonts w:asciiTheme="majorHAnsi" w:eastAsia="Times New Roman" w:hAnsiTheme="majorHAnsi" w:cs="Tahoma"/>
                <w:i/>
                <w:iCs/>
                <w:color w:val="000000"/>
                <w:sz w:val="20"/>
                <w:szCs w:val="20"/>
                <w:lang w:val="en-GB"/>
              </w:rPr>
              <w:t>hapter) with the academic programmes planned to be pursued cannot be given at any stage of the application and evaluation processes.</w:t>
            </w:r>
          </w:p>
        </w:tc>
      </w:tr>
      <w:tr w:rsidR="00EF04B5" w:rsidRPr="002A5780" w14:paraId="5E7580E3" w14:textId="77777777" w:rsidTr="000F53F6">
        <w:trPr>
          <w:trHeight w:val="20"/>
        </w:trPr>
        <w:tc>
          <w:tcPr>
            <w:tcW w:w="10207" w:type="dxa"/>
            <w:shd w:val="clear" w:color="auto" w:fill="auto"/>
            <w:hideMark/>
          </w:tcPr>
          <w:p w14:paraId="02B7C10B" w14:textId="2EC9C701" w:rsidR="00EF04B5" w:rsidRPr="002A5780" w:rsidRDefault="0003492E" w:rsidP="00C91E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w:t>
            </w:r>
            <w:r w:rsidR="00A01469">
              <w:rPr>
                <w:rFonts w:asciiTheme="majorHAnsi" w:eastAsia="Times New Roman" w:hAnsiTheme="majorHAnsi" w:cs="Tahoma"/>
                <w:b/>
                <w:color w:val="000000"/>
                <w:sz w:val="20"/>
                <w:szCs w:val="20"/>
                <w:lang w:val="en-GB"/>
              </w:rPr>
              <w:t>89</w:t>
            </w:r>
            <w:r w:rsidR="00EF04B5" w:rsidRPr="00AC38C7">
              <w:rPr>
                <w:rFonts w:asciiTheme="majorHAnsi" w:eastAsia="Times New Roman" w:hAnsiTheme="majorHAnsi" w:cs="Tahoma"/>
                <w:b/>
                <w:color w:val="000000"/>
                <w:sz w:val="20"/>
                <w:szCs w:val="20"/>
                <w:lang w:val="en-GB"/>
              </w:rPr>
              <w:t>: Please let me know if "X" is considered acceptable for the "Study Field".</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w:t>
            </w:r>
            <w:r w:rsidR="00A01469">
              <w:rPr>
                <w:rFonts w:asciiTheme="majorHAnsi" w:eastAsia="Times New Roman" w:hAnsiTheme="majorHAnsi" w:cs="Tahoma"/>
                <w:b/>
                <w:i/>
                <w:iCs/>
                <w:color w:val="000000"/>
                <w:sz w:val="20"/>
                <w:szCs w:val="20"/>
                <w:lang w:val="en-GB"/>
              </w:rPr>
              <w:t>89</w:t>
            </w:r>
            <w:r w:rsidR="00EF04B5" w:rsidRPr="00AC38C7">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It is recommended to visit the websites of the Directorate for EU Affairs (www.ab.gov.tr), the Delegation of the European Union to Turkey (www.avrupa.info.tr) and </w:t>
            </w:r>
            <w:r w:rsidR="002C1945" w:rsidRPr="002C1945">
              <w:rPr>
                <w:rFonts w:asciiTheme="majorHAnsi" w:eastAsia="Times New Roman" w:hAnsiTheme="majorHAnsi" w:cs="Tahoma"/>
                <w:i/>
                <w:iCs/>
                <w:color w:val="000000"/>
                <w:sz w:val="20"/>
                <w:szCs w:val="20"/>
                <w:lang w:val="en-GB"/>
              </w:rPr>
              <w:t>the European Commission (</w:t>
            </w:r>
            <w:hyperlink r:id="rId17" w:history="1">
              <w:r w:rsidR="002C1945" w:rsidRPr="00D76F5A">
                <w:rPr>
                  <w:rStyle w:val="Hyperlink"/>
                  <w:rFonts w:asciiTheme="majorHAnsi" w:eastAsia="Times New Roman" w:hAnsiTheme="majorHAnsi" w:cs="Tahoma"/>
                  <w:i/>
                  <w:iCs/>
                  <w:sz w:val="20"/>
                  <w:szCs w:val="20"/>
                  <w:lang w:val="en-GB"/>
                </w:rPr>
                <w:t>www.ec.europa.eu</w:t>
              </w:r>
            </w:hyperlink>
            <w:r w:rsidR="002C1945" w:rsidRPr="002C1945">
              <w:rPr>
                <w:rFonts w:asciiTheme="majorHAnsi" w:eastAsia="Times New Roman" w:hAnsiTheme="majorHAnsi" w:cs="Tahoma"/>
                <w:i/>
                <w:iCs/>
                <w:color w:val="000000"/>
                <w:sz w:val="20"/>
                <w:szCs w:val="20"/>
                <w:lang w:val="en-GB"/>
              </w:rPr>
              <w:t>)</w:t>
            </w:r>
            <w:r w:rsidR="002C1945">
              <w:rPr>
                <w:rFonts w:asciiTheme="majorHAnsi" w:eastAsia="Times New Roman" w:hAnsiTheme="majorHAnsi" w:cs="Tahoma"/>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for detailed information on the content of the EU </w:t>
            </w:r>
            <w:proofErr w:type="spellStart"/>
            <w:r w:rsidR="00EF04B5" w:rsidRPr="002A5780">
              <w:rPr>
                <w:rFonts w:asciiTheme="majorHAnsi" w:eastAsia="Times New Roman" w:hAnsiTheme="majorHAnsi" w:cs="Tahoma"/>
                <w:i/>
                <w:iCs/>
                <w:color w:val="000000"/>
                <w:sz w:val="20"/>
                <w:szCs w:val="20"/>
                <w:lang w:val="en-GB"/>
              </w:rPr>
              <w:t>acquis</w:t>
            </w:r>
            <w:proofErr w:type="spellEnd"/>
            <w:r w:rsidR="00EF04B5" w:rsidRPr="002A5780">
              <w:rPr>
                <w:rFonts w:asciiTheme="majorHAnsi" w:eastAsia="Times New Roman" w:hAnsiTheme="majorHAnsi" w:cs="Tahoma"/>
                <w:i/>
                <w:iCs/>
                <w:color w:val="000000"/>
                <w:sz w:val="20"/>
                <w:szCs w:val="20"/>
                <w:lang w:val="en-GB"/>
              </w:rPr>
              <w:t xml:space="preserve"> chapters listed under section 1.4 of the Announcement.</w:t>
            </w:r>
          </w:p>
        </w:tc>
      </w:tr>
      <w:tr w:rsidR="00EF04B5" w:rsidRPr="002A5780" w14:paraId="5A087CAE" w14:textId="77777777" w:rsidTr="000F53F6">
        <w:trPr>
          <w:trHeight w:val="20"/>
        </w:trPr>
        <w:tc>
          <w:tcPr>
            <w:tcW w:w="10207" w:type="dxa"/>
            <w:shd w:val="clear" w:color="auto" w:fill="auto"/>
            <w:hideMark/>
          </w:tcPr>
          <w:p w14:paraId="5CDE5FA7" w14:textId="5016E407" w:rsidR="00EF04B5" w:rsidRPr="002A5780" w:rsidRDefault="0003492E"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Q.9</w:t>
            </w:r>
            <w:r w:rsidR="00A01469">
              <w:rPr>
                <w:rFonts w:asciiTheme="majorHAnsi" w:eastAsia="Times New Roman" w:hAnsiTheme="majorHAnsi" w:cs="Tahoma"/>
                <w:b/>
                <w:color w:val="000000"/>
                <w:sz w:val="20"/>
                <w:szCs w:val="20"/>
                <w:lang w:val="en-GB"/>
              </w:rPr>
              <w:t>0</w:t>
            </w:r>
            <w:r w:rsidR="00EF04B5" w:rsidRPr="00AC38C7">
              <w:rPr>
                <w:rFonts w:asciiTheme="majorHAnsi" w:eastAsia="Times New Roman" w:hAnsiTheme="majorHAnsi" w:cs="Tahoma"/>
                <w:b/>
                <w:color w:val="000000"/>
                <w:sz w:val="20"/>
                <w:szCs w:val="20"/>
                <w:lang w:val="en-GB"/>
              </w:rPr>
              <w:t xml:space="preserve">: I intend to apply from the field of study titled “X”.  The master’s degree I wish to apply to will have at least 2-3 related courses within its programme. However, it will also have courses unrelated to "X". Moreover, </w:t>
            </w:r>
            <w:r w:rsidR="00EF04B5" w:rsidRPr="00AC38C7">
              <w:rPr>
                <w:rFonts w:asciiTheme="majorHAnsi" w:eastAsia="Times New Roman" w:hAnsiTheme="majorHAnsi" w:cs="Tahoma"/>
                <w:b/>
                <w:color w:val="000000"/>
                <w:sz w:val="20"/>
                <w:szCs w:val="20"/>
                <w:lang w:val="en-GB"/>
              </w:rPr>
              <w:lastRenderedPageBreak/>
              <w:t>the master’s title may be different. Is this sufficient for the compliance of the master’s programme with the selected field of study?</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C.9</w:t>
            </w:r>
            <w:r w:rsidR="00A01469">
              <w:rPr>
                <w:rFonts w:asciiTheme="majorHAnsi" w:eastAsia="Times New Roman" w:hAnsiTheme="majorHAnsi" w:cs="Tahoma"/>
                <w:b/>
                <w:i/>
                <w:iCs/>
                <w:color w:val="000000"/>
                <w:sz w:val="20"/>
                <w:szCs w:val="20"/>
                <w:lang w:val="en-GB"/>
              </w:rPr>
              <w:t>0</w:t>
            </w:r>
            <w:r w:rsidR="00EF04B5" w:rsidRPr="00AC38C7">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t>
            </w:r>
            <w:r w:rsidR="00033ACD">
              <w:rPr>
                <w:rFonts w:asciiTheme="majorHAnsi" w:eastAsia="Times New Roman" w:hAnsiTheme="majorHAnsi" w:cs="Tahoma"/>
                <w:i/>
                <w:iCs/>
                <w:color w:val="000000"/>
                <w:sz w:val="20"/>
                <w:szCs w:val="20"/>
                <w:lang w:val="en-GB"/>
              </w:rPr>
              <w:t>Please see C.8</w:t>
            </w:r>
            <w:r w:rsidR="00A01469">
              <w:rPr>
                <w:rFonts w:asciiTheme="majorHAnsi" w:eastAsia="Times New Roman" w:hAnsiTheme="majorHAnsi" w:cs="Tahoma"/>
                <w:i/>
                <w:iCs/>
                <w:color w:val="000000"/>
                <w:sz w:val="20"/>
                <w:szCs w:val="20"/>
                <w:lang w:val="en-GB"/>
              </w:rPr>
              <w:t>8</w:t>
            </w:r>
            <w:r w:rsidR="00EF04B5">
              <w:rPr>
                <w:rFonts w:asciiTheme="majorHAnsi" w:eastAsia="Times New Roman" w:hAnsiTheme="majorHAnsi" w:cs="Tahoma"/>
                <w:i/>
                <w:iCs/>
                <w:color w:val="000000"/>
                <w:sz w:val="20"/>
                <w:szCs w:val="20"/>
                <w:lang w:val="en-GB"/>
              </w:rPr>
              <w:t>.</w:t>
            </w:r>
          </w:p>
        </w:tc>
      </w:tr>
      <w:tr w:rsidR="00EF04B5" w:rsidRPr="002A5780" w14:paraId="3C4AA335" w14:textId="77777777" w:rsidTr="000F53F6">
        <w:trPr>
          <w:trHeight w:val="20"/>
        </w:trPr>
        <w:tc>
          <w:tcPr>
            <w:tcW w:w="10207" w:type="dxa"/>
            <w:shd w:val="clear" w:color="auto" w:fill="auto"/>
            <w:hideMark/>
          </w:tcPr>
          <w:p w14:paraId="12A41873" w14:textId="1BF3503A" w:rsidR="00EF04B5" w:rsidRPr="002A5780" w:rsidRDefault="0003492E"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lastRenderedPageBreak/>
              <w:t>Q.9</w:t>
            </w:r>
            <w:r w:rsidR="00A01469">
              <w:rPr>
                <w:rFonts w:asciiTheme="majorHAnsi" w:eastAsia="Times New Roman" w:hAnsiTheme="majorHAnsi" w:cs="Tahoma"/>
                <w:b/>
                <w:color w:val="000000"/>
                <w:sz w:val="20"/>
                <w:szCs w:val="20"/>
                <w:lang w:val="en-GB"/>
              </w:rPr>
              <w:t>1</w:t>
            </w:r>
            <w:r w:rsidR="00EF04B5" w:rsidRPr="00AC38C7">
              <w:rPr>
                <w:rFonts w:asciiTheme="majorHAnsi" w:eastAsia="Times New Roman" w:hAnsiTheme="majorHAnsi" w:cs="Tahoma"/>
                <w:b/>
                <w:color w:val="000000"/>
                <w:sz w:val="20"/>
                <w:szCs w:val="20"/>
                <w:lang w:val="en-GB"/>
              </w:rPr>
              <w:t>: Would it be a problem if my current field of work is not related to my proposed field of study?</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C.9</w:t>
            </w:r>
            <w:r w:rsidR="00A01469">
              <w:rPr>
                <w:rFonts w:asciiTheme="majorHAnsi" w:eastAsia="Times New Roman" w:hAnsiTheme="majorHAnsi" w:cs="Tahoma"/>
                <w:b/>
                <w:i/>
                <w:iCs/>
                <w:color w:val="000000"/>
                <w:sz w:val="20"/>
                <w:szCs w:val="20"/>
                <w:lang w:val="en-GB"/>
              </w:rPr>
              <w:t>1</w:t>
            </w:r>
            <w:r w:rsidR="00EF04B5" w:rsidRPr="00AC38C7">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N</w:t>
            </w:r>
            <w:r w:rsidR="00033ACD">
              <w:rPr>
                <w:rFonts w:asciiTheme="majorHAnsi" w:eastAsia="Times New Roman" w:hAnsiTheme="majorHAnsi" w:cs="Tahoma"/>
                <w:i/>
                <w:iCs/>
                <w:color w:val="000000"/>
                <w:sz w:val="20"/>
                <w:szCs w:val="20"/>
                <w:lang w:val="en-GB"/>
              </w:rPr>
              <w:t>o. Please see C.8</w:t>
            </w:r>
            <w:r w:rsidR="00A01469">
              <w:rPr>
                <w:rFonts w:asciiTheme="majorHAnsi" w:eastAsia="Times New Roman" w:hAnsiTheme="majorHAnsi" w:cs="Tahoma"/>
                <w:i/>
                <w:iCs/>
                <w:color w:val="000000"/>
                <w:sz w:val="20"/>
                <w:szCs w:val="20"/>
                <w:lang w:val="en-GB"/>
              </w:rPr>
              <w:t>4</w:t>
            </w:r>
            <w:r w:rsidR="00EF04B5" w:rsidRPr="002A5780">
              <w:rPr>
                <w:rFonts w:asciiTheme="majorHAnsi" w:eastAsia="Times New Roman" w:hAnsiTheme="majorHAnsi" w:cs="Tahoma"/>
                <w:i/>
                <w:iCs/>
                <w:color w:val="000000"/>
                <w:sz w:val="20"/>
                <w:szCs w:val="20"/>
                <w:lang w:val="en-GB"/>
              </w:rPr>
              <w:t>.</w:t>
            </w:r>
          </w:p>
        </w:tc>
      </w:tr>
      <w:tr w:rsidR="00EF04B5" w:rsidRPr="002A5780" w14:paraId="159185D1" w14:textId="77777777" w:rsidTr="000F53F6">
        <w:trPr>
          <w:trHeight w:val="20"/>
        </w:trPr>
        <w:tc>
          <w:tcPr>
            <w:tcW w:w="10207" w:type="dxa"/>
            <w:shd w:val="clear" w:color="auto" w:fill="auto"/>
            <w:hideMark/>
          </w:tcPr>
          <w:p w14:paraId="16640146" w14:textId="48A45A4C" w:rsidR="00EF04B5" w:rsidRPr="002A5780" w:rsidRDefault="0003492E"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Q.9</w:t>
            </w:r>
            <w:r w:rsidR="00A01469">
              <w:rPr>
                <w:rFonts w:asciiTheme="majorHAnsi" w:eastAsia="Times New Roman" w:hAnsiTheme="majorHAnsi" w:cs="Tahoma"/>
                <w:b/>
                <w:color w:val="000000"/>
                <w:sz w:val="20"/>
                <w:szCs w:val="20"/>
                <w:lang w:val="en-GB"/>
              </w:rPr>
              <w:t>2</w:t>
            </w:r>
            <w:r w:rsidR="00EF04B5" w:rsidRPr="00AC38C7">
              <w:rPr>
                <w:rFonts w:asciiTheme="majorHAnsi" w:eastAsia="Times New Roman" w:hAnsiTheme="majorHAnsi" w:cs="Tahoma"/>
                <w:b/>
                <w:color w:val="000000"/>
                <w:sz w:val="20"/>
                <w:szCs w:val="20"/>
                <w:lang w:val="en-GB"/>
              </w:rPr>
              <w:t>: Since Jean Monnet supports maximum 12 months, should I select a 1-year programme?</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C.9</w:t>
            </w:r>
            <w:r w:rsidR="00A01469">
              <w:rPr>
                <w:rFonts w:asciiTheme="majorHAnsi" w:eastAsia="Times New Roman" w:hAnsiTheme="majorHAnsi" w:cs="Tahoma"/>
                <w:b/>
                <w:i/>
                <w:iCs/>
                <w:color w:val="000000"/>
                <w:sz w:val="20"/>
                <w:szCs w:val="20"/>
                <w:lang w:val="en-GB"/>
              </w:rPr>
              <w:t>2</w:t>
            </w:r>
            <w:r w:rsidR="00EF04B5" w:rsidRPr="00AC38C7">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As stated under section 1.5 of the Announcement, scholars shall conduct academic studies at graduate or research level for periods of minimum 3 (three), maximum 12 (twelve) months. Academic studies longer than 12 months will not be supported even if the scholar is willing to fund the remaining period by their own means. </w:t>
            </w:r>
          </w:p>
        </w:tc>
      </w:tr>
      <w:tr w:rsidR="00EF04B5" w:rsidRPr="002A5780" w14:paraId="1D4493D7" w14:textId="77777777" w:rsidTr="000F53F6">
        <w:trPr>
          <w:trHeight w:val="20"/>
        </w:trPr>
        <w:tc>
          <w:tcPr>
            <w:tcW w:w="10207" w:type="dxa"/>
            <w:shd w:val="clear" w:color="auto" w:fill="auto"/>
            <w:hideMark/>
          </w:tcPr>
          <w:p w14:paraId="0AC75CED" w14:textId="7B245FAA" w:rsidR="00EF04B5" w:rsidRPr="002A5780" w:rsidRDefault="0003492E"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Q.9</w:t>
            </w:r>
            <w:r w:rsidR="00A01469">
              <w:rPr>
                <w:rFonts w:asciiTheme="majorHAnsi" w:eastAsia="Times New Roman" w:hAnsiTheme="majorHAnsi" w:cs="Tahoma"/>
                <w:b/>
                <w:color w:val="000000"/>
                <w:sz w:val="20"/>
                <w:szCs w:val="20"/>
                <w:lang w:val="en-GB"/>
              </w:rPr>
              <w:t>3</w:t>
            </w:r>
            <w:r w:rsidR="00EF04B5" w:rsidRPr="00AC38C7">
              <w:rPr>
                <w:rFonts w:asciiTheme="majorHAnsi" w:eastAsia="Times New Roman" w:hAnsiTheme="majorHAnsi" w:cs="Tahoma"/>
                <w:b/>
                <w:color w:val="000000"/>
                <w:sz w:val="20"/>
                <w:szCs w:val="20"/>
                <w:lang w:val="en-GB"/>
              </w:rPr>
              <w:t>: Does the field of study on the application form refer to the field I will be studying in the future (for a master's degree) or my current field of study/work?</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C.9</w:t>
            </w:r>
            <w:r w:rsidR="00A01469">
              <w:rPr>
                <w:rFonts w:asciiTheme="majorHAnsi" w:eastAsia="Times New Roman" w:hAnsiTheme="majorHAnsi" w:cs="Tahoma"/>
                <w:b/>
                <w:i/>
                <w:iCs/>
                <w:color w:val="000000"/>
                <w:sz w:val="20"/>
                <w:szCs w:val="20"/>
                <w:lang w:val="en-GB"/>
              </w:rPr>
              <w:t>3</w:t>
            </w:r>
            <w:r w:rsidR="00EF04B5" w:rsidRPr="00AC38C7">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color w:val="000000"/>
                <w:sz w:val="20"/>
                <w:szCs w:val="20"/>
                <w:lang w:val="en-GB"/>
              </w:rPr>
              <w:t xml:space="preserve">The heading "Field of Study" on the application form refers to the </w:t>
            </w:r>
            <w:r w:rsidR="00EF04B5">
              <w:rPr>
                <w:rFonts w:asciiTheme="majorHAnsi" w:eastAsia="Times New Roman" w:hAnsiTheme="majorHAnsi" w:cs="Tahoma"/>
                <w:i/>
                <w:color w:val="000000"/>
                <w:sz w:val="20"/>
                <w:szCs w:val="20"/>
                <w:lang w:val="en-GB"/>
              </w:rPr>
              <w:t>EU a</w:t>
            </w:r>
            <w:r w:rsidR="00EF04B5" w:rsidRPr="002A5780">
              <w:rPr>
                <w:rFonts w:asciiTheme="majorHAnsi" w:eastAsia="Times New Roman" w:hAnsiTheme="majorHAnsi" w:cs="Tahoma"/>
                <w:i/>
                <w:color w:val="000000"/>
                <w:sz w:val="20"/>
                <w:szCs w:val="20"/>
                <w:lang w:val="en-GB"/>
              </w:rPr>
              <w:t xml:space="preserve">cquis </w:t>
            </w:r>
            <w:r w:rsidR="00EF04B5">
              <w:rPr>
                <w:rFonts w:asciiTheme="majorHAnsi" w:eastAsia="Times New Roman" w:hAnsiTheme="majorHAnsi" w:cs="Tahoma"/>
                <w:i/>
                <w:color w:val="000000"/>
                <w:sz w:val="20"/>
                <w:szCs w:val="20"/>
                <w:lang w:val="en-GB"/>
              </w:rPr>
              <w:t>c</w:t>
            </w:r>
            <w:r w:rsidR="00EF04B5" w:rsidRPr="002A5780">
              <w:rPr>
                <w:rFonts w:asciiTheme="majorHAnsi" w:eastAsia="Times New Roman" w:hAnsiTheme="majorHAnsi" w:cs="Tahoma"/>
                <w:i/>
                <w:color w:val="000000"/>
                <w:sz w:val="20"/>
                <w:szCs w:val="20"/>
                <w:lang w:val="en-GB"/>
              </w:rPr>
              <w:t>hapter relating to the academic study you will pursue.</w:t>
            </w:r>
          </w:p>
        </w:tc>
      </w:tr>
      <w:tr w:rsidR="00EF04B5" w:rsidRPr="002A5780" w14:paraId="7166A540" w14:textId="77777777" w:rsidTr="000F53F6">
        <w:trPr>
          <w:trHeight w:val="20"/>
        </w:trPr>
        <w:tc>
          <w:tcPr>
            <w:tcW w:w="10207" w:type="dxa"/>
            <w:shd w:val="clear" w:color="auto" w:fill="auto"/>
            <w:hideMark/>
          </w:tcPr>
          <w:p w14:paraId="6AE86B3B" w14:textId="309AC776" w:rsidR="00EF04B5" w:rsidRPr="002A5780" w:rsidRDefault="0003492E"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Q.9</w:t>
            </w:r>
            <w:r w:rsidR="00A01469">
              <w:rPr>
                <w:rFonts w:asciiTheme="majorHAnsi" w:eastAsia="Times New Roman" w:hAnsiTheme="majorHAnsi" w:cs="Tahoma"/>
                <w:b/>
                <w:color w:val="000000"/>
                <w:sz w:val="20"/>
                <w:szCs w:val="20"/>
                <w:lang w:val="en-GB"/>
              </w:rPr>
              <w:t>4</w:t>
            </w:r>
            <w:r w:rsidR="00EF04B5" w:rsidRPr="00AC38C7">
              <w:rPr>
                <w:rFonts w:asciiTheme="majorHAnsi" w:eastAsia="Times New Roman" w:hAnsiTheme="majorHAnsi" w:cs="Tahoma"/>
                <w:b/>
                <w:color w:val="000000"/>
                <w:sz w:val="20"/>
                <w:szCs w:val="20"/>
                <w:lang w:val="en-GB"/>
              </w:rPr>
              <w:t>: I am working in the "X" sector; I have 2 undergraduate degrees in different fields and I am pursuing graduate study in the field of "Z". Which field of study should I select?</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C.9</w:t>
            </w:r>
            <w:r w:rsidR="00A01469">
              <w:rPr>
                <w:rFonts w:asciiTheme="majorHAnsi" w:eastAsia="Times New Roman" w:hAnsiTheme="majorHAnsi" w:cs="Tahoma"/>
                <w:b/>
                <w:i/>
                <w:iCs/>
                <w:color w:val="000000"/>
                <w:sz w:val="20"/>
                <w:szCs w:val="20"/>
                <w:lang w:val="en-GB"/>
              </w:rPr>
              <w:t>4</w:t>
            </w:r>
            <w:r w:rsidR="00EF04B5" w:rsidRPr="00AC38C7">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t>
            </w:r>
            <w:r w:rsidR="00033ACD">
              <w:rPr>
                <w:rFonts w:asciiTheme="majorHAnsi" w:eastAsia="Times New Roman" w:hAnsiTheme="majorHAnsi" w:cs="Tahoma"/>
                <w:i/>
                <w:iCs/>
                <w:color w:val="000000"/>
                <w:sz w:val="20"/>
                <w:szCs w:val="20"/>
                <w:lang w:val="en-GB"/>
              </w:rPr>
              <w:t>Please see C.8</w:t>
            </w:r>
            <w:r w:rsidR="00A01469">
              <w:rPr>
                <w:rFonts w:asciiTheme="majorHAnsi" w:eastAsia="Times New Roman" w:hAnsiTheme="majorHAnsi" w:cs="Tahoma"/>
                <w:i/>
                <w:iCs/>
                <w:color w:val="000000"/>
                <w:sz w:val="20"/>
                <w:szCs w:val="20"/>
                <w:lang w:val="en-GB"/>
              </w:rPr>
              <w:t>3</w:t>
            </w:r>
            <w:r w:rsidR="00EF04B5">
              <w:rPr>
                <w:rFonts w:asciiTheme="majorHAnsi" w:eastAsia="Times New Roman" w:hAnsiTheme="majorHAnsi" w:cs="Tahoma"/>
                <w:i/>
                <w:iCs/>
                <w:color w:val="000000"/>
                <w:sz w:val="20"/>
                <w:szCs w:val="20"/>
                <w:lang w:val="en-GB"/>
              </w:rPr>
              <w:t>.</w:t>
            </w:r>
          </w:p>
        </w:tc>
      </w:tr>
      <w:tr w:rsidR="00EF04B5" w:rsidRPr="002A5780" w14:paraId="3720332B" w14:textId="77777777" w:rsidTr="000F53F6">
        <w:trPr>
          <w:trHeight w:val="20"/>
        </w:trPr>
        <w:tc>
          <w:tcPr>
            <w:tcW w:w="10207" w:type="dxa"/>
            <w:shd w:val="clear" w:color="auto" w:fill="auto"/>
            <w:hideMark/>
          </w:tcPr>
          <w:p w14:paraId="09DE7AF8" w14:textId="051D90A9"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Q.9</w:t>
            </w:r>
            <w:r w:rsidR="00A01469">
              <w:rPr>
                <w:rFonts w:asciiTheme="majorHAnsi" w:eastAsia="Times New Roman" w:hAnsiTheme="majorHAnsi" w:cs="Tahoma"/>
                <w:b/>
                <w:color w:val="000000"/>
                <w:sz w:val="20"/>
                <w:szCs w:val="20"/>
                <w:lang w:val="en-GB"/>
              </w:rPr>
              <w:t>5</w:t>
            </w:r>
            <w:r w:rsidR="00EF04B5" w:rsidRPr="00AC38C7">
              <w:rPr>
                <w:rFonts w:asciiTheme="majorHAnsi" w:eastAsia="Times New Roman" w:hAnsiTheme="majorHAnsi" w:cs="Tahoma"/>
                <w:b/>
                <w:color w:val="000000"/>
                <w:sz w:val="20"/>
                <w:szCs w:val="20"/>
                <w:lang w:val="en-GB"/>
              </w:rPr>
              <w:t xml:space="preserve">: I am currently pursuing graduate study in Turkey and I will be submitting my dissertation in a different study field on my return to Turkey. Does my thesis in Turkey have to be on what I study in the EU? </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C.9</w:t>
            </w:r>
            <w:r w:rsidR="00A01469">
              <w:rPr>
                <w:rFonts w:asciiTheme="majorHAnsi" w:eastAsia="Times New Roman" w:hAnsiTheme="majorHAnsi" w:cs="Tahoma"/>
                <w:b/>
                <w:i/>
                <w:iCs/>
                <w:color w:val="000000"/>
                <w:sz w:val="20"/>
                <w:szCs w:val="20"/>
                <w:lang w:val="en-GB"/>
              </w:rPr>
              <w:t>5</w:t>
            </w:r>
            <w:r w:rsidR="00EF04B5" w:rsidRPr="00AC38C7">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The topic of the dissertation which you will be submitting for your graduate study in Turkey, is within the consideration and consent of the university you are registered in Turkey.</w:t>
            </w:r>
          </w:p>
        </w:tc>
      </w:tr>
      <w:tr w:rsidR="00EF04B5" w:rsidRPr="002A5780" w14:paraId="665A8B42" w14:textId="77777777" w:rsidTr="000F53F6">
        <w:trPr>
          <w:trHeight w:val="20"/>
        </w:trPr>
        <w:tc>
          <w:tcPr>
            <w:tcW w:w="10207" w:type="dxa"/>
            <w:shd w:val="clear" w:color="auto" w:fill="auto"/>
            <w:hideMark/>
          </w:tcPr>
          <w:p w14:paraId="6957BF80" w14:textId="5B5C6832"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Q.9</w:t>
            </w:r>
            <w:r w:rsidR="00A01469">
              <w:rPr>
                <w:rFonts w:asciiTheme="majorHAnsi" w:eastAsia="Times New Roman" w:hAnsiTheme="majorHAnsi" w:cs="Tahoma"/>
                <w:b/>
                <w:color w:val="000000"/>
                <w:sz w:val="20"/>
                <w:szCs w:val="20"/>
                <w:lang w:val="en-GB"/>
              </w:rPr>
              <w:t>6</w:t>
            </w:r>
            <w:r w:rsidR="00EF04B5" w:rsidRPr="006928A3">
              <w:rPr>
                <w:rFonts w:asciiTheme="majorHAnsi" w:eastAsia="Times New Roman" w:hAnsiTheme="majorHAnsi" w:cs="Tahoma"/>
                <w:b/>
                <w:color w:val="000000"/>
                <w:sz w:val="20"/>
                <w:szCs w:val="20"/>
                <w:lang w:val="en-GB"/>
              </w:rPr>
              <w:t xml:space="preserve">: Can those who have an undergraduate and/or graduate degree in Foreign Language Teaching, Translation &amp; Interpreting and Linguistics or Literature apply for a scholarship? In past years English Language Teachers as a condition, were required to have either a graduate degree or 36-month work experience in one of the EU </w:t>
            </w:r>
            <w:proofErr w:type="spellStart"/>
            <w:r w:rsidR="00EF04B5">
              <w:rPr>
                <w:rFonts w:asciiTheme="majorHAnsi" w:eastAsia="Times New Roman" w:hAnsiTheme="majorHAnsi" w:cs="Tahoma"/>
                <w:b/>
                <w:color w:val="000000"/>
                <w:sz w:val="20"/>
                <w:szCs w:val="20"/>
                <w:lang w:val="en-GB"/>
              </w:rPr>
              <w:t>a</w:t>
            </w:r>
            <w:r w:rsidR="00EF04B5" w:rsidRPr="006928A3">
              <w:rPr>
                <w:rFonts w:asciiTheme="majorHAnsi" w:eastAsia="Times New Roman" w:hAnsiTheme="majorHAnsi" w:cs="Tahoma"/>
                <w:b/>
                <w:color w:val="000000"/>
                <w:sz w:val="20"/>
                <w:szCs w:val="20"/>
                <w:lang w:val="en-GB"/>
              </w:rPr>
              <w:t>cquis</w:t>
            </w:r>
            <w:proofErr w:type="spellEnd"/>
            <w:r w:rsidR="00EF04B5" w:rsidRPr="006928A3">
              <w:rPr>
                <w:rFonts w:asciiTheme="majorHAnsi" w:eastAsia="Times New Roman" w:hAnsiTheme="majorHAnsi" w:cs="Tahoma"/>
                <w:b/>
                <w:color w:val="000000"/>
                <w:sz w:val="20"/>
                <w:szCs w:val="20"/>
                <w:lang w:val="en-GB"/>
              </w:rPr>
              <w:t xml:space="preserve"> </w:t>
            </w:r>
            <w:r w:rsidR="00EF04B5">
              <w:rPr>
                <w:rFonts w:asciiTheme="majorHAnsi" w:eastAsia="Times New Roman" w:hAnsiTheme="majorHAnsi" w:cs="Tahoma"/>
                <w:b/>
                <w:color w:val="000000"/>
                <w:sz w:val="20"/>
                <w:szCs w:val="20"/>
                <w:lang w:val="en-GB"/>
              </w:rPr>
              <w:t>c</w:t>
            </w:r>
            <w:r w:rsidR="00EF04B5" w:rsidRPr="006928A3">
              <w:rPr>
                <w:rFonts w:asciiTheme="majorHAnsi" w:eastAsia="Times New Roman" w:hAnsiTheme="majorHAnsi" w:cs="Tahoma"/>
                <w:b/>
                <w:color w:val="000000"/>
                <w:sz w:val="20"/>
                <w:szCs w:val="20"/>
                <w:lang w:val="en-GB"/>
              </w:rPr>
              <w:t>hapters.</w:t>
            </w:r>
            <w:r w:rsidR="00EF04B5" w:rsidRPr="006928A3">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C.9</w:t>
            </w:r>
            <w:r w:rsidR="00A01469">
              <w:rPr>
                <w:rFonts w:asciiTheme="majorHAnsi" w:eastAsia="Times New Roman" w:hAnsiTheme="majorHAnsi" w:cs="Tahoma"/>
                <w:b/>
                <w:i/>
                <w:iCs/>
                <w:color w:val="000000"/>
                <w:sz w:val="20"/>
                <w:szCs w:val="20"/>
                <w:lang w:val="en-GB"/>
              </w:rPr>
              <w:t>6</w:t>
            </w:r>
            <w:r w:rsidR="00EF04B5" w:rsidRPr="006928A3">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As stated under section 2.3.1 of the </w:t>
            </w:r>
            <w:r w:rsidR="00EF04B5" w:rsidRPr="006928A3">
              <w:rPr>
                <w:rFonts w:asciiTheme="majorHAnsi" w:eastAsia="Times New Roman" w:hAnsiTheme="majorHAnsi" w:cs="Tahoma"/>
                <w:bCs/>
                <w:i/>
                <w:iCs/>
                <w:color w:val="000000"/>
                <w:sz w:val="20"/>
                <w:szCs w:val="20"/>
                <w:lang w:val="en-GB"/>
              </w:rPr>
              <w:t>2019-2020 Academic Year Announcement</w:t>
            </w:r>
            <w:r w:rsidR="00EF04B5" w:rsidRPr="006928A3">
              <w:rPr>
                <w:rFonts w:asciiTheme="majorHAnsi" w:eastAsia="Times New Roman" w:hAnsiTheme="majorHAnsi" w:cs="Tahoma"/>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all candidates who are able to submit all the application documents defined may apply for a scholarship. Restrictions for the subject candidates prior to 2019-2020 academic year are no longer applicable.</w:t>
            </w:r>
          </w:p>
        </w:tc>
      </w:tr>
      <w:tr w:rsidR="00EF04B5" w:rsidRPr="002A5780" w14:paraId="267BD978" w14:textId="77777777" w:rsidTr="000F53F6">
        <w:trPr>
          <w:trHeight w:val="20"/>
        </w:trPr>
        <w:tc>
          <w:tcPr>
            <w:tcW w:w="10207" w:type="dxa"/>
            <w:shd w:val="clear" w:color="auto" w:fill="auto"/>
          </w:tcPr>
          <w:p w14:paraId="604086AF" w14:textId="7A495FEB" w:rsidR="00EF04B5" w:rsidRPr="006928A3" w:rsidRDefault="004D31A3" w:rsidP="00781050">
            <w:pPr>
              <w:rPr>
                <w:rFonts w:asciiTheme="majorHAnsi" w:eastAsia="Times New Roman" w:hAnsiTheme="majorHAnsi" w:cs="Tahoma"/>
                <w:b/>
                <w:color w:val="000000"/>
                <w:sz w:val="20"/>
                <w:szCs w:val="20"/>
                <w:lang w:val="en-GB"/>
              </w:rPr>
            </w:pPr>
            <w:r>
              <w:rPr>
                <w:rFonts w:asciiTheme="majorHAnsi" w:eastAsia="Times New Roman" w:hAnsiTheme="majorHAnsi" w:cs="Tahoma"/>
                <w:b/>
                <w:sz w:val="20"/>
                <w:szCs w:val="20"/>
                <w:lang w:val="en-GB"/>
              </w:rPr>
              <w:t>Q.9</w:t>
            </w:r>
            <w:r w:rsidR="00A01469">
              <w:rPr>
                <w:rFonts w:asciiTheme="majorHAnsi" w:eastAsia="Times New Roman" w:hAnsiTheme="majorHAnsi" w:cs="Tahoma"/>
                <w:b/>
                <w:sz w:val="20"/>
                <w:szCs w:val="20"/>
                <w:lang w:val="en-GB"/>
              </w:rPr>
              <w:t>7</w:t>
            </w:r>
            <w:r w:rsidR="00EF04B5" w:rsidRPr="00A56B59">
              <w:rPr>
                <w:rFonts w:asciiTheme="majorHAnsi" w:eastAsia="Times New Roman" w:hAnsiTheme="majorHAnsi" w:cs="Tahoma"/>
                <w:b/>
                <w:sz w:val="20"/>
                <w:szCs w:val="20"/>
                <w:lang w:val="en-GB"/>
              </w:rPr>
              <w:t>: The Scholarship Programme will support only</w:t>
            </w:r>
            <w:r w:rsidR="00EF04B5">
              <w:rPr>
                <w:rFonts w:asciiTheme="majorHAnsi" w:eastAsia="Times New Roman" w:hAnsiTheme="majorHAnsi" w:cs="Tahoma"/>
                <w:b/>
                <w:sz w:val="20"/>
                <w:szCs w:val="20"/>
                <w:lang w:val="en-GB"/>
              </w:rPr>
              <w:t xml:space="preserve"> academic studies related to EU acquis chapter policies</w:t>
            </w:r>
            <w:r w:rsidR="00EF04B5" w:rsidRPr="00A56B59">
              <w:rPr>
                <w:rFonts w:asciiTheme="majorHAnsi" w:eastAsia="Times New Roman" w:hAnsiTheme="majorHAnsi" w:cs="Tahoma"/>
                <w:b/>
                <w:sz w:val="20"/>
                <w:szCs w:val="20"/>
                <w:lang w:val="en-GB"/>
              </w:rPr>
              <w:t>. Does this mean</w:t>
            </w:r>
            <w:r w:rsidR="00EF04B5">
              <w:rPr>
                <w:rFonts w:asciiTheme="majorHAnsi" w:eastAsia="Times New Roman" w:hAnsiTheme="majorHAnsi" w:cs="Tahoma"/>
                <w:b/>
                <w:sz w:val="20"/>
                <w:szCs w:val="20"/>
                <w:lang w:val="en-GB"/>
              </w:rPr>
              <w:t xml:space="preserve"> that applications in the study field of “Education and Culture”</w:t>
            </w:r>
            <w:r w:rsidR="00EF04B5" w:rsidRPr="00A56B59">
              <w:rPr>
                <w:rFonts w:asciiTheme="majorHAnsi" w:eastAsia="Times New Roman" w:hAnsiTheme="majorHAnsi" w:cs="Tahoma"/>
                <w:b/>
                <w:sz w:val="20"/>
                <w:szCs w:val="20"/>
                <w:lang w:val="en-GB"/>
              </w:rPr>
              <w:t xml:space="preserve"> ha</w:t>
            </w:r>
            <w:r w:rsidR="00781050">
              <w:rPr>
                <w:rFonts w:asciiTheme="majorHAnsi" w:eastAsia="Times New Roman" w:hAnsiTheme="majorHAnsi" w:cs="Tahoma"/>
                <w:b/>
                <w:sz w:val="20"/>
                <w:szCs w:val="20"/>
                <w:lang w:val="en-GB"/>
              </w:rPr>
              <w:t>ve</w:t>
            </w:r>
            <w:r w:rsidR="00EF04B5" w:rsidRPr="00A56B59">
              <w:rPr>
                <w:rFonts w:asciiTheme="majorHAnsi" w:eastAsia="Times New Roman" w:hAnsiTheme="majorHAnsi" w:cs="Tahoma"/>
                <w:b/>
                <w:sz w:val="20"/>
                <w:szCs w:val="20"/>
                <w:lang w:val="en-GB"/>
              </w:rPr>
              <w:t xml:space="preserve"> to be an EU project like Erasmus? Do we have to do an EU project</w:t>
            </w:r>
            <w:r w:rsidR="00EF04B5">
              <w:rPr>
                <w:rFonts w:asciiTheme="majorHAnsi" w:eastAsia="Times New Roman" w:hAnsiTheme="majorHAnsi" w:cs="Tahoma"/>
                <w:b/>
                <w:sz w:val="20"/>
                <w:szCs w:val="20"/>
                <w:lang w:val="en-GB"/>
              </w:rPr>
              <w:t xml:space="preserve"> </w:t>
            </w:r>
            <w:r w:rsidR="00EF04B5" w:rsidRPr="00A56B59">
              <w:rPr>
                <w:rFonts w:asciiTheme="majorHAnsi" w:eastAsia="Times New Roman" w:hAnsiTheme="majorHAnsi" w:cs="Tahoma"/>
                <w:b/>
                <w:sz w:val="20"/>
                <w:szCs w:val="20"/>
                <w:lang w:val="en-GB"/>
              </w:rPr>
              <w:t>or are we expected to find a programme on "EU policy documents such as strategic framework for European cooperation in education and training (ET 2020), EU Youth Strategy, etc.?</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sz w:val="20"/>
                <w:szCs w:val="20"/>
                <w:lang w:val="en-GB"/>
              </w:rPr>
              <w:t>C.9</w:t>
            </w:r>
            <w:r w:rsidR="00A01469">
              <w:rPr>
                <w:rFonts w:asciiTheme="majorHAnsi" w:eastAsia="Times New Roman" w:hAnsiTheme="majorHAnsi" w:cs="Tahoma"/>
                <w:b/>
                <w:i/>
                <w:sz w:val="20"/>
                <w:szCs w:val="20"/>
                <w:lang w:val="en-GB"/>
              </w:rPr>
              <w:t>7</w:t>
            </w:r>
            <w:r w:rsidR="00EF04B5" w:rsidRPr="00A56B59">
              <w:rPr>
                <w:rFonts w:asciiTheme="majorHAnsi" w:eastAsia="Times New Roman" w:hAnsiTheme="majorHAnsi" w:cs="Tahoma"/>
                <w:b/>
                <w:i/>
                <w:sz w:val="20"/>
                <w:szCs w:val="20"/>
                <w:lang w:val="en-GB"/>
              </w:rPr>
              <w:t xml:space="preserve">: </w:t>
            </w:r>
            <w:r w:rsidR="00EF04B5" w:rsidRPr="00484EBD">
              <w:rPr>
                <w:rFonts w:asciiTheme="majorHAnsi" w:eastAsia="Times New Roman" w:hAnsiTheme="majorHAnsi" w:cs="Tahoma"/>
                <w:i/>
                <w:sz w:val="20"/>
                <w:szCs w:val="20"/>
                <w:lang w:val="en-GB"/>
              </w:rPr>
              <w:t>As</w:t>
            </w:r>
            <w:r w:rsidR="00EF04B5">
              <w:rPr>
                <w:rFonts w:asciiTheme="majorHAnsi" w:eastAsia="Times New Roman" w:hAnsiTheme="majorHAnsi" w:cs="Tahoma"/>
                <w:b/>
                <w:i/>
                <w:sz w:val="20"/>
                <w:szCs w:val="20"/>
                <w:lang w:val="en-GB"/>
              </w:rPr>
              <w:t xml:space="preserve"> </w:t>
            </w:r>
            <w:r w:rsidR="00EF04B5">
              <w:rPr>
                <w:rFonts w:asciiTheme="majorHAnsi" w:eastAsia="Times New Roman" w:hAnsiTheme="majorHAnsi" w:cs="Tahoma"/>
                <w:i/>
                <w:sz w:val="20"/>
                <w:szCs w:val="20"/>
                <w:lang w:val="en-GB"/>
              </w:rPr>
              <w:t>stated under Important Note-1 of the Announcement, y</w:t>
            </w:r>
            <w:r w:rsidR="00EF04B5" w:rsidRPr="00A56B59">
              <w:rPr>
                <w:rFonts w:asciiTheme="majorHAnsi" w:eastAsia="Times New Roman" w:hAnsiTheme="majorHAnsi" w:cs="Tahoma"/>
                <w:i/>
                <w:sz w:val="20"/>
                <w:szCs w:val="20"/>
                <w:lang w:val="en-GB"/>
              </w:rPr>
              <w:t xml:space="preserve">ou are not expected to prepare an EU project within the scope of the Jean Monnet Scholarship Programme. You are expected to pursue academic study in one of the fields </w:t>
            </w:r>
            <w:r w:rsidR="00EF04B5">
              <w:rPr>
                <w:rFonts w:asciiTheme="majorHAnsi" w:eastAsia="Times New Roman" w:hAnsiTheme="majorHAnsi" w:cs="Tahoma"/>
                <w:i/>
                <w:sz w:val="20"/>
                <w:szCs w:val="20"/>
                <w:lang w:val="en-GB"/>
              </w:rPr>
              <w:t xml:space="preserve">of </w:t>
            </w:r>
            <w:r w:rsidR="00EF04B5" w:rsidRPr="00A56B59">
              <w:rPr>
                <w:rFonts w:asciiTheme="majorHAnsi" w:eastAsia="Times New Roman" w:hAnsiTheme="majorHAnsi" w:cs="Tahoma"/>
                <w:i/>
                <w:sz w:val="20"/>
                <w:szCs w:val="20"/>
                <w:lang w:val="en-GB"/>
              </w:rPr>
              <w:t>study listed under Section 1.4 of the Announcement.</w:t>
            </w:r>
          </w:p>
        </w:tc>
      </w:tr>
      <w:tr w:rsidR="009413C4" w:rsidRPr="002A5780" w14:paraId="1FB19416" w14:textId="77777777" w:rsidTr="000F53F6">
        <w:trPr>
          <w:trHeight w:val="20"/>
        </w:trPr>
        <w:tc>
          <w:tcPr>
            <w:tcW w:w="10207" w:type="dxa"/>
            <w:shd w:val="clear" w:color="auto" w:fill="auto"/>
          </w:tcPr>
          <w:p w14:paraId="383D389C" w14:textId="6877EC3C" w:rsidR="009413C4" w:rsidRDefault="009413C4" w:rsidP="00EF04B5">
            <w:pPr>
              <w:rPr>
                <w:rFonts w:asciiTheme="majorHAnsi" w:eastAsia="Times New Roman" w:hAnsiTheme="majorHAnsi" w:cs="Tahoma"/>
                <w:b/>
                <w:sz w:val="20"/>
                <w:szCs w:val="20"/>
                <w:lang w:val="en-GB"/>
              </w:rPr>
            </w:pPr>
            <w:r w:rsidRPr="00E44792">
              <w:rPr>
                <w:rFonts w:asciiTheme="majorHAnsi" w:eastAsia="Times New Roman" w:hAnsiTheme="majorHAnsi" w:cs="Tahoma"/>
                <w:b/>
                <w:color w:val="000000"/>
                <w:sz w:val="20"/>
                <w:szCs w:val="20"/>
                <w:lang w:val="en-GB"/>
              </w:rPr>
              <w:t>Q.</w:t>
            </w:r>
            <w:r w:rsidR="00A01469" w:rsidRPr="00E44792">
              <w:rPr>
                <w:rFonts w:asciiTheme="majorHAnsi" w:eastAsia="Times New Roman" w:hAnsiTheme="majorHAnsi" w:cs="Tahoma"/>
                <w:b/>
                <w:color w:val="000000"/>
                <w:sz w:val="20"/>
                <w:szCs w:val="20"/>
                <w:lang w:val="en-GB"/>
              </w:rPr>
              <w:t>98</w:t>
            </w:r>
            <w:r w:rsidRPr="00E44792">
              <w:rPr>
                <w:rFonts w:asciiTheme="majorHAnsi" w:eastAsia="Times New Roman" w:hAnsiTheme="majorHAnsi" w:cs="Tahoma"/>
                <w:b/>
                <w:color w:val="000000"/>
                <w:sz w:val="20"/>
                <w:szCs w:val="20"/>
                <w:lang w:val="en-GB"/>
              </w:rPr>
              <w:t>: Does Jean Monnet Scholarship Programme include language training?</w:t>
            </w:r>
            <w:r w:rsidRPr="00E44792">
              <w:rPr>
                <w:rFonts w:asciiTheme="majorHAnsi" w:eastAsia="Times New Roman" w:hAnsiTheme="majorHAnsi" w:cs="Tahoma"/>
                <w:b/>
                <w:color w:val="000000"/>
                <w:sz w:val="20"/>
                <w:szCs w:val="20"/>
                <w:lang w:val="en-GB"/>
              </w:rPr>
              <w:br/>
            </w:r>
            <w:r w:rsidRPr="00E44792">
              <w:rPr>
                <w:rFonts w:asciiTheme="majorHAnsi" w:eastAsia="Times New Roman" w:hAnsiTheme="majorHAnsi" w:cs="Tahoma"/>
                <w:b/>
                <w:i/>
                <w:iCs/>
                <w:color w:val="000000"/>
                <w:sz w:val="20"/>
                <w:szCs w:val="20"/>
                <w:lang w:val="en-GB"/>
              </w:rPr>
              <w:t>C.</w:t>
            </w:r>
            <w:r w:rsidR="00A01469" w:rsidRPr="00E44792">
              <w:rPr>
                <w:rFonts w:asciiTheme="majorHAnsi" w:eastAsia="Times New Roman" w:hAnsiTheme="majorHAnsi" w:cs="Tahoma"/>
                <w:b/>
                <w:i/>
                <w:iCs/>
                <w:color w:val="000000"/>
                <w:sz w:val="20"/>
                <w:szCs w:val="20"/>
                <w:lang w:val="en-GB"/>
              </w:rPr>
              <w:t>98</w:t>
            </w:r>
            <w:r w:rsidRPr="00E44792">
              <w:rPr>
                <w:rFonts w:asciiTheme="majorHAnsi" w:eastAsia="Times New Roman" w:hAnsiTheme="majorHAnsi" w:cs="Tahoma"/>
                <w:b/>
                <w:i/>
                <w:iCs/>
                <w:color w:val="000000"/>
                <w:sz w:val="20"/>
                <w:szCs w:val="20"/>
                <w:lang w:val="en-GB"/>
              </w:rPr>
              <w:t xml:space="preserve">: </w:t>
            </w:r>
            <w:r w:rsidRPr="00E44792">
              <w:rPr>
                <w:rFonts w:asciiTheme="majorHAnsi" w:eastAsia="Times New Roman" w:hAnsiTheme="majorHAnsi" w:cs="Tahoma"/>
                <w:i/>
                <w:iCs/>
                <w:color w:val="000000"/>
                <w:sz w:val="20"/>
                <w:szCs w:val="20"/>
                <w:lang w:val="en-GB"/>
              </w:rPr>
              <w:t>No.</w:t>
            </w:r>
            <w:r w:rsidRPr="002A5780">
              <w:rPr>
                <w:rFonts w:asciiTheme="majorHAnsi" w:eastAsia="Times New Roman" w:hAnsiTheme="majorHAnsi" w:cs="Tahoma"/>
                <w:i/>
                <w:iCs/>
                <w:color w:val="000000"/>
                <w:sz w:val="20"/>
                <w:szCs w:val="20"/>
                <w:lang w:val="en-GB"/>
              </w:rPr>
              <w:t xml:space="preserve"> Jean Monnet Scholarships are granted only for academic studies related to Turkey’s EU harmonisation process and the EU acquis.</w:t>
            </w:r>
          </w:p>
        </w:tc>
      </w:tr>
      <w:tr w:rsidR="00EF04B5" w:rsidRPr="002A5780" w14:paraId="7C4F1403" w14:textId="77777777" w:rsidTr="000F53F6">
        <w:trPr>
          <w:trHeight w:val="20"/>
        </w:trPr>
        <w:tc>
          <w:tcPr>
            <w:tcW w:w="10207" w:type="dxa"/>
            <w:shd w:val="clear" w:color="auto" w:fill="auto"/>
          </w:tcPr>
          <w:p w14:paraId="291095C9" w14:textId="77777777" w:rsidR="00EF04B5" w:rsidRPr="002A5780" w:rsidRDefault="00EF04B5" w:rsidP="00EF04B5">
            <w:pPr>
              <w:pStyle w:val="Heading1"/>
              <w:numPr>
                <w:ilvl w:val="0"/>
                <w:numId w:val="3"/>
              </w:numPr>
              <w:jc w:val="left"/>
              <w:rPr>
                <w:rFonts w:asciiTheme="majorHAnsi" w:hAnsiTheme="majorHAnsi"/>
                <w:color w:val="345A89"/>
                <w:sz w:val="24"/>
                <w:lang w:val="en-GB"/>
              </w:rPr>
            </w:pPr>
            <w:bookmarkStart w:id="6" w:name="_Toc530393201"/>
            <w:r w:rsidRPr="002A5780">
              <w:rPr>
                <w:rFonts w:asciiTheme="majorHAnsi" w:hAnsiTheme="majorHAnsi"/>
                <w:color w:val="345A89"/>
                <w:sz w:val="24"/>
                <w:lang w:val="en-GB"/>
              </w:rPr>
              <w:t>ACCEPTANCE LETTERS (Q: Question, C: Clarification)</w:t>
            </w:r>
            <w:bookmarkEnd w:id="6"/>
          </w:p>
        </w:tc>
      </w:tr>
      <w:tr w:rsidR="00EF04B5" w:rsidRPr="002A5780" w14:paraId="53B70323" w14:textId="77777777" w:rsidTr="000F53F6">
        <w:trPr>
          <w:trHeight w:val="20"/>
        </w:trPr>
        <w:tc>
          <w:tcPr>
            <w:tcW w:w="10207" w:type="dxa"/>
            <w:shd w:val="clear" w:color="auto" w:fill="auto"/>
            <w:hideMark/>
          </w:tcPr>
          <w:p w14:paraId="00BFA8AF" w14:textId="10085F38"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Q.99</w:t>
            </w:r>
            <w:r w:rsidR="00EF04B5" w:rsidRPr="006928A3">
              <w:rPr>
                <w:rFonts w:asciiTheme="majorHAnsi" w:eastAsia="Times New Roman" w:hAnsiTheme="majorHAnsi" w:cs="Tahoma"/>
                <w:b/>
                <w:color w:val="000000"/>
                <w:sz w:val="20"/>
                <w:szCs w:val="20"/>
                <w:lang w:val="en-GB"/>
              </w:rPr>
              <w:t>: Should we obtain the acceptance letters before or after 4 December 2018. What is the deadline for submitting the acceptance letters?</w:t>
            </w:r>
            <w:r w:rsidR="00EF04B5" w:rsidRPr="006928A3">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C.99</w:t>
            </w:r>
            <w:r w:rsidR="00EF04B5" w:rsidRPr="006928A3">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Applicants are not required to submit acceptance letter at the </w:t>
            </w:r>
            <w:r w:rsidR="00EF04B5">
              <w:rPr>
                <w:rFonts w:asciiTheme="majorHAnsi" w:eastAsia="Times New Roman" w:hAnsiTheme="majorHAnsi" w:cs="Tahoma"/>
                <w:i/>
                <w:iCs/>
                <w:color w:val="000000"/>
                <w:sz w:val="20"/>
                <w:szCs w:val="20"/>
                <w:lang w:val="en-GB"/>
              </w:rPr>
              <w:t xml:space="preserve">time of </w:t>
            </w:r>
            <w:r w:rsidR="00EF04B5" w:rsidRPr="002A5780">
              <w:rPr>
                <w:rFonts w:asciiTheme="majorHAnsi" w:eastAsia="Times New Roman" w:hAnsiTheme="majorHAnsi" w:cs="Tahoma"/>
                <w:i/>
                <w:iCs/>
                <w:color w:val="000000"/>
                <w:sz w:val="20"/>
                <w:szCs w:val="20"/>
                <w:lang w:val="en-GB"/>
              </w:rPr>
              <w:t xml:space="preserve">application; however, applicants are recommended to apply to host educational institutes well in time to ensure that their acceptance letters are ready if/when they are awarded a scholarship. Please refer to Important Note </w:t>
            </w:r>
            <w:r w:rsidR="00EF04B5">
              <w:rPr>
                <w:rFonts w:asciiTheme="majorHAnsi" w:eastAsia="Times New Roman" w:hAnsiTheme="majorHAnsi" w:cs="Tahoma"/>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4 of the Announcement for the timeline of acceptance letter submission.</w:t>
            </w:r>
          </w:p>
        </w:tc>
      </w:tr>
      <w:tr w:rsidR="00EF04B5" w:rsidRPr="002A5780" w14:paraId="34CE5BFE" w14:textId="77777777" w:rsidTr="000F53F6">
        <w:trPr>
          <w:trHeight w:val="20"/>
        </w:trPr>
        <w:tc>
          <w:tcPr>
            <w:tcW w:w="10207" w:type="dxa"/>
            <w:shd w:val="clear" w:color="auto" w:fill="auto"/>
            <w:hideMark/>
          </w:tcPr>
          <w:p w14:paraId="2F002D15" w14:textId="618423BF"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Q.100</w:t>
            </w:r>
            <w:r w:rsidR="00EF04B5" w:rsidRPr="006928A3">
              <w:rPr>
                <w:rFonts w:asciiTheme="majorHAnsi" w:eastAsia="Times New Roman" w:hAnsiTheme="majorHAnsi" w:cs="Tahoma"/>
                <w:b/>
                <w:color w:val="000000"/>
                <w:sz w:val="20"/>
                <w:szCs w:val="20"/>
                <w:lang w:val="en-GB"/>
              </w:rPr>
              <w:t>: In cases where the acceptance letter is conditional subject to</w:t>
            </w:r>
            <w:r w:rsidR="00EF04B5">
              <w:rPr>
                <w:rFonts w:asciiTheme="majorHAnsi" w:eastAsia="Times New Roman" w:hAnsiTheme="majorHAnsi" w:cs="Tahoma"/>
                <w:b/>
                <w:color w:val="000000"/>
                <w:sz w:val="20"/>
                <w:szCs w:val="20"/>
                <w:lang w:val="en-GB"/>
              </w:rPr>
              <w:t xml:space="preserve"> pre-sessional</w:t>
            </w:r>
            <w:r w:rsidR="00EF04B5" w:rsidRPr="006928A3">
              <w:rPr>
                <w:rFonts w:asciiTheme="majorHAnsi" w:eastAsia="Times New Roman" w:hAnsiTheme="majorHAnsi" w:cs="Tahoma"/>
                <w:b/>
                <w:color w:val="000000"/>
                <w:sz w:val="20"/>
                <w:szCs w:val="20"/>
                <w:lang w:val="en-GB"/>
              </w:rPr>
              <w:t xml:space="preserve"> language tuition</w:t>
            </w:r>
            <w:r w:rsidR="00EF04B5">
              <w:rPr>
                <w:rFonts w:asciiTheme="majorHAnsi" w:eastAsia="Times New Roman" w:hAnsiTheme="majorHAnsi" w:cs="Tahoma"/>
                <w:b/>
                <w:color w:val="000000"/>
                <w:sz w:val="20"/>
                <w:szCs w:val="20"/>
                <w:lang w:val="en-GB"/>
              </w:rPr>
              <w:t>,</w:t>
            </w:r>
            <w:r w:rsidR="00EF04B5" w:rsidRPr="006928A3">
              <w:rPr>
                <w:rFonts w:asciiTheme="majorHAnsi" w:eastAsia="Times New Roman" w:hAnsiTheme="majorHAnsi" w:cs="Tahoma"/>
                <w:b/>
                <w:color w:val="000000"/>
                <w:sz w:val="20"/>
                <w:szCs w:val="20"/>
                <w:lang w:val="en-GB"/>
              </w:rPr>
              <w:t xml:space="preserve"> will the scholarship award finance it?</w:t>
            </w:r>
            <w:r w:rsidR="00EF04B5" w:rsidRPr="006928A3">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C.100</w:t>
            </w:r>
            <w:r w:rsidR="00EF04B5" w:rsidRPr="006928A3">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No. Jean Monnet Scholarship Programme supports graduate or research level academic studies only.</w:t>
            </w:r>
          </w:p>
        </w:tc>
      </w:tr>
      <w:tr w:rsidR="00EF04B5" w:rsidRPr="002A5780" w14:paraId="3B9E0BF4" w14:textId="77777777" w:rsidTr="000F53F6">
        <w:trPr>
          <w:trHeight w:val="20"/>
        </w:trPr>
        <w:tc>
          <w:tcPr>
            <w:tcW w:w="10207" w:type="dxa"/>
            <w:shd w:val="clear" w:color="auto" w:fill="auto"/>
            <w:hideMark/>
          </w:tcPr>
          <w:p w14:paraId="6BABDF2F" w14:textId="5BB646D3"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Q.101</w:t>
            </w:r>
            <w:r w:rsidR="00EF04B5" w:rsidRPr="006928A3">
              <w:rPr>
                <w:rFonts w:asciiTheme="majorHAnsi" w:eastAsia="Times New Roman" w:hAnsiTheme="majorHAnsi" w:cs="Tahoma"/>
                <w:b/>
                <w:color w:val="000000"/>
                <w:sz w:val="20"/>
                <w:szCs w:val="20"/>
                <w:lang w:val="en-GB"/>
              </w:rPr>
              <w:t>: Is the UK included among the member states we should obtain acceptance letters from?</w:t>
            </w:r>
            <w:r w:rsidR="00EF04B5" w:rsidRPr="006928A3">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C.101</w:t>
            </w:r>
            <w:r w:rsidR="00EF04B5" w:rsidRPr="006928A3">
              <w:rPr>
                <w:rFonts w:asciiTheme="majorHAnsi" w:eastAsia="Times New Roman" w:hAnsiTheme="majorHAnsi" w:cs="Tahoma"/>
                <w:b/>
                <w:i/>
                <w:iCs/>
                <w:color w:val="000000"/>
                <w:sz w:val="20"/>
                <w:szCs w:val="20"/>
                <w:lang w:val="en-GB"/>
              </w:rPr>
              <w:t xml:space="preserve">: </w:t>
            </w:r>
            <w:r w:rsidR="00EF04B5" w:rsidRPr="00EB08A4">
              <w:rPr>
                <w:rFonts w:asciiTheme="majorHAnsi" w:eastAsia="Times New Roman" w:hAnsiTheme="majorHAnsi" w:cs="Tahoma"/>
                <w:i/>
                <w:iCs/>
                <w:color w:val="000000"/>
                <w:sz w:val="20"/>
                <w:szCs w:val="20"/>
                <w:lang w:val="en-GB"/>
              </w:rPr>
              <w:t>Yes. However,</w:t>
            </w:r>
            <w:r w:rsidR="00EF04B5">
              <w:rPr>
                <w:rFonts w:asciiTheme="majorHAnsi" w:eastAsia="Times New Roman" w:hAnsiTheme="majorHAnsi" w:cs="Tahoma"/>
                <w:b/>
                <w:i/>
                <w:iCs/>
                <w:color w:val="000000"/>
                <w:sz w:val="20"/>
                <w:szCs w:val="20"/>
                <w:lang w:val="en-GB"/>
              </w:rPr>
              <w:t xml:space="preserve"> </w:t>
            </w:r>
            <w:r w:rsidR="00EF04B5">
              <w:rPr>
                <w:rFonts w:asciiTheme="majorHAnsi" w:eastAsia="Times New Roman" w:hAnsiTheme="majorHAnsi" w:cs="Tahoma"/>
                <w:i/>
                <w:iCs/>
                <w:color w:val="000000"/>
                <w:sz w:val="20"/>
                <w:szCs w:val="20"/>
                <w:lang w:val="en-GB"/>
              </w:rPr>
              <w:t>p</w:t>
            </w:r>
            <w:r w:rsidR="00EF04B5" w:rsidRPr="002A5780">
              <w:rPr>
                <w:rFonts w:asciiTheme="majorHAnsi" w:eastAsia="Times New Roman" w:hAnsiTheme="majorHAnsi" w:cs="Tahoma"/>
                <w:i/>
                <w:iCs/>
                <w:color w:val="000000"/>
                <w:sz w:val="20"/>
                <w:szCs w:val="20"/>
                <w:lang w:val="en-GB"/>
              </w:rPr>
              <w:t xml:space="preserve">lease be aware that the United Kingdom (UK) must be an eligible host country for the entire duration of the grant (i.e. Scholarship). If the UK withdraws from the EU during the grant period (i.e. scholarship period) without concluding an agreement with the EU ensuring in particular that the UK continues to be an eligible host country for such actions, you will cease to receive EU funding (while continuing, where possible to participate) or be required to leave the project on the basis of </w:t>
            </w:r>
            <w:r w:rsidR="00EF04B5">
              <w:rPr>
                <w:rFonts w:asciiTheme="majorHAnsi" w:eastAsia="Times New Roman" w:hAnsiTheme="majorHAnsi" w:cs="Tahoma"/>
                <w:i/>
                <w:iCs/>
                <w:color w:val="000000"/>
                <w:sz w:val="20"/>
                <w:szCs w:val="20"/>
                <w:lang w:val="en-GB"/>
              </w:rPr>
              <w:t>bullet</w:t>
            </w:r>
            <w:r w:rsidR="00EF04B5" w:rsidRPr="002A5780">
              <w:rPr>
                <w:rFonts w:asciiTheme="majorHAnsi" w:eastAsia="Times New Roman" w:hAnsiTheme="majorHAnsi" w:cs="Tahoma"/>
                <w:i/>
                <w:iCs/>
                <w:color w:val="000000"/>
                <w:sz w:val="20"/>
                <w:szCs w:val="20"/>
                <w:lang w:val="en-GB"/>
              </w:rPr>
              <w:t xml:space="preserve"> 12.2 of the General Conditions (PRAG annex e3h2) to the grant agreement. In both cases, the costs incurred until then may be required to be reimbursed and this is solely the risk of the applicant.</w:t>
            </w:r>
          </w:p>
        </w:tc>
      </w:tr>
      <w:tr w:rsidR="00EF04B5" w:rsidRPr="002A5780" w14:paraId="2B02733A" w14:textId="77777777" w:rsidTr="000F53F6">
        <w:trPr>
          <w:trHeight w:val="20"/>
        </w:trPr>
        <w:tc>
          <w:tcPr>
            <w:tcW w:w="10207" w:type="dxa"/>
            <w:shd w:val="clear" w:color="auto" w:fill="auto"/>
            <w:hideMark/>
          </w:tcPr>
          <w:p w14:paraId="2DB244B4" w14:textId="56482CC5"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Q.102</w:t>
            </w:r>
            <w:r w:rsidR="00EF04B5" w:rsidRPr="006928A3">
              <w:rPr>
                <w:rFonts w:asciiTheme="majorHAnsi" w:eastAsia="Times New Roman" w:hAnsiTheme="majorHAnsi" w:cs="Tahoma"/>
                <w:b/>
                <w:color w:val="000000"/>
                <w:sz w:val="20"/>
                <w:szCs w:val="20"/>
                <w:lang w:val="en-GB"/>
              </w:rPr>
              <w:t>: Should I be searching for a university or will you be determining the host institution after the written exam?</w:t>
            </w:r>
            <w:r w:rsidR="00EF04B5" w:rsidRPr="006928A3">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C.102</w:t>
            </w:r>
            <w:r w:rsidR="00EF04B5" w:rsidRPr="006928A3">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As stated in Important Note-4 of the Announcement, it is solely the applicants’ responsibility to get unconditional offer letters from the academic programmes. </w:t>
            </w:r>
          </w:p>
        </w:tc>
      </w:tr>
      <w:tr w:rsidR="00EF04B5" w:rsidRPr="002A5780" w14:paraId="013BD865" w14:textId="77777777" w:rsidTr="000F53F6">
        <w:trPr>
          <w:trHeight w:val="20"/>
        </w:trPr>
        <w:tc>
          <w:tcPr>
            <w:tcW w:w="10207" w:type="dxa"/>
            <w:shd w:val="clear" w:color="auto" w:fill="auto"/>
            <w:hideMark/>
          </w:tcPr>
          <w:p w14:paraId="180B36A3" w14:textId="62E4C20E"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Q.103</w:t>
            </w:r>
            <w:r w:rsidR="00EF04B5" w:rsidRPr="006928A3">
              <w:rPr>
                <w:rFonts w:asciiTheme="majorHAnsi" w:eastAsia="Times New Roman" w:hAnsiTheme="majorHAnsi" w:cs="Tahoma"/>
                <w:b/>
                <w:color w:val="000000"/>
                <w:sz w:val="20"/>
                <w:szCs w:val="20"/>
                <w:lang w:val="en-GB"/>
              </w:rPr>
              <w:t>: I have an acceptance from "X" university and I will be attending prep courses this year. Can I receive support from the Jean Monnet Scholarship Programme?</w:t>
            </w:r>
            <w:r w:rsidR="00EF04B5" w:rsidRPr="006928A3">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lastRenderedPageBreak/>
              <w:t>C.103</w:t>
            </w:r>
            <w:r w:rsidR="00EF04B5" w:rsidRPr="0015749D">
              <w:rPr>
                <w:rFonts w:asciiTheme="majorHAnsi" w:eastAsia="Times New Roman" w:hAnsiTheme="majorHAnsi" w:cs="Tahoma"/>
                <w:b/>
                <w:i/>
                <w:color w:val="000000"/>
                <w:sz w:val="20"/>
                <w:szCs w:val="20"/>
                <w:lang w:val="en-GB"/>
              </w:rPr>
              <w:t>:</w:t>
            </w:r>
            <w:r w:rsidR="00EF04B5" w:rsidRPr="006928A3">
              <w:rPr>
                <w:rFonts w:asciiTheme="majorHAnsi" w:eastAsia="Times New Roman" w:hAnsiTheme="majorHAnsi" w:cs="Tahoma"/>
                <w:b/>
                <w:color w:val="000000"/>
                <w:sz w:val="20"/>
                <w:szCs w:val="20"/>
                <w:lang w:val="en-GB"/>
              </w:rPr>
              <w:t xml:space="preserve"> </w:t>
            </w:r>
            <w:r w:rsidR="00EF04B5" w:rsidRPr="006928A3">
              <w:rPr>
                <w:rFonts w:asciiTheme="majorHAnsi" w:eastAsia="Times New Roman" w:hAnsiTheme="majorHAnsi" w:cs="Tahoma"/>
                <w:i/>
                <w:color w:val="000000"/>
                <w:sz w:val="20"/>
                <w:szCs w:val="20"/>
                <w:lang w:val="en-GB"/>
              </w:rPr>
              <w:t xml:space="preserve">Acceptance letters have to cover the academic year for which a scholarship has been awarded. Furthermore, scholars shall conduct academic studies at graduate or research level for periods of minimum 3 (three), maximum 12 (twelve) months. </w:t>
            </w:r>
          </w:p>
        </w:tc>
      </w:tr>
      <w:tr w:rsidR="00EF04B5" w:rsidRPr="002A5780" w14:paraId="64ECD358" w14:textId="77777777" w:rsidTr="000F53F6">
        <w:trPr>
          <w:trHeight w:val="20"/>
        </w:trPr>
        <w:tc>
          <w:tcPr>
            <w:tcW w:w="10207" w:type="dxa"/>
            <w:shd w:val="clear" w:color="auto" w:fill="auto"/>
            <w:hideMark/>
          </w:tcPr>
          <w:p w14:paraId="6FE9519C" w14:textId="2011A9AD"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lastRenderedPageBreak/>
              <w:t>Q.104</w:t>
            </w:r>
            <w:r w:rsidR="00EF04B5" w:rsidRPr="0015749D">
              <w:rPr>
                <w:rFonts w:asciiTheme="majorHAnsi" w:eastAsia="Times New Roman" w:hAnsiTheme="majorHAnsi" w:cs="Tahoma"/>
                <w:b/>
                <w:color w:val="000000"/>
                <w:sz w:val="20"/>
                <w:szCs w:val="20"/>
                <w:lang w:val="en-GB"/>
              </w:rPr>
              <w:t>: Where in the Announcement is the requirement for 2 acceptances from 2 different EU countries mentioned?</w:t>
            </w:r>
            <w:r w:rsidR="00EF04B5" w:rsidRPr="0015749D">
              <w:rPr>
                <w:rFonts w:asciiTheme="majorHAnsi" w:eastAsia="Times New Roman" w:hAnsiTheme="majorHAnsi" w:cs="Tahoma"/>
                <w:b/>
                <w:color w:val="000000"/>
                <w:sz w:val="20"/>
                <w:szCs w:val="20"/>
                <w:lang w:val="en-GB"/>
              </w:rPr>
              <w:br/>
              <w:t>C</w:t>
            </w:r>
            <w:r>
              <w:rPr>
                <w:rFonts w:asciiTheme="majorHAnsi" w:eastAsia="Times New Roman" w:hAnsiTheme="majorHAnsi" w:cs="Tahoma"/>
                <w:b/>
                <w:i/>
                <w:color w:val="000000"/>
                <w:sz w:val="20"/>
                <w:szCs w:val="20"/>
                <w:lang w:val="en-GB"/>
              </w:rPr>
              <w:t>.104</w:t>
            </w:r>
            <w:r w:rsidR="00EF04B5" w:rsidRPr="0015749D">
              <w:rPr>
                <w:rFonts w:asciiTheme="majorHAnsi" w:eastAsia="Times New Roman" w:hAnsiTheme="majorHAnsi" w:cs="Tahoma"/>
                <w:b/>
                <w:i/>
                <w:color w:val="000000"/>
                <w:sz w:val="20"/>
                <w:szCs w:val="20"/>
                <w:lang w:val="en-GB"/>
              </w:rPr>
              <w:t xml:space="preserve">: </w:t>
            </w:r>
            <w:r w:rsidR="00EF04B5" w:rsidRPr="0015749D">
              <w:rPr>
                <w:rFonts w:asciiTheme="majorHAnsi" w:eastAsia="Times New Roman" w:hAnsiTheme="majorHAnsi" w:cs="Tahoma"/>
                <w:i/>
                <w:color w:val="000000"/>
                <w:sz w:val="20"/>
                <w:szCs w:val="20"/>
                <w:lang w:val="en-GB"/>
              </w:rPr>
              <w:t>Please see Important Note-2</w:t>
            </w:r>
            <w:r w:rsidR="00EF04B5">
              <w:rPr>
                <w:rFonts w:asciiTheme="majorHAnsi" w:eastAsia="Times New Roman" w:hAnsiTheme="majorHAnsi" w:cs="Tahoma"/>
                <w:i/>
                <w:color w:val="000000"/>
                <w:sz w:val="20"/>
                <w:szCs w:val="20"/>
                <w:lang w:val="en-GB"/>
              </w:rPr>
              <w:t xml:space="preserve"> and 4</w:t>
            </w:r>
            <w:r w:rsidR="00EF04B5" w:rsidRPr="0015749D">
              <w:rPr>
                <w:rFonts w:asciiTheme="majorHAnsi" w:eastAsia="Times New Roman" w:hAnsiTheme="majorHAnsi" w:cs="Tahoma"/>
                <w:i/>
                <w:color w:val="000000"/>
                <w:sz w:val="20"/>
                <w:szCs w:val="20"/>
                <w:lang w:val="en-GB"/>
              </w:rPr>
              <w:t xml:space="preserve"> in the Announcement.</w:t>
            </w:r>
          </w:p>
        </w:tc>
      </w:tr>
      <w:tr w:rsidR="00EF04B5" w:rsidRPr="002A5780" w14:paraId="55AF6FDA" w14:textId="77777777" w:rsidTr="000F53F6">
        <w:trPr>
          <w:trHeight w:val="20"/>
        </w:trPr>
        <w:tc>
          <w:tcPr>
            <w:tcW w:w="10207" w:type="dxa"/>
            <w:shd w:val="clear" w:color="auto" w:fill="auto"/>
            <w:hideMark/>
          </w:tcPr>
          <w:p w14:paraId="6C74BE25" w14:textId="48AFAAEE"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Q.105</w:t>
            </w:r>
            <w:r w:rsidR="00EF04B5" w:rsidRPr="00D80AFD">
              <w:rPr>
                <w:rFonts w:asciiTheme="majorHAnsi" w:eastAsia="Times New Roman" w:hAnsiTheme="majorHAnsi" w:cs="Tahoma"/>
                <w:b/>
                <w:color w:val="000000"/>
                <w:sz w:val="20"/>
                <w:szCs w:val="20"/>
                <w:lang w:val="en-GB"/>
              </w:rPr>
              <w:t>: What is the format of the acceptance letter</w:t>
            </w:r>
            <w:r w:rsidR="00EF04B5">
              <w:rPr>
                <w:rFonts w:asciiTheme="majorHAnsi" w:eastAsia="Times New Roman" w:hAnsiTheme="majorHAnsi" w:cs="Tahoma"/>
                <w:b/>
                <w:color w:val="000000"/>
                <w:sz w:val="20"/>
                <w:szCs w:val="20"/>
                <w:lang w:val="en-GB"/>
              </w:rPr>
              <w:t xml:space="preserve"> for research programmes</w:t>
            </w:r>
            <w:r w:rsidR="00EF04B5" w:rsidRPr="00D80AFD">
              <w:rPr>
                <w:rFonts w:asciiTheme="majorHAnsi" w:eastAsia="Times New Roman" w:hAnsiTheme="majorHAnsi" w:cs="Tahoma"/>
                <w:b/>
                <w:color w:val="000000"/>
                <w:sz w:val="20"/>
                <w:szCs w:val="20"/>
                <w:lang w:val="en-GB"/>
              </w:rPr>
              <w:t>?</w:t>
            </w:r>
            <w:r w:rsidR="00EF04B5" w:rsidRPr="00D80AFD">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C.105</w:t>
            </w:r>
            <w:r w:rsidR="00EF04B5" w:rsidRPr="00D80AFD">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The letter should specifically contain the name of the award holder, start and end dates of the research programme, topic of the research, as well as the name of the academic advisor with whom the research will be conducted. </w:t>
            </w:r>
          </w:p>
        </w:tc>
      </w:tr>
      <w:tr w:rsidR="00EF04B5" w:rsidRPr="002A5780" w14:paraId="58432BBC" w14:textId="77777777" w:rsidTr="000F53F6">
        <w:trPr>
          <w:trHeight w:val="20"/>
        </w:trPr>
        <w:tc>
          <w:tcPr>
            <w:tcW w:w="10207" w:type="dxa"/>
            <w:shd w:val="clear" w:color="auto" w:fill="auto"/>
          </w:tcPr>
          <w:p w14:paraId="4662D2F0" w14:textId="3608680E" w:rsidR="00EF04B5" w:rsidRPr="002A5780" w:rsidRDefault="00EF04B5" w:rsidP="00EF04B5">
            <w:pPr>
              <w:pStyle w:val="Heading1"/>
              <w:numPr>
                <w:ilvl w:val="0"/>
                <w:numId w:val="3"/>
              </w:numPr>
              <w:jc w:val="left"/>
              <w:rPr>
                <w:rFonts w:asciiTheme="majorHAnsi" w:hAnsiTheme="majorHAnsi"/>
                <w:color w:val="345A89"/>
                <w:sz w:val="24"/>
                <w:lang w:val="en-GB"/>
              </w:rPr>
            </w:pPr>
            <w:bookmarkStart w:id="7" w:name="_Toc530393202"/>
            <w:r>
              <w:rPr>
                <w:rFonts w:asciiTheme="majorHAnsi" w:hAnsiTheme="majorHAnsi"/>
                <w:color w:val="345A89"/>
                <w:sz w:val="24"/>
                <w:lang w:val="en-GB"/>
              </w:rPr>
              <w:t>C</w:t>
            </w:r>
            <w:r w:rsidRPr="002A5780">
              <w:rPr>
                <w:rFonts w:asciiTheme="majorHAnsi" w:hAnsiTheme="majorHAnsi"/>
                <w:color w:val="345A89"/>
                <w:sz w:val="24"/>
                <w:lang w:val="en-GB"/>
              </w:rPr>
              <w:t>GPA (Q: Question, C: Clarification)</w:t>
            </w:r>
            <w:bookmarkEnd w:id="7"/>
          </w:p>
        </w:tc>
      </w:tr>
      <w:tr w:rsidR="00EF04B5" w:rsidRPr="002A5780" w14:paraId="0A082DFE" w14:textId="77777777" w:rsidTr="000F53F6">
        <w:trPr>
          <w:trHeight w:val="20"/>
        </w:trPr>
        <w:tc>
          <w:tcPr>
            <w:tcW w:w="10207" w:type="dxa"/>
            <w:shd w:val="clear" w:color="auto" w:fill="auto"/>
            <w:hideMark/>
          </w:tcPr>
          <w:p w14:paraId="23F1B061" w14:textId="2A6A3698"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Q.106</w:t>
            </w:r>
            <w:r w:rsidR="00EF04B5" w:rsidRPr="00D80AFD">
              <w:rPr>
                <w:rFonts w:asciiTheme="majorHAnsi" w:eastAsia="Times New Roman" w:hAnsiTheme="majorHAnsi" w:cs="Tahoma"/>
                <w:b/>
                <w:color w:val="000000"/>
                <w:sz w:val="20"/>
                <w:szCs w:val="20"/>
                <w:lang w:val="en-GB"/>
              </w:rPr>
              <w:t>: Is only the undergraduate CGPA taken into consideration for the application?</w:t>
            </w:r>
            <w:r w:rsidR="00EF04B5" w:rsidRPr="00D80AFD">
              <w:rPr>
                <w:rFonts w:asciiTheme="majorHAnsi" w:eastAsia="Times New Roman" w:hAnsiTheme="majorHAnsi" w:cs="Tahoma"/>
                <w:b/>
                <w:color w:val="000000"/>
                <w:sz w:val="20"/>
                <w:szCs w:val="20"/>
                <w:lang w:val="en-GB"/>
              </w:rPr>
              <w:br/>
              <w:t>C</w:t>
            </w:r>
            <w:r>
              <w:rPr>
                <w:rFonts w:asciiTheme="majorHAnsi" w:eastAsia="Times New Roman" w:hAnsiTheme="majorHAnsi" w:cs="Tahoma"/>
                <w:b/>
                <w:i/>
                <w:iCs/>
                <w:color w:val="000000"/>
                <w:sz w:val="20"/>
                <w:szCs w:val="20"/>
                <w:lang w:val="en-GB"/>
              </w:rPr>
              <w:t>.106</w:t>
            </w:r>
            <w:r w:rsidR="00EF04B5" w:rsidRPr="00D80AFD">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As stated under Section 2.1 of the Announcement, all applicants should have a minimum undergraduate CGPA of either 2.50/4.00 or 65/100. Please also see Important Note-3 </w:t>
            </w:r>
            <w:r w:rsidR="005C5759">
              <w:rPr>
                <w:rFonts w:asciiTheme="majorHAnsi" w:eastAsia="Times New Roman" w:hAnsiTheme="majorHAnsi" w:cs="Tahoma"/>
                <w:i/>
                <w:iCs/>
                <w:color w:val="000000"/>
                <w:sz w:val="20"/>
                <w:szCs w:val="20"/>
                <w:lang w:val="en-GB"/>
              </w:rPr>
              <w:t>and Section 2.3.1 bullet 7</w:t>
            </w:r>
            <w:r w:rsidR="00EF04B5">
              <w:rPr>
                <w:rFonts w:asciiTheme="majorHAnsi" w:eastAsia="Times New Roman" w:hAnsiTheme="majorHAnsi" w:cs="Tahoma"/>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of the Announcement.</w:t>
            </w:r>
          </w:p>
        </w:tc>
      </w:tr>
      <w:tr w:rsidR="00EF04B5" w:rsidRPr="002A5780" w14:paraId="0178CBB4" w14:textId="77777777" w:rsidTr="000F53F6">
        <w:trPr>
          <w:trHeight w:val="20"/>
        </w:trPr>
        <w:tc>
          <w:tcPr>
            <w:tcW w:w="10207" w:type="dxa"/>
            <w:shd w:val="clear" w:color="auto" w:fill="auto"/>
            <w:hideMark/>
          </w:tcPr>
          <w:p w14:paraId="76D917F3" w14:textId="7F629985"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Q.107</w:t>
            </w:r>
            <w:r w:rsidR="00EF04B5" w:rsidRPr="00D80AFD">
              <w:rPr>
                <w:rFonts w:asciiTheme="majorHAnsi" w:eastAsia="Times New Roman" w:hAnsiTheme="majorHAnsi" w:cs="Tahoma"/>
                <w:b/>
                <w:color w:val="000000"/>
                <w:sz w:val="20"/>
                <w:szCs w:val="20"/>
                <w:lang w:val="en-GB"/>
              </w:rPr>
              <w:t>: May I apply with 2.49/4.00 or 64.50/100 CGPA?</w:t>
            </w:r>
            <w:r w:rsidR="00EF04B5" w:rsidRPr="00D80AFD">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C.107</w:t>
            </w:r>
            <w:r w:rsidR="00EF04B5" w:rsidRPr="00D80AFD">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Please see</w:t>
            </w:r>
            <w:r w:rsidR="00033ACD">
              <w:rPr>
                <w:rFonts w:asciiTheme="majorHAnsi" w:eastAsia="Times New Roman" w:hAnsiTheme="majorHAnsi" w:cs="Tahoma"/>
                <w:i/>
                <w:iCs/>
                <w:color w:val="000000"/>
                <w:sz w:val="20"/>
                <w:szCs w:val="20"/>
                <w:lang w:val="en-GB"/>
              </w:rPr>
              <w:t xml:space="preserve"> C.106</w:t>
            </w:r>
            <w:r w:rsidR="00EF04B5" w:rsidRPr="002A5780">
              <w:rPr>
                <w:rFonts w:asciiTheme="majorHAnsi" w:eastAsia="Times New Roman" w:hAnsiTheme="majorHAnsi" w:cs="Tahoma"/>
                <w:i/>
                <w:iCs/>
                <w:color w:val="000000"/>
                <w:sz w:val="20"/>
                <w:szCs w:val="20"/>
                <w:lang w:val="en-GB"/>
              </w:rPr>
              <w:t>.</w:t>
            </w:r>
          </w:p>
        </w:tc>
      </w:tr>
      <w:tr w:rsidR="00EF04B5" w:rsidRPr="002A5780" w14:paraId="26127E1E" w14:textId="77777777" w:rsidTr="000F53F6">
        <w:trPr>
          <w:trHeight w:val="20"/>
        </w:trPr>
        <w:tc>
          <w:tcPr>
            <w:tcW w:w="10207" w:type="dxa"/>
            <w:shd w:val="clear" w:color="auto" w:fill="auto"/>
            <w:hideMark/>
          </w:tcPr>
          <w:p w14:paraId="122B66C6" w14:textId="7CD28FBC" w:rsidR="00EF04B5" w:rsidRPr="002A5780" w:rsidRDefault="00EF04B5" w:rsidP="005C5759">
            <w:pPr>
              <w:rPr>
                <w:rFonts w:asciiTheme="majorHAnsi" w:eastAsia="Times New Roman" w:hAnsiTheme="majorHAnsi" w:cs="Tahoma"/>
                <w:color w:val="000000"/>
                <w:sz w:val="20"/>
                <w:szCs w:val="20"/>
                <w:lang w:val="en-GB"/>
              </w:rPr>
            </w:pPr>
            <w:r w:rsidRPr="00D80AFD">
              <w:rPr>
                <w:rFonts w:asciiTheme="majorHAnsi" w:eastAsia="Times New Roman" w:hAnsiTheme="majorHAnsi" w:cs="Tahoma"/>
                <w:b/>
                <w:color w:val="000000"/>
                <w:sz w:val="20"/>
                <w:szCs w:val="20"/>
                <w:lang w:val="en-GB"/>
              </w:rPr>
              <w:t>Q.10</w:t>
            </w:r>
            <w:r w:rsidR="004D31A3">
              <w:rPr>
                <w:rFonts w:asciiTheme="majorHAnsi" w:eastAsia="Times New Roman" w:hAnsiTheme="majorHAnsi" w:cs="Tahoma"/>
                <w:b/>
                <w:color w:val="000000"/>
                <w:sz w:val="20"/>
                <w:szCs w:val="20"/>
                <w:lang w:val="en-GB"/>
              </w:rPr>
              <w:t>8</w:t>
            </w:r>
            <w:r w:rsidRPr="00D80AFD">
              <w:rPr>
                <w:rFonts w:asciiTheme="majorHAnsi" w:eastAsia="Times New Roman" w:hAnsiTheme="majorHAnsi" w:cs="Tahoma"/>
                <w:b/>
                <w:color w:val="000000"/>
                <w:sz w:val="20"/>
                <w:szCs w:val="20"/>
                <w:lang w:val="en-GB"/>
              </w:rPr>
              <w:t xml:space="preserve">: For the applicants who cannot meet the CGPA criteria, does the 36-month work </w:t>
            </w:r>
            <w:proofErr w:type="gramStart"/>
            <w:r w:rsidRPr="00D80AFD">
              <w:rPr>
                <w:rFonts w:asciiTheme="majorHAnsi" w:eastAsia="Times New Roman" w:hAnsiTheme="majorHAnsi" w:cs="Tahoma"/>
                <w:b/>
                <w:color w:val="000000"/>
                <w:sz w:val="20"/>
                <w:szCs w:val="20"/>
                <w:lang w:val="en-GB"/>
              </w:rPr>
              <w:t>experience have</w:t>
            </w:r>
            <w:proofErr w:type="gramEnd"/>
            <w:r w:rsidRPr="00D80AFD">
              <w:rPr>
                <w:rFonts w:asciiTheme="majorHAnsi" w:eastAsia="Times New Roman" w:hAnsiTheme="majorHAnsi" w:cs="Tahoma"/>
                <w:b/>
                <w:color w:val="000000"/>
                <w:sz w:val="20"/>
                <w:szCs w:val="20"/>
                <w:lang w:val="en-GB"/>
              </w:rPr>
              <w:t xml:space="preserve"> to be related to the selected EU </w:t>
            </w:r>
            <w:proofErr w:type="spellStart"/>
            <w:r>
              <w:rPr>
                <w:rFonts w:asciiTheme="majorHAnsi" w:eastAsia="Times New Roman" w:hAnsiTheme="majorHAnsi" w:cs="Tahoma"/>
                <w:b/>
                <w:color w:val="000000"/>
                <w:sz w:val="20"/>
                <w:szCs w:val="20"/>
                <w:lang w:val="en-GB"/>
              </w:rPr>
              <w:t>a</w:t>
            </w:r>
            <w:r w:rsidRPr="00D80AFD">
              <w:rPr>
                <w:rFonts w:asciiTheme="majorHAnsi" w:eastAsia="Times New Roman" w:hAnsiTheme="majorHAnsi" w:cs="Tahoma"/>
                <w:b/>
                <w:color w:val="000000"/>
                <w:sz w:val="20"/>
                <w:szCs w:val="20"/>
                <w:lang w:val="en-GB"/>
              </w:rPr>
              <w:t>cquis</w:t>
            </w:r>
            <w:proofErr w:type="spellEnd"/>
            <w:r w:rsidRPr="00D80AFD">
              <w:rPr>
                <w:rFonts w:asciiTheme="majorHAnsi" w:eastAsia="Times New Roman" w:hAnsiTheme="majorHAnsi" w:cs="Tahoma"/>
                <w:b/>
                <w:color w:val="000000"/>
                <w:sz w:val="20"/>
                <w:szCs w:val="20"/>
                <w:lang w:val="en-GB"/>
              </w:rPr>
              <w:t xml:space="preserve"> chapter?</w:t>
            </w:r>
            <w:r w:rsidRPr="00D80AFD">
              <w:rPr>
                <w:rFonts w:asciiTheme="majorHAnsi" w:eastAsia="Times New Roman" w:hAnsiTheme="majorHAnsi" w:cs="Tahoma"/>
                <w:b/>
                <w:color w:val="000000"/>
                <w:sz w:val="20"/>
                <w:szCs w:val="20"/>
                <w:lang w:val="en-GB"/>
              </w:rPr>
              <w:br/>
            </w:r>
            <w:r w:rsidR="004D31A3">
              <w:rPr>
                <w:rFonts w:asciiTheme="majorHAnsi" w:eastAsia="Times New Roman" w:hAnsiTheme="majorHAnsi" w:cs="Tahoma"/>
                <w:b/>
                <w:i/>
                <w:iCs/>
                <w:color w:val="000000"/>
                <w:sz w:val="20"/>
                <w:szCs w:val="20"/>
                <w:lang w:val="en-GB"/>
              </w:rPr>
              <w:t>C.108</w:t>
            </w:r>
            <w:r w:rsidRPr="00D80AFD">
              <w:rPr>
                <w:rFonts w:asciiTheme="majorHAnsi" w:eastAsia="Times New Roman" w:hAnsiTheme="majorHAnsi" w:cs="Tahoma"/>
                <w:b/>
                <w:i/>
                <w:iCs/>
                <w:color w:val="000000"/>
                <w:sz w:val="20"/>
                <w:szCs w:val="20"/>
                <w:lang w:val="en-GB"/>
              </w:rPr>
              <w:t>:</w:t>
            </w:r>
            <w:r w:rsidRPr="002A5780">
              <w:rPr>
                <w:rFonts w:asciiTheme="majorHAnsi" w:eastAsia="Times New Roman" w:hAnsiTheme="majorHAnsi" w:cs="Tahoma"/>
                <w:i/>
                <w:iCs/>
                <w:color w:val="000000"/>
                <w:sz w:val="20"/>
                <w:szCs w:val="20"/>
                <w:lang w:val="en-GB"/>
              </w:rPr>
              <w:t xml:space="preserve"> No. Please see </w:t>
            </w:r>
            <w:r w:rsidRPr="00180515">
              <w:rPr>
                <w:rFonts w:asciiTheme="majorHAnsi" w:eastAsia="Times New Roman" w:hAnsiTheme="majorHAnsi" w:cs="Tahoma"/>
                <w:i/>
                <w:iCs/>
                <w:color w:val="000000"/>
                <w:sz w:val="20"/>
                <w:szCs w:val="20"/>
                <w:lang w:val="en-GB"/>
              </w:rPr>
              <w:t>Important Note-3 and Section 2.3.</w:t>
            </w:r>
            <w:r w:rsidR="005C5759">
              <w:rPr>
                <w:rFonts w:asciiTheme="majorHAnsi" w:eastAsia="Times New Roman" w:hAnsiTheme="majorHAnsi" w:cs="Tahoma"/>
                <w:i/>
                <w:iCs/>
                <w:color w:val="000000"/>
                <w:sz w:val="20"/>
                <w:szCs w:val="20"/>
                <w:lang w:val="en-GB"/>
              </w:rPr>
              <w:t>1 bullet 7</w:t>
            </w:r>
            <w:r w:rsidRPr="00180515">
              <w:rPr>
                <w:rFonts w:asciiTheme="majorHAnsi" w:eastAsia="Times New Roman" w:hAnsiTheme="majorHAnsi" w:cs="Tahoma"/>
                <w:i/>
                <w:iCs/>
                <w:color w:val="000000"/>
                <w:sz w:val="20"/>
                <w:szCs w:val="20"/>
                <w:lang w:val="en-GB"/>
              </w:rPr>
              <w:t xml:space="preserve"> of the Announcement</w:t>
            </w:r>
            <w:r w:rsidRPr="002A5780">
              <w:rPr>
                <w:rFonts w:asciiTheme="majorHAnsi" w:eastAsia="Times New Roman" w:hAnsiTheme="majorHAnsi" w:cs="Tahoma"/>
                <w:i/>
                <w:iCs/>
                <w:color w:val="000000"/>
                <w:sz w:val="20"/>
                <w:szCs w:val="20"/>
                <w:lang w:val="en-GB"/>
              </w:rPr>
              <w:t>.</w:t>
            </w:r>
          </w:p>
        </w:tc>
      </w:tr>
      <w:tr w:rsidR="00EF04B5" w:rsidRPr="002A5780" w14:paraId="0EB9B54D" w14:textId="77777777" w:rsidTr="000F53F6">
        <w:trPr>
          <w:trHeight w:val="20"/>
        </w:trPr>
        <w:tc>
          <w:tcPr>
            <w:tcW w:w="10207" w:type="dxa"/>
            <w:shd w:val="clear" w:color="auto" w:fill="auto"/>
            <w:hideMark/>
          </w:tcPr>
          <w:p w14:paraId="2E7D0F1E" w14:textId="681A031D"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Q.109</w:t>
            </w:r>
            <w:r w:rsidR="00EF04B5" w:rsidRPr="00D80AFD">
              <w:rPr>
                <w:rFonts w:asciiTheme="majorHAnsi" w:eastAsia="Times New Roman" w:hAnsiTheme="majorHAnsi" w:cs="Tahoma"/>
                <w:b/>
                <w:color w:val="000000"/>
                <w:sz w:val="20"/>
                <w:szCs w:val="20"/>
                <w:lang w:val="en-GB"/>
              </w:rPr>
              <w:t>: My BSc degree CGPA is lower than 2</w:t>
            </w:r>
            <w:r w:rsidR="00EF04B5">
              <w:rPr>
                <w:rFonts w:asciiTheme="majorHAnsi" w:eastAsia="Times New Roman" w:hAnsiTheme="majorHAnsi" w:cs="Tahoma"/>
                <w:b/>
                <w:color w:val="000000"/>
                <w:sz w:val="20"/>
                <w:szCs w:val="20"/>
                <w:lang w:val="en-GB"/>
              </w:rPr>
              <w:t>.</w:t>
            </w:r>
            <w:r w:rsidR="00EF04B5" w:rsidRPr="00D80AFD">
              <w:rPr>
                <w:rFonts w:asciiTheme="majorHAnsi" w:eastAsia="Times New Roman" w:hAnsiTheme="majorHAnsi" w:cs="Tahoma"/>
                <w:b/>
                <w:color w:val="000000"/>
                <w:sz w:val="20"/>
                <w:szCs w:val="20"/>
                <w:lang w:val="en-GB"/>
              </w:rPr>
              <w:t>5</w:t>
            </w:r>
            <w:r w:rsidR="00EF04B5">
              <w:rPr>
                <w:rFonts w:asciiTheme="majorHAnsi" w:eastAsia="Times New Roman" w:hAnsiTheme="majorHAnsi" w:cs="Tahoma"/>
                <w:b/>
                <w:color w:val="000000"/>
                <w:sz w:val="20"/>
                <w:szCs w:val="20"/>
                <w:lang w:val="en-GB"/>
              </w:rPr>
              <w:t>/4.00</w:t>
            </w:r>
            <w:r w:rsidR="00EF04B5" w:rsidRPr="00D80AFD">
              <w:rPr>
                <w:rFonts w:asciiTheme="majorHAnsi" w:eastAsia="Times New Roman" w:hAnsiTheme="majorHAnsi" w:cs="Tahoma"/>
                <w:b/>
                <w:color w:val="000000"/>
                <w:sz w:val="20"/>
                <w:szCs w:val="20"/>
                <w:lang w:val="en-GB"/>
              </w:rPr>
              <w:t>, so I will have to submit my MSc diploma and transcript. However, I also have more than 36 months of work experience in the private sector. Do I have to submit 36 months experience related documents together with the MSc diploma or submitting only MSc diploma is enough to fulfil the conditions?</w:t>
            </w:r>
            <w:r w:rsidR="00EF04B5" w:rsidRPr="00D80AFD">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C.109</w:t>
            </w:r>
            <w:r w:rsidR="00EF04B5" w:rsidRPr="00D80AFD">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As stated under the </w:t>
            </w:r>
            <w:r w:rsidR="00EF04B5">
              <w:rPr>
                <w:rFonts w:asciiTheme="majorHAnsi" w:eastAsia="Times New Roman" w:hAnsiTheme="majorHAnsi" w:cs="Tahoma"/>
                <w:i/>
                <w:iCs/>
                <w:color w:val="000000"/>
                <w:sz w:val="20"/>
                <w:szCs w:val="20"/>
                <w:lang w:val="en-GB"/>
              </w:rPr>
              <w:t>bullet</w:t>
            </w:r>
            <w:r w:rsidR="00EF04B5" w:rsidRPr="002A5780">
              <w:rPr>
                <w:rFonts w:asciiTheme="majorHAnsi" w:eastAsia="Times New Roman" w:hAnsiTheme="majorHAnsi" w:cs="Tahoma"/>
                <w:i/>
                <w:iCs/>
                <w:color w:val="000000"/>
                <w:sz w:val="20"/>
                <w:szCs w:val="20"/>
                <w:lang w:val="en-GB"/>
              </w:rPr>
              <w:t xml:space="preserve"> 22 of Section 2.3.3 of the Announcement, those who have an undergraduate CGPA less than 2.50 out of 4.00 or less than 65 out of 100 points should submit either a graduate diploma (master’s/PhD) </w:t>
            </w:r>
            <w:r w:rsidR="00EF04B5" w:rsidRPr="002B1C30">
              <w:rPr>
                <w:rFonts w:asciiTheme="majorHAnsi" w:eastAsia="Times New Roman" w:hAnsiTheme="majorHAnsi" w:cs="Tahoma"/>
                <w:b/>
                <w:i/>
                <w:iCs/>
                <w:color w:val="000000"/>
                <w:sz w:val="20"/>
                <w:szCs w:val="20"/>
                <w:lang w:val="en-GB"/>
              </w:rPr>
              <w:t>or</w:t>
            </w:r>
            <w:r w:rsidR="00EF04B5" w:rsidRPr="002A5780">
              <w:rPr>
                <w:rFonts w:asciiTheme="majorHAnsi" w:eastAsia="Times New Roman" w:hAnsiTheme="majorHAnsi" w:cs="Tahoma"/>
                <w:i/>
                <w:iCs/>
                <w:color w:val="000000"/>
                <w:sz w:val="20"/>
                <w:szCs w:val="20"/>
                <w:lang w:val="en-GB"/>
              </w:rPr>
              <w:t xml:space="preserve"> official document(s) certifying that they have at least 36-month experience by the application deadline. Please also see Important Note 3 of the Announcement.</w:t>
            </w:r>
          </w:p>
        </w:tc>
      </w:tr>
      <w:tr w:rsidR="00EF04B5" w:rsidRPr="002A5780" w14:paraId="40C22B04" w14:textId="77777777" w:rsidTr="000F53F6">
        <w:trPr>
          <w:trHeight w:val="20"/>
        </w:trPr>
        <w:tc>
          <w:tcPr>
            <w:tcW w:w="10207" w:type="dxa"/>
            <w:shd w:val="clear" w:color="auto" w:fill="auto"/>
            <w:hideMark/>
          </w:tcPr>
          <w:p w14:paraId="056CFA12" w14:textId="5D74D2D0"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Q.110</w:t>
            </w:r>
            <w:r w:rsidR="00EF04B5" w:rsidRPr="00684EA0">
              <w:rPr>
                <w:rFonts w:asciiTheme="majorHAnsi" w:eastAsia="Times New Roman" w:hAnsiTheme="majorHAnsi" w:cs="Tahoma"/>
                <w:b/>
                <w:color w:val="000000"/>
                <w:sz w:val="20"/>
                <w:szCs w:val="20"/>
                <w:lang w:val="en-GB"/>
              </w:rPr>
              <w:t>: I'm a senior undergraduate student with a CGPA lower than 2.50/4.00. However, I am planning to have a higher CGPA towards the end of the year. May I still apply with my current CGPA?</w:t>
            </w:r>
            <w:r w:rsidR="00EF04B5" w:rsidRPr="00684EA0">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C.110</w:t>
            </w:r>
            <w:r w:rsidR="00EF04B5" w:rsidRPr="00684EA0">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The CGPA stated on the undergraduate transcript submitted at the time of application will be taken into consideration.</w:t>
            </w:r>
          </w:p>
        </w:tc>
      </w:tr>
      <w:tr w:rsidR="00EF04B5" w:rsidRPr="002A5780" w14:paraId="33F0B806" w14:textId="77777777" w:rsidTr="000F53F6">
        <w:trPr>
          <w:trHeight w:val="20"/>
        </w:trPr>
        <w:tc>
          <w:tcPr>
            <w:tcW w:w="10207" w:type="dxa"/>
            <w:shd w:val="clear" w:color="auto" w:fill="auto"/>
            <w:hideMark/>
          </w:tcPr>
          <w:p w14:paraId="73F9098F" w14:textId="6BD40FA8"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Q.111</w:t>
            </w:r>
            <w:r w:rsidR="00EF04B5" w:rsidRPr="00684EA0">
              <w:rPr>
                <w:rFonts w:asciiTheme="majorHAnsi" w:eastAsia="Times New Roman" w:hAnsiTheme="majorHAnsi" w:cs="Tahoma"/>
                <w:b/>
                <w:color w:val="000000"/>
                <w:sz w:val="20"/>
                <w:szCs w:val="20"/>
                <w:lang w:val="en-GB"/>
              </w:rPr>
              <w:t>: To which date should an applicant with a CGPA lower than 2.50/4.00 calculate the 36-month work experience?</w:t>
            </w:r>
            <w:r w:rsidR="00EF04B5" w:rsidRPr="00684EA0">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C.111</w:t>
            </w:r>
            <w:r w:rsidR="00EF04B5" w:rsidRPr="00684EA0">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As stated under the </w:t>
            </w:r>
            <w:r w:rsidR="00EF04B5">
              <w:rPr>
                <w:rFonts w:asciiTheme="majorHAnsi" w:eastAsia="Times New Roman" w:hAnsiTheme="majorHAnsi" w:cs="Tahoma"/>
                <w:i/>
                <w:iCs/>
                <w:color w:val="000000"/>
                <w:sz w:val="20"/>
                <w:szCs w:val="20"/>
                <w:lang w:val="en-GB"/>
              </w:rPr>
              <w:t>bullet</w:t>
            </w:r>
            <w:r w:rsidR="00EF04B5" w:rsidRPr="002A5780">
              <w:rPr>
                <w:rFonts w:asciiTheme="majorHAnsi" w:eastAsia="Times New Roman" w:hAnsiTheme="majorHAnsi" w:cs="Tahoma"/>
                <w:i/>
                <w:iCs/>
                <w:color w:val="000000"/>
                <w:sz w:val="20"/>
                <w:szCs w:val="20"/>
                <w:lang w:val="en-GB"/>
              </w:rPr>
              <w:t xml:space="preserve"> 22 of Section 2.3.3 of the Announcement, those who have an undergraduate CGPA less than 2.50 out of 4.00 or less than 65 out of 100 points should submit the official document(s) certifying that they have at least 36-month experience </w:t>
            </w:r>
            <w:r w:rsidR="00EF04B5" w:rsidRPr="002A5780">
              <w:rPr>
                <w:rFonts w:asciiTheme="majorHAnsi" w:eastAsia="Times New Roman" w:hAnsiTheme="majorHAnsi" w:cs="Tahoma"/>
                <w:i/>
                <w:iCs/>
                <w:color w:val="000000"/>
                <w:sz w:val="20"/>
                <w:szCs w:val="20"/>
                <w:u w:val="single"/>
                <w:lang w:val="en-GB"/>
              </w:rPr>
              <w:t>by the application deadline</w:t>
            </w:r>
            <w:r w:rsidR="00EF04B5" w:rsidRPr="002A5780">
              <w:rPr>
                <w:rFonts w:asciiTheme="majorHAnsi" w:eastAsia="Times New Roman" w:hAnsiTheme="majorHAnsi" w:cs="Tahoma"/>
                <w:i/>
                <w:iCs/>
                <w:color w:val="000000"/>
                <w:sz w:val="20"/>
                <w:szCs w:val="20"/>
                <w:lang w:val="en-GB"/>
              </w:rPr>
              <w:t xml:space="preserve">. </w:t>
            </w:r>
          </w:p>
        </w:tc>
      </w:tr>
      <w:tr w:rsidR="00EF04B5" w:rsidRPr="002A5780" w14:paraId="3F0EE463" w14:textId="77777777" w:rsidTr="000F53F6">
        <w:trPr>
          <w:trHeight w:val="20"/>
        </w:trPr>
        <w:tc>
          <w:tcPr>
            <w:tcW w:w="10207" w:type="dxa"/>
            <w:shd w:val="clear" w:color="auto" w:fill="auto"/>
            <w:hideMark/>
          </w:tcPr>
          <w:p w14:paraId="34D0886F" w14:textId="0725A3D5"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Q.112</w:t>
            </w:r>
            <w:r w:rsidR="00EF04B5" w:rsidRPr="00684EA0">
              <w:rPr>
                <w:rFonts w:asciiTheme="majorHAnsi" w:eastAsia="Times New Roman" w:hAnsiTheme="majorHAnsi" w:cs="Tahoma"/>
                <w:b/>
                <w:color w:val="000000"/>
                <w:sz w:val="20"/>
                <w:szCs w:val="20"/>
                <w:lang w:val="en-GB"/>
              </w:rPr>
              <w:t>: I have work experience over 36 months from public sector and over a year from private sector. Since my CGPA is low and I will apply from private sector, should I submit my last 36-month work experience or my Master's Degree programme diploma that I completed without thesis?</w:t>
            </w:r>
            <w:r w:rsidR="00EF04B5" w:rsidRPr="00684EA0">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C.112</w:t>
            </w:r>
            <w:r w:rsidR="00EF04B5" w:rsidRPr="00684EA0">
              <w:rPr>
                <w:rFonts w:asciiTheme="majorHAnsi" w:eastAsia="Times New Roman" w:hAnsiTheme="majorHAnsi" w:cs="Tahoma"/>
                <w:b/>
                <w:i/>
                <w:iCs/>
                <w:color w:val="000000"/>
                <w:sz w:val="20"/>
                <w:szCs w:val="20"/>
                <w:lang w:val="en-GB"/>
              </w:rPr>
              <w:t xml:space="preserve">: </w:t>
            </w:r>
            <w:r w:rsidR="00EF04B5" w:rsidRPr="002B1C30">
              <w:rPr>
                <w:rFonts w:asciiTheme="majorHAnsi" w:eastAsia="Times New Roman" w:hAnsiTheme="majorHAnsi" w:cs="Tahoma"/>
                <w:i/>
                <w:iCs/>
                <w:color w:val="000000"/>
                <w:sz w:val="20"/>
                <w:szCs w:val="20"/>
                <w:lang w:val="en-GB"/>
              </w:rPr>
              <w:t>Please see C.10</w:t>
            </w:r>
            <w:r w:rsidR="00033ACD">
              <w:rPr>
                <w:rFonts w:asciiTheme="majorHAnsi" w:eastAsia="Times New Roman" w:hAnsiTheme="majorHAnsi" w:cs="Tahoma"/>
                <w:i/>
                <w:iCs/>
                <w:color w:val="000000"/>
                <w:sz w:val="20"/>
                <w:szCs w:val="20"/>
                <w:lang w:val="en-GB"/>
              </w:rPr>
              <w:t>9</w:t>
            </w:r>
            <w:r w:rsidR="00EF04B5" w:rsidRPr="002B1C30">
              <w:rPr>
                <w:rFonts w:asciiTheme="majorHAnsi" w:eastAsia="Times New Roman" w:hAnsiTheme="majorHAnsi" w:cs="Tahoma"/>
                <w:i/>
                <w:iCs/>
                <w:color w:val="000000"/>
                <w:sz w:val="20"/>
                <w:szCs w:val="20"/>
                <w:lang w:val="en-GB"/>
              </w:rPr>
              <w:t>.</w:t>
            </w:r>
          </w:p>
        </w:tc>
      </w:tr>
      <w:tr w:rsidR="00EF04B5" w:rsidRPr="002A5780" w14:paraId="2F21F186" w14:textId="77777777" w:rsidTr="000F53F6">
        <w:trPr>
          <w:trHeight w:val="20"/>
        </w:trPr>
        <w:tc>
          <w:tcPr>
            <w:tcW w:w="10207" w:type="dxa"/>
            <w:shd w:val="clear" w:color="auto" w:fill="auto"/>
            <w:hideMark/>
          </w:tcPr>
          <w:p w14:paraId="395C908B" w14:textId="50B320F0"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Q.113</w:t>
            </w:r>
            <w:r w:rsidR="00EF04B5" w:rsidRPr="00684EA0">
              <w:rPr>
                <w:rFonts w:asciiTheme="majorHAnsi" w:eastAsia="Times New Roman" w:hAnsiTheme="majorHAnsi" w:cs="Tahoma"/>
                <w:b/>
                <w:color w:val="000000"/>
                <w:sz w:val="20"/>
                <w:szCs w:val="20"/>
                <w:lang w:val="en-GB"/>
              </w:rPr>
              <w:t xml:space="preserve">: I am currently working in public sector; I have 8-month work experience in private sector and 33-month in private sector. My CGPA is lower than 2.50/.4.00. Does my work experience from two different sectors in total meet the 36-month work experience criteria? </w:t>
            </w:r>
            <w:r w:rsidR="00EF04B5" w:rsidRPr="00684EA0">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C.113</w:t>
            </w:r>
            <w:r w:rsidR="00EF04B5" w:rsidRPr="00684EA0">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“Work experience” means the professional work done under a social security network in return for a wage. While calculating the min 36-month work experience, all work experiences from different sectors and fields will be taken into account.</w:t>
            </w:r>
          </w:p>
        </w:tc>
      </w:tr>
      <w:tr w:rsidR="00EF04B5" w:rsidRPr="002A5780" w14:paraId="376C0118" w14:textId="77777777" w:rsidTr="000F53F6">
        <w:trPr>
          <w:trHeight w:val="20"/>
        </w:trPr>
        <w:tc>
          <w:tcPr>
            <w:tcW w:w="10207" w:type="dxa"/>
            <w:shd w:val="clear" w:color="auto" w:fill="auto"/>
            <w:hideMark/>
          </w:tcPr>
          <w:p w14:paraId="443B7107" w14:textId="022DD6B5" w:rsidR="00EF04B5" w:rsidRPr="002A5780" w:rsidRDefault="00EF04B5"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w:t>
            </w:r>
            <w:r w:rsidR="00F23E83">
              <w:rPr>
                <w:rFonts w:asciiTheme="majorHAnsi" w:eastAsia="Times New Roman" w:hAnsiTheme="majorHAnsi" w:cs="Tahoma"/>
                <w:b/>
                <w:color w:val="000000"/>
                <w:sz w:val="20"/>
                <w:szCs w:val="20"/>
                <w:lang w:val="en-GB"/>
              </w:rPr>
              <w:t>.114</w:t>
            </w:r>
            <w:r w:rsidRPr="00684EA0">
              <w:rPr>
                <w:rFonts w:asciiTheme="majorHAnsi" w:eastAsia="Times New Roman" w:hAnsiTheme="majorHAnsi" w:cs="Tahoma"/>
                <w:b/>
                <w:color w:val="000000"/>
                <w:sz w:val="20"/>
                <w:szCs w:val="20"/>
                <w:lang w:val="en-GB"/>
              </w:rPr>
              <w:t>: Even though I have a CGPA that does not meet the application criteria, I am able to apply with my work experience. Do I still have to submit my undergraduate transcript?</w:t>
            </w:r>
            <w:r w:rsidRPr="00684EA0">
              <w:rPr>
                <w:rFonts w:asciiTheme="majorHAnsi" w:eastAsia="Times New Roman" w:hAnsiTheme="majorHAnsi" w:cs="Tahoma"/>
                <w:b/>
                <w:color w:val="000000"/>
                <w:sz w:val="20"/>
                <w:szCs w:val="20"/>
                <w:lang w:val="en-GB"/>
              </w:rPr>
              <w:br/>
            </w:r>
            <w:r w:rsidR="00F23E83">
              <w:rPr>
                <w:rFonts w:asciiTheme="majorHAnsi" w:eastAsia="Times New Roman" w:hAnsiTheme="majorHAnsi" w:cs="Tahoma"/>
                <w:b/>
                <w:i/>
                <w:iCs/>
                <w:color w:val="000000"/>
                <w:sz w:val="20"/>
                <w:szCs w:val="20"/>
                <w:lang w:val="en-GB"/>
              </w:rPr>
              <w:t>C.114</w:t>
            </w:r>
            <w:r w:rsidRPr="00684EA0">
              <w:rPr>
                <w:rFonts w:asciiTheme="majorHAnsi" w:eastAsia="Times New Roman" w:hAnsiTheme="majorHAnsi" w:cs="Tahoma"/>
                <w:b/>
                <w:i/>
                <w:iCs/>
                <w:color w:val="000000"/>
                <w:sz w:val="20"/>
                <w:szCs w:val="20"/>
                <w:lang w:val="en-GB"/>
              </w:rPr>
              <w:t>:</w:t>
            </w:r>
            <w:r w:rsidRPr="002A5780">
              <w:rPr>
                <w:rFonts w:asciiTheme="majorHAnsi" w:eastAsia="Times New Roman" w:hAnsiTheme="majorHAnsi" w:cs="Tahoma"/>
                <w:i/>
                <w:iCs/>
                <w:color w:val="000000"/>
                <w:sz w:val="20"/>
                <w:szCs w:val="20"/>
                <w:lang w:val="en-GB"/>
              </w:rPr>
              <w:t xml:space="preserve"> As stated under Section 2.3.1 of the Announcement, all applicants should submit an officially signed and sealed undergraduate transcript obtained from the </w:t>
            </w:r>
            <w:r>
              <w:rPr>
                <w:rFonts w:asciiTheme="majorHAnsi" w:eastAsia="Times New Roman" w:hAnsiTheme="majorHAnsi" w:cs="Tahoma"/>
                <w:i/>
                <w:iCs/>
                <w:color w:val="000000"/>
                <w:sz w:val="20"/>
                <w:szCs w:val="20"/>
                <w:lang w:val="en-GB"/>
              </w:rPr>
              <w:t>university regardless of whether it meets the minimum requirement or not.</w:t>
            </w:r>
          </w:p>
        </w:tc>
      </w:tr>
      <w:tr w:rsidR="00EF04B5" w:rsidRPr="002A5780" w14:paraId="60B9B0CF" w14:textId="77777777" w:rsidTr="000F53F6">
        <w:trPr>
          <w:trHeight w:val="20"/>
        </w:trPr>
        <w:tc>
          <w:tcPr>
            <w:tcW w:w="10207" w:type="dxa"/>
            <w:shd w:val="clear" w:color="auto" w:fill="auto"/>
          </w:tcPr>
          <w:p w14:paraId="4572D09B" w14:textId="77777777" w:rsidR="00EF04B5" w:rsidRPr="002A5780" w:rsidRDefault="00EF04B5" w:rsidP="00EF04B5">
            <w:pPr>
              <w:pStyle w:val="Heading1"/>
              <w:numPr>
                <w:ilvl w:val="0"/>
                <w:numId w:val="3"/>
              </w:numPr>
              <w:jc w:val="left"/>
              <w:rPr>
                <w:rFonts w:asciiTheme="majorHAnsi" w:hAnsiTheme="majorHAnsi"/>
                <w:color w:val="345A89"/>
                <w:sz w:val="24"/>
                <w:lang w:val="en-GB"/>
              </w:rPr>
            </w:pPr>
            <w:bookmarkStart w:id="8" w:name="_Toc530393203"/>
            <w:r w:rsidRPr="002A5780">
              <w:rPr>
                <w:rFonts w:asciiTheme="majorHAnsi" w:hAnsiTheme="majorHAnsi"/>
                <w:color w:val="345A89"/>
                <w:sz w:val="24"/>
                <w:lang w:val="en-GB"/>
              </w:rPr>
              <w:t>GRADUATION &amp; DOCUMENTS (Q: Question, C: Clarification)</w:t>
            </w:r>
            <w:bookmarkEnd w:id="8"/>
          </w:p>
        </w:tc>
      </w:tr>
      <w:tr w:rsidR="00EF04B5" w:rsidRPr="002A5780" w14:paraId="589C643B" w14:textId="77777777" w:rsidTr="000F53F6">
        <w:trPr>
          <w:trHeight w:val="20"/>
        </w:trPr>
        <w:tc>
          <w:tcPr>
            <w:tcW w:w="10207" w:type="dxa"/>
            <w:shd w:val="clear" w:color="auto" w:fill="auto"/>
            <w:hideMark/>
          </w:tcPr>
          <w:p w14:paraId="4EC0E19F" w14:textId="226D7DF9" w:rsidR="00EF04B5" w:rsidRPr="002A5780" w:rsidRDefault="00F23E83" w:rsidP="00C2082C">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Q.115</w:t>
            </w:r>
            <w:r w:rsidR="00EF04B5" w:rsidRPr="00684EA0">
              <w:rPr>
                <w:rFonts w:asciiTheme="majorHAnsi" w:eastAsia="Times New Roman" w:hAnsiTheme="majorHAnsi" w:cs="Tahoma"/>
                <w:b/>
                <w:color w:val="000000"/>
                <w:sz w:val="20"/>
                <w:szCs w:val="20"/>
                <w:lang w:val="en-GB"/>
              </w:rPr>
              <w:t>: My undergraduate programme was extended for a year, but I am a senior now. May I apply?</w:t>
            </w:r>
            <w:r w:rsidR="00EF04B5" w:rsidRPr="00684EA0">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C.115</w:t>
            </w:r>
            <w:r w:rsidR="00EF04B5" w:rsidRPr="00684EA0">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t>
            </w:r>
            <w:r w:rsidR="00EF04B5">
              <w:rPr>
                <w:rFonts w:asciiTheme="majorHAnsi" w:eastAsia="Times New Roman" w:hAnsiTheme="majorHAnsi" w:cs="Tahoma"/>
                <w:i/>
                <w:iCs/>
                <w:color w:val="000000"/>
                <w:sz w:val="20"/>
                <w:szCs w:val="20"/>
                <w:lang w:val="en-GB"/>
              </w:rPr>
              <w:t xml:space="preserve">Yes. </w:t>
            </w:r>
            <w:r w:rsidR="00EF04B5" w:rsidRPr="002A5780">
              <w:rPr>
                <w:rFonts w:asciiTheme="majorHAnsi" w:eastAsia="Times New Roman" w:hAnsiTheme="majorHAnsi" w:cs="Tahoma"/>
                <w:i/>
                <w:iCs/>
                <w:color w:val="000000"/>
                <w:sz w:val="20"/>
                <w:szCs w:val="20"/>
                <w:lang w:val="en-GB"/>
              </w:rPr>
              <w:t>As stated under Section 2.1 of the Announcement, if you are a senior undergraduate student</w:t>
            </w:r>
            <w:r w:rsidR="00EF04B5">
              <w:rPr>
                <w:rFonts w:asciiTheme="majorHAnsi" w:eastAsia="Times New Roman" w:hAnsiTheme="majorHAnsi" w:cs="Tahoma"/>
                <w:i/>
                <w:iCs/>
                <w:color w:val="000000"/>
                <w:sz w:val="20"/>
                <w:szCs w:val="20"/>
                <w:lang w:val="en-GB"/>
              </w:rPr>
              <w:t xml:space="preserve"> at the time of application</w:t>
            </w:r>
            <w:r w:rsidR="00EF04B5" w:rsidRPr="002A5780">
              <w:rPr>
                <w:rFonts w:asciiTheme="majorHAnsi" w:eastAsia="Times New Roman" w:hAnsiTheme="majorHAnsi" w:cs="Tahoma"/>
                <w:i/>
                <w:iCs/>
                <w:color w:val="000000"/>
                <w:sz w:val="20"/>
                <w:szCs w:val="20"/>
                <w:lang w:val="en-GB"/>
              </w:rPr>
              <w:t>, you may apply for the scholarship</w:t>
            </w:r>
            <w:r w:rsidR="00EF04B5">
              <w:rPr>
                <w:rFonts w:asciiTheme="majorHAnsi" w:eastAsia="Times New Roman" w:hAnsiTheme="majorHAnsi" w:cs="Tahoma"/>
                <w:i/>
                <w:iCs/>
                <w:color w:val="000000"/>
                <w:sz w:val="20"/>
                <w:szCs w:val="20"/>
                <w:lang w:val="en-GB"/>
              </w:rPr>
              <w:t>. A</w:t>
            </w:r>
            <w:r w:rsidR="00EF04B5" w:rsidRPr="004E1716">
              <w:rPr>
                <w:rFonts w:asciiTheme="majorHAnsi" w:eastAsia="Times New Roman" w:hAnsiTheme="majorHAnsi" w:cs="Tahoma"/>
                <w:i/>
                <w:iCs/>
                <w:color w:val="000000"/>
                <w:sz w:val="20"/>
                <w:szCs w:val="20"/>
                <w:lang w:val="en-GB"/>
              </w:rPr>
              <w:t xml:space="preserve">wardees who </w:t>
            </w:r>
            <w:r w:rsidR="00C2082C">
              <w:rPr>
                <w:rFonts w:asciiTheme="majorHAnsi" w:eastAsia="Times New Roman" w:hAnsiTheme="majorHAnsi" w:cs="Tahoma"/>
                <w:i/>
                <w:iCs/>
                <w:color w:val="000000"/>
                <w:sz w:val="20"/>
                <w:szCs w:val="20"/>
                <w:lang w:val="en-GB"/>
              </w:rPr>
              <w:t xml:space="preserve">were </w:t>
            </w:r>
            <w:r w:rsidR="00EF04B5" w:rsidRPr="004E1716">
              <w:rPr>
                <w:rFonts w:asciiTheme="majorHAnsi" w:eastAsia="Times New Roman" w:hAnsiTheme="majorHAnsi" w:cs="Tahoma"/>
                <w:i/>
                <w:iCs/>
                <w:color w:val="000000"/>
                <w:sz w:val="20"/>
                <w:szCs w:val="20"/>
                <w:lang w:val="en-GB"/>
              </w:rPr>
              <w:t>senior undergraduate students while applying to this Announcement, should submit a Graduation Certificate/Diploma related to their undergraduate programme</w:t>
            </w:r>
            <w:r w:rsidR="00EF04B5">
              <w:rPr>
                <w:rFonts w:asciiTheme="majorHAnsi" w:eastAsia="Times New Roman" w:hAnsiTheme="majorHAnsi" w:cs="Tahoma"/>
                <w:i/>
                <w:iCs/>
                <w:color w:val="000000"/>
                <w:sz w:val="20"/>
                <w:szCs w:val="20"/>
                <w:lang w:val="en-GB"/>
              </w:rPr>
              <w:t xml:space="preserve"> during the contracting process</w:t>
            </w:r>
            <w:r w:rsidR="00EF04B5" w:rsidRPr="004E1716">
              <w:rPr>
                <w:rFonts w:asciiTheme="majorHAnsi" w:eastAsia="Times New Roman" w:hAnsiTheme="majorHAnsi" w:cs="Tahoma"/>
                <w:i/>
                <w:iCs/>
                <w:color w:val="000000"/>
                <w:sz w:val="20"/>
                <w:szCs w:val="20"/>
                <w:lang w:val="en-GB"/>
              </w:rPr>
              <w:t>.</w:t>
            </w:r>
          </w:p>
        </w:tc>
      </w:tr>
      <w:tr w:rsidR="00EF04B5" w:rsidRPr="002A5780" w14:paraId="50DCC915" w14:textId="77777777" w:rsidTr="000F53F6">
        <w:trPr>
          <w:trHeight w:val="20"/>
        </w:trPr>
        <w:tc>
          <w:tcPr>
            <w:tcW w:w="10207" w:type="dxa"/>
            <w:shd w:val="clear" w:color="auto" w:fill="auto"/>
            <w:hideMark/>
          </w:tcPr>
          <w:p w14:paraId="02BE129D" w14:textId="591167A9" w:rsidR="00EF04B5" w:rsidRPr="002A5780" w:rsidRDefault="00F23E83" w:rsidP="00EF04B5">
            <w:pPr>
              <w:rPr>
                <w:rFonts w:asciiTheme="majorHAnsi" w:eastAsia="Times New Roman" w:hAnsiTheme="majorHAnsi" w:cs="Tahoma"/>
                <w:color w:val="000000"/>
                <w:sz w:val="20"/>
                <w:szCs w:val="20"/>
                <w:highlight w:val="yellow"/>
                <w:lang w:val="en-GB"/>
              </w:rPr>
            </w:pPr>
            <w:r>
              <w:rPr>
                <w:rFonts w:asciiTheme="majorHAnsi" w:eastAsia="Times New Roman" w:hAnsiTheme="majorHAnsi" w:cs="Tahoma"/>
                <w:b/>
                <w:color w:val="000000"/>
                <w:sz w:val="20"/>
                <w:szCs w:val="20"/>
                <w:lang w:val="en-GB"/>
              </w:rPr>
              <w:t>Q.116</w:t>
            </w:r>
            <w:r w:rsidR="00EF04B5" w:rsidRPr="00684EA0">
              <w:rPr>
                <w:rFonts w:asciiTheme="majorHAnsi" w:eastAsia="Times New Roman" w:hAnsiTheme="majorHAnsi" w:cs="Tahoma"/>
                <w:b/>
                <w:color w:val="000000"/>
                <w:sz w:val="20"/>
                <w:szCs w:val="20"/>
                <w:lang w:val="en-GB"/>
              </w:rPr>
              <w:t>: My graduation procedures has started, yet I will get my diploma in 10 days. May I apply as a student from university sector?</w:t>
            </w:r>
            <w:r w:rsidR="00EF04B5" w:rsidRPr="00684EA0">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C.116</w:t>
            </w:r>
            <w:r w:rsidR="00EF04B5" w:rsidRPr="00684EA0">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Applicants applying as </w:t>
            </w:r>
            <w:r w:rsidR="00EF04B5">
              <w:rPr>
                <w:rFonts w:asciiTheme="majorHAnsi" w:eastAsia="Times New Roman" w:hAnsiTheme="majorHAnsi" w:cs="Tahoma"/>
                <w:i/>
                <w:iCs/>
                <w:color w:val="000000"/>
                <w:sz w:val="20"/>
                <w:szCs w:val="20"/>
                <w:lang w:val="en-GB"/>
              </w:rPr>
              <w:t xml:space="preserve">a senior </w:t>
            </w:r>
            <w:r w:rsidR="00EF04B5" w:rsidRPr="002A5780">
              <w:rPr>
                <w:rFonts w:asciiTheme="majorHAnsi" w:eastAsia="Times New Roman" w:hAnsiTheme="majorHAnsi" w:cs="Tahoma"/>
                <w:i/>
                <w:iCs/>
                <w:color w:val="000000"/>
                <w:sz w:val="20"/>
                <w:szCs w:val="20"/>
                <w:lang w:val="en-GB"/>
              </w:rPr>
              <w:t xml:space="preserve">undergraduate student should submit all the required documents given in the Section 2.3.1 and 2.3.1.3.2 of the Announcement and these documents should be valid/showing correct information as of the date indicated in the Application Form by the applicant. The applications of those who are identified to have made </w:t>
            </w:r>
            <w:r w:rsidR="00EF04B5" w:rsidRPr="002A5780">
              <w:rPr>
                <w:rFonts w:asciiTheme="majorHAnsi" w:eastAsia="Times New Roman" w:hAnsiTheme="majorHAnsi" w:cs="Tahoma"/>
                <w:i/>
                <w:iCs/>
                <w:color w:val="000000"/>
                <w:sz w:val="20"/>
                <w:szCs w:val="20"/>
                <w:lang w:val="en-GB"/>
              </w:rPr>
              <w:lastRenderedPageBreak/>
              <w:t>false declarations may be rejected at any point of the evaluation process.</w:t>
            </w:r>
          </w:p>
        </w:tc>
      </w:tr>
      <w:tr w:rsidR="00EF04B5" w:rsidRPr="002A5780" w14:paraId="43C3E110" w14:textId="77777777" w:rsidTr="000F53F6">
        <w:trPr>
          <w:trHeight w:val="20"/>
        </w:trPr>
        <w:tc>
          <w:tcPr>
            <w:tcW w:w="10207" w:type="dxa"/>
            <w:shd w:val="clear" w:color="auto" w:fill="auto"/>
            <w:hideMark/>
          </w:tcPr>
          <w:p w14:paraId="411AFF60" w14:textId="38F1854B"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lastRenderedPageBreak/>
              <w:t>Q.117</w:t>
            </w:r>
            <w:r w:rsidR="00EF04B5" w:rsidRPr="00684EA0">
              <w:rPr>
                <w:rFonts w:asciiTheme="majorHAnsi" w:eastAsia="Times New Roman" w:hAnsiTheme="majorHAnsi" w:cs="Tahoma"/>
                <w:b/>
                <w:color w:val="000000"/>
                <w:sz w:val="20"/>
                <w:szCs w:val="20"/>
                <w:lang w:val="en-GB"/>
              </w:rPr>
              <w:t xml:space="preserve">: I'm a graduate student. Should I submit the original of my undergraduate diploma or get a "true copy" version approved by a notary? </w:t>
            </w:r>
            <w:r w:rsidR="00EF04B5" w:rsidRPr="00684EA0">
              <w:rPr>
                <w:rFonts w:asciiTheme="majorHAnsi" w:eastAsia="Times New Roman" w:hAnsiTheme="majorHAnsi" w:cs="Tahoma"/>
                <w:b/>
                <w:sz w:val="20"/>
                <w:szCs w:val="20"/>
                <w:lang w:val="en-GB"/>
              </w:rPr>
              <w:t xml:space="preserve">Is a document stating my graduation status acquired from e-state system a valid document? </w:t>
            </w:r>
            <w:r w:rsidR="00EF04B5" w:rsidRPr="00684EA0">
              <w:rPr>
                <w:rFonts w:asciiTheme="majorHAnsi" w:eastAsia="Times New Roman" w:hAnsiTheme="majorHAnsi" w:cs="Tahoma"/>
                <w:b/>
                <w:bCs/>
                <w:color w:val="FF0000"/>
                <w:sz w:val="20"/>
                <w:szCs w:val="20"/>
                <w:lang w:val="en-GB"/>
              </w:rPr>
              <w:br/>
            </w:r>
            <w:r>
              <w:rPr>
                <w:rFonts w:asciiTheme="majorHAnsi" w:eastAsia="Times New Roman" w:hAnsiTheme="majorHAnsi" w:cs="Tahoma"/>
                <w:b/>
                <w:i/>
                <w:iCs/>
                <w:sz w:val="20"/>
                <w:szCs w:val="20"/>
                <w:lang w:val="en-GB"/>
              </w:rPr>
              <w:t>C.117</w:t>
            </w:r>
            <w:r w:rsidR="00EF04B5" w:rsidRPr="00684EA0">
              <w:rPr>
                <w:rFonts w:asciiTheme="majorHAnsi" w:eastAsia="Times New Roman" w:hAnsiTheme="majorHAnsi" w:cs="Tahoma"/>
                <w:b/>
                <w:i/>
                <w:iCs/>
                <w:sz w:val="20"/>
                <w:szCs w:val="20"/>
                <w:lang w:val="en-GB"/>
              </w:rPr>
              <w:t xml:space="preserve">: </w:t>
            </w:r>
            <w:r w:rsidR="00EF04B5" w:rsidRPr="002A5780">
              <w:rPr>
                <w:rFonts w:asciiTheme="majorHAnsi" w:eastAsia="Times New Roman" w:hAnsiTheme="majorHAnsi" w:cs="Tahoma"/>
                <w:i/>
                <w:iCs/>
                <w:sz w:val="20"/>
                <w:szCs w:val="20"/>
                <w:lang w:val="en-GB"/>
              </w:rPr>
              <w:t xml:space="preserve">As stated under Section 2.3.1 of the Announcement, the photocopies of all application documents mentioned in this section, except for the Application Form and the photograph are accepted. Further to this, the photocopies do not need to have a “notary” or “true copy” approval. </w:t>
            </w:r>
            <w:r w:rsidR="00EF04B5" w:rsidRPr="002A5780">
              <w:rPr>
                <w:rFonts w:asciiTheme="majorHAnsi" w:eastAsia="Times New Roman" w:hAnsiTheme="majorHAnsi" w:cs="Tahoma"/>
                <w:i/>
                <w:iCs/>
                <w:color w:val="000000"/>
                <w:sz w:val="20"/>
                <w:szCs w:val="20"/>
                <w:lang w:val="en-GB"/>
              </w:rPr>
              <w:t>However, please be aware that the impressed seals become invisible/non-readable on a photocopy. The applicants might consider the submission of either the originals or photocopies bearing a notary or true copy approval for such documents.</w:t>
            </w:r>
            <w:r w:rsidR="00EF04B5">
              <w:rPr>
                <w:rFonts w:asciiTheme="majorHAnsi" w:eastAsia="Times New Roman" w:hAnsiTheme="majorHAnsi" w:cs="Tahoma"/>
                <w:i/>
                <w:iCs/>
                <w:color w:val="000000"/>
                <w:sz w:val="20"/>
                <w:szCs w:val="20"/>
                <w:lang w:val="en-GB"/>
              </w:rPr>
              <w:t xml:space="preserve"> </w:t>
            </w:r>
            <w:r w:rsidR="00EF04B5" w:rsidRPr="002A5780">
              <w:rPr>
                <w:rFonts w:asciiTheme="majorHAnsi" w:eastAsia="Times New Roman" w:hAnsiTheme="majorHAnsi" w:cs="Tahoma"/>
                <w:i/>
                <w:iCs/>
                <w:sz w:val="20"/>
                <w:szCs w:val="20"/>
                <w:lang w:val="en-GB"/>
              </w:rPr>
              <w:t>Graduat</w:t>
            </w:r>
            <w:r w:rsidR="00EF04B5">
              <w:rPr>
                <w:rFonts w:asciiTheme="majorHAnsi" w:eastAsia="Times New Roman" w:hAnsiTheme="majorHAnsi" w:cs="Tahoma"/>
                <w:i/>
                <w:iCs/>
                <w:sz w:val="20"/>
                <w:szCs w:val="20"/>
                <w:lang w:val="en-GB"/>
              </w:rPr>
              <w:t>ion</w:t>
            </w:r>
            <w:r w:rsidR="00EF04B5" w:rsidRPr="002A5780">
              <w:rPr>
                <w:rFonts w:asciiTheme="majorHAnsi" w:eastAsia="Times New Roman" w:hAnsiTheme="majorHAnsi" w:cs="Tahoma"/>
                <w:i/>
                <w:iCs/>
                <w:sz w:val="20"/>
                <w:szCs w:val="20"/>
                <w:lang w:val="en-GB"/>
              </w:rPr>
              <w:t xml:space="preserve"> certificates obtained from e-state system are accepted.</w:t>
            </w:r>
          </w:p>
        </w:tc>
      </w:tr>
      <w:tr w:rsidR="00EF04B5" w:rsidRPr="002A5780" w14:paraId="6445C096" w14:textId="77777777" w:rsidTr="000F53F6">
        <w:trPr>
          <w:trHeight w:val="20"/>
        </w:trPr>
        <w:tc>
          <w:tcPr>
            <w:tcW w:w="10207" w:type="dxa"/>
            <w:shd w:val="clear" w:color="auto" w:fill="auto"/>
            <w:hideMark/>
          </w:tcPr>
          <w:p w14:paraId="4C9DFED3" w14:textId="2DCACBB0"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Q.118</w:t>
            </w:r>
            <w:r w:rsidR="00EF04B5" w:rsidRPr="009B7A98">
              <w:rPr>
                <w:rFonts w:asciiTheme="majorHAnsi" w:eastAsia="Times New Roman" w:hAnsiTheme="majorHAnsi" w:cs="Tahoma"/>
                <w:b/>
                <w:color w:val="000000"/>
                <w:sz w:val="20"/>
                <w:szCs w:val="20"/>
                <w:lang w:val="en-GB"/>
              </w:rPr>
              <w:t>: Could you check my application documents if I sent them via e-mail?</w:t>
            </w:r>
            <w:r w:rsidR="00EF04B5" w:rsidRPr="009B7A98">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C.118</w:t>
            </w:r>
            <w:r w:rsidR="00EF04B5" w:rsidRPr="009B7A98">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Prior opinion/approval cannot be given on the adequacy of the application documents, which are solely the responsibility of the applicants to check.</w:t>
            </w:r>
          </w:p>
        </w:tc>
      </w:tr>
      <w:tr w:rsidR="00EF04B5" w:rsidRPr="002A5780" w14:paraId="33EFB8BE" w14:textId="77777777" w:rsidTr="000F53F6">
        <w:trPr>
          <w:trHeight w:val="20"/>
        </w:trPr>
        <w:tc>
          <w:tcPr>
            <w:tcW w:w="10207" w:type="dxa"/>
            <w:shd w:val="clear" w:color="auto" w:fill="auto"/>
            <w:hideMark/>
          </w:tcPr>
          <w:p w14:paraId="62FA35D3" w14:textId="1DE135BD"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Q.119</w:t>
            </w:r>
            <w:r w:rsidR="00EF04B5" w:rsidRPr="009B7A98">
              <w:rPr>
                <w:rFonts w:asciiTheme="majorHAnsi" w:eastAsia="Times New Roman" w:hAnsiTheme="majorHAnsi" w:cs="Tahoma"/>
                <w:b/>
                <w:color w:val="000000"/>
                <w:sz w:val="20"/>
                <w:szCs w:val="20"/>
                <w:lang w:val="en-GB"/>
              </w:rPr>
              <w:t>: I am a Master's Degree student and will apply as a student from university sector. Am I supposed to get my student certificate from the school I am currently enrolled?</w:t>
            </w:r>
            <w:r w:rsidR="00EF04B5" w:rsidRPr="009B7A98">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C.119</w:t>
            </w:r>
            <w:r w:rsidR="00EF04B5" w:rsidRPr="009B7A98">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Yes</w:t>
            </w:r>
            <w:r w:rsidR="00EF04B5">
              <w:rPr>
                <w:rFonts w:asciiTheme="majorHAnsi" w:eastAsia="Times New Roman" w:hAnsiTheme="majorHAnsi" w:cs="Tahoma"/>
                <w:i/>
                <w:iCs/>
                <w:color w:val="000000"/>
                <w:sz w:val="20"/>
                <w:szCs w:val="20"/>
                <w:lang w:val="en-GB"/>
              </w:rPr>
              <w:t>. Y</w:t>
            </w:r>
            <w:r w:rsidR="00EF04B5" w:rsidRPr="002A5780">
              <w:rPr>
                <w:rFonts w:asciiTheme="majorHAnsi" w:eastAsia="Times New Roman" w:hAnsiTheme="majorHAnsi" w:cs="Tahoma"/>
                <w:i/>
                <w:iCs/>
                <w:color w:val="000000"/>
                <w:sz w:val="20"/>
                <w:szCs w:val="20"/>
                <w:lang w:val="en-GB"/>
              </w:rPr>
              <w:t>ou should obtain your student certificate from the graduate programme you are currently enrolled.</w:t>
            </w:r>
          </w:p>
        </w:tc>
      </w:tr>
      <w:tr w:rsidR="00EF04B5" w:rsidRPr="002A5780" w14:paraId="254113E6" w14:textId="77777777" w:rsidTr="000F53F6">
        <w:trPr>
          <w:trHeight w:val="20"/>
        </w:trPr>
        <w:tc>
          <w:tcPr>
            <w:tcW w:w="10207" w:type="dxa"/>
            <w:shd w:val="clear" w:color="auto" w:fill="auto"/>
            <w:hideMark/>
          </w:tcPr>
          <w:p w14:paraId="0E8F29BE" w14:textId="1ACF8877"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Q.120</w:t>
            </w:r>
            <w:r w:rsidR="00EF04B5" w:rsidRPr="005A0516">
              <w:rPr>
                <w:rFonts w:asciiTheme="majorHAnsi" w:eastAsia="Times New Roman" w:hAnsiTheme="majorHAnsi" w:cs="Tahoma"/>
                <w:b/>
                <w:color w:val="000000"/>
                <w:sz w:val="20"/>
                <w:szCs w:val="20"/>
                <w:lang w:val="en-GB"/>
              </w:rPr>
              <w:t>: I graduated a couple of months ago. Can I apply?</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C.120</w:t>
            </w:r>
            <w:r w:rsidR="00EF04B5" w:rsidRPr="005A0516">
              <w:rPr>
                <w:rFonts w:asciiTheme="majorHAnsi" w:eastAsia="Times New Roman" w:hAnsiTheme="majorHAnsi" w:cs="Tahoma"/>
                <w:b/>
                <w:i/>
                <w:iCs/>
                <w:color w:val="000000"/>
                <w:sz w:val="20"/>
                <w:szCs w:val="20"/>
                <w:lang w:val="en-GB"/>
              </w:rPr>
              <w:t>:</w:t>
            </w:r>
            <w:r w:rsidR="00EF04B5">
              <w:rPr>
                <w:rFonts w:asciiTheme="majorHAnsi" w:eastAsia="Times New Roman" w:hAnsiTheme="majorHAnsi" w:cs="Tahoma"/>
                <w:b/>
                <w:i/>
                <w:iCs/>
                <w:color w:val="000000"/>
                <w:sz w:val="20"/>
                <w:szCs w:val="20"/>
                <w:lang w:val="en-GB"/>
              </w:rPr>
              <w:t xml:space="preserve"> </w:t>
            </w:r>
            <w:r w:rsidR="0008385B">
              <w:rPr>
                <w:rFonts w:asciiTheme="majorHAnsi" w:eastAsia="Times New Roman" w:hAnsiTheme="majorHAnsi" w:cs="Tahoma"/>
                <w:i/>
                <w:iCs/>
                <w:color w:val="000000"/>
                <w:sz w:val="20"/>
                <w:szCs w:val="20"/>
                <w:lang w:val="en-GB"/>
              </w:rPr>
              <w:t>Please see C.4</w:t>
            </w:r>
            <w:r w:rsidR="0048673B">
              <w:rPr>
                <w:rFonts w:asciiTheme="majorHAnsi" w:eastAsia="Times New Roman" w:hAnsiTheme="majorHAnsi" w:cs="Tahoma"/>
                <w:i/>
                <w:iCs/>
                <w:color w:val="000000"/>
                <w:sz w:val="20"/>
                <w:szCs w:val="20"/>
                <w:lang w:val="en-GB"/>
              </w:rPr>
              <w:t>6</w:t>
            </w:r>
            <w:r w:rsidR="00EF04B5" w:rsidRPr="009D01D5">
              <w:rPr>
                <w:rFonts w:asciiTheme="majorHAnsi" w:eastAsia="Times New Roman" w:hAnsiTheme="majorHAnsi" w:cs="Tahoma"/>
                <w:i/>
                <w:iCs/>
                <w:color w:val="000000"/>
                <w:sz w:val="20"/>
                <w:szCs w:val="20"/>
                <w:lang w:val="en-GB"/>
              </w:rPr>
              <w:t>.</w:t>
            </w:r>
          </w:p>
        </w:tc>
      </w:tr>
      <w:tr w:rsidR="00EF04B5" w:rsidRPr="002A5780" w14:paraId="772406DF" w14:textId="77777777" w:rsidTr="000F53F6">
        <w:trPr>
          <w:trHeight w:val="20"/>
        </w:trPr>
        <w:tc>
          <w:tcPr>
            <w:tcW w:w="10207" w:type="dxa"/>
            <w:shd w:val="clear" w:color="auto" w:fill="auto"/>
            <w:hideMark/>
          </w:tcPr>
          <w:p w14:paraId="4CA52908" w14:textId="5D7F5517"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Q.121</w:t>
            </w:r>
            <w:r w:rsidR="00EF04B5" w:rsidRPr="005A0516">
              <w:rPr>
                <w:rFonts w:asciiTheme="majorHAnsi" w:eastAsia="Times New Roman" w:hAnsiTheme="majorHAnsi" w:cs="Tahoma"/>
                <w:b/>
                <w:color w:val="000000"/>
                <w:sz w:val="20"/>
                <w:szCs w:val="20"/>
                <w:lang w:val="en-GB"/>
              </w:rPr>
              <w:t>: Does a senior undergraduate student have to submit a reference letter during the application period?</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C.121</w:t>
            </w:r>
            <w:r w:rsidR="00EF04B5" w:rsidRPr="005A0516">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No additional supporting documents </w:t>
            </w:r>
            <w:r w:rsidR="00EF04B5">
              <w:rPr>
                <w:rFonts w:asciiTheme="majorHAnsi" w:eastAsia="Times New Roman" w:hAnsiTheme="majorHAnsi" w:cs="Tahoma"/>
                <w:i/>
                <w:iCs/>
                <w:color w:val="000000"/>
                <w:sz w:val="20"/>
                <w:szCs w:val="20"/>
                <w:lang w:val="en-GB"/>
              </w:rPr>
              <w:t>(</w:t>
            </w:r>
            <w:r w:rsidR="00EF04B5" w:rsidRPr="002A5780">
              <w:rPr>
                <w:rFonts w:asciiTheme="majorHAnsi" w:eastAsia="Times New Roman" w:hAnsiTheme="majorHAnsi" w:cs="Tahoma"/>
                <w:i/>
                <w:iCs/>
                <w:color w:val="000000"/>
                <w:sz w:val="20"/>
                <w:szCs w:val="20"/>
                <w:lang w:val="en-GB"/>
              </w:rPr>
              <w:t>internship certificate, reference letter</w:t>
            </w:r>
            <w:r w:rsidR="00EF04B5">
              <w:rPr>
                <w:rFonts w:asciiTheme="majorHAnsi" w:eastAsia="Times New Roman" w:hAnsiTheme="majorHAnsi" w:cs="Tahoma"/>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etc.) should be submitted except for the required application documents.</w:t>
            </w:r>
          </w:p>
        </w:tc>
      </w:tr>
      <w:tr w:rsidR="00EF04B5" w:rsidRPr="002A5780" w14:paraId="7C990401" w14:textId="77777777" w:rsidTr="000F53F6">
        <w:trPr>
          <w:trHeight w:val="20"/>
        </w:trPr>
        <w:tc>
          <w:tcPr>
            <w:tcW w:w="10207" w:type="dxa"/>
            <w:shd w:val="clear" w:color="auto" w:fill="auto"/>
            <w:hideMark/>
          </w:tcPr>
          <w:p w14:paraId="3C289997" w14:textId="0B58441E"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Q.122</w:t>
            </w:r>
            <w:r w:rsidR="00EF04B5" w:rsidRPr="005A0516">
              <w:rPr>
                <w:rFonts w:asciiTheme="majorHAnsi" w:eastAsia="Times New Roman" w:hAnsiTheme="majorHAnsi" w:cs="Tahoma"/>
                <w:b/>
                <w:color w:val="000000"/>
                <w:sz w:val="20"/>
                <w:szCs w:val="20"/>
                <w:lang w:val="en-GB"/>
              </w:rPr>
              <w:t xml:space="preserve">: I graduated from X University and currently work at Y University. Would it be sufficient to get my diploma and transcript copies signed and sealed as a </w:t>
            </w:r>
            <w:r w:rsidR="00EF04B5">
              <w:rPr>
                <w:rFonts w:asciiTheme="majorHAnsi" w:eastAsia="Times New Roman" w:hAnsiTheme="majorHAnsi" w:cs="Tahoma"/>
                <w:b/>
                <w:color w:val="000000"/>
                <w:sz w:val="20"/>
                <w:szCs w:val="20"/>
                <w:lang w:val="en-GB"/>
              </w:rPr>
              <w:t>“</w:t>
            </w:r>
            <w:r w:rsidR="00EF04B5" w:rsidRPr="005A0516">
              <w:rPr>
                <w:rFonts w:asciiTheme="majorHAnsi" w:eastAsia="Times New Roman" w:hAnsiTheme="majorHAnsi" w:cs="Tahoma"/>
                <w:b/>
                <w:color w:val="000000"/>
                <w:sz w:val="20"/>
                <w:szCs w:val="20"/>
                <w:lang w:val="en-GB"/>
              </w:rPr>
              <w:t>true copy</w:t>
            </w:r>
            <w:r w:rsidR="00EF04B5">
              <w:rPr>
                <w:rFonts w:asciiTheme="majorHAnsi" w:eastAsia="Times New Roman" w:hAnsiTheme="majorHAnsi" w:cs="Tahoma"/>
                <w:b/>
                <w:color w:val="000000"/>
                <w:sz w:val="20"/>
                <w:szCs w:val="20"/>
                <w:lang w:val="en-GB"/>
              </w:rPr>
              <w:t>”</w:t>
            </w:r>
            <w:r w:rsidR="00EF04B5" w:rsidRPr="005A0516">
              <w:rPr>
                <w:rFonts w:asciiTheme="majorHAnsi" w:eastAsia="Times New Roman" w:hAnsiTheme="majorHAnsi" w:cs="Tahoma"/>
                <w:b/>
                <w:color w:val="000000"/>
                <w:sz w:val="20"/>
                <w:szCs w:val="20"/>
                <w:lang w:val="en-GB"/>
              </w:rPr>
              <w:t xml:space="preserve"> by the university I </w:t>
            </w:r>
            <w:proofErr w:type="gramStart"/>
            <w:r w:rsidR="00EF04B5" w:rsidRPr="005A0516">
              <w:rPr>
                <w:rFonts w:asciiTheme="majorHAnsi" w:eastAsia="Times New Roman" w:hAnsiTheme="majorHAnsi" w:cs="Tahoma"/>
                <w:b/>
                <w:color w:val="000000"/>
                <w:sz w:val="20"/>
                <w:szCs w:val="20"/>
                <w:lang w:val="en-GB"/>
              </w:rPr>
              <w:t>am</w:t>
            </w:r>
            <w:proofErr w:type="gramEnd"/>
            <w:r w:rsidR="00EF04B5" w:rsidRPr="005A0516">
              <w:rPr>
                <w:rFonts w:asciiTheme="majorHAnsi" w:eastAsia="Times New Roman" w:hAnsiTheme="majorHAnsi" w:cs="Tahoma"/>
                <w:b/>
                <w:color w:val="000000"/>
                <w:sz w:val="20"/>
                <w:szCs w:val="20"/>
                <w:lang w:val="en-GB"/>
              </w:rPr>
              <w:t xml:space="preserve"> currently working for?</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C.122</w:t>
            </w:r>
            <w:r w:rsidR="00EF04B5" w:rsidRPr="005A0516">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Undergraduate diploma and transcript should be acquired from the university the applicant graduated from. Further to this, the photocopies do not need to have a “notary” or “true copy” approval. </w:t>
            </w:r>
            <w:r w:rsidR="00EF04B5">
              <w:rPr>
                <w:rFonts w:asciiTheme="majorHAnsi" w:eastAsia="Times New Roman" w:hAnsiTheme="majorHAnsi" w:cs="Tahoma"/>
                <w:i/>
                <w:iCs/>
                <w:color w:val="000000"/>
                <w:sz w:val="20"/>
                <w:szCs w:val="20"/>
                <w:lang w:val="en-GB"/>
              </w:rPr>
              <w:t>Please also see C.11</w:t>
            </w:r>
            <w:r w:rsidR="00AC4EBC">
              <w:rPr>
                <w:rFonts w:asciiTheme="majorHAnsi" w:eastAsia="Times New Roman" w:hAnsiTheme="majorHAnsi" w:cs="Tahoma"/>
                <w:i/>
                <w:iCs/>
                <w:color w:val="000000"/>
                <w:sz w:val="20"/>
                <w:szCs w:val="20"/>
                <w:lang w:val="en-GB"/>
              </w:rPr>
              <w:t>7</w:t>
            </w:r>
            <w:r w:rsidR="00EF04B5">
              <w:rPr>
                <w:rFonts w:asciiTheme="majorHAnsi" w:eastAsia="Times New Roman" w:hAnsiTheme="majorHAnsi" w:cs="Tahoma"/>
                <w:i/>
                <w:iCs/>
                <w:color w:val="000000"/>
                <w:sz w:val="20"/>
                <w:szCs w:val="20"/>
                <w:lang w:val="en-GB"/>
              </w:rPr>
              <w:t>.</w:t>
            </w:r>
          </w:p>
        </w:tc>
      </w:tr>
      <w:tr w:rsidR="00EF04B5" w:rsidRPr="002A5780" w14:paraId="277DC2D7" w14:textId="77777777" w:rsidTr="000F53F6">
        <w:trPr>
          <w:trHeight w:val="20"/>
        </w:trPr>
        <w:tc>
          <w:tcPr>
            <w:tcW w:w="10207" w:type="dxa"/>
            <w:shd w:val="clear" w:color="auto" w:fill="auto"/>
            <w:hideMark/>
          </w:tcPr>
          <w:p w14:paraId="153B8584" w14:textId="54315281"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Q.123</w:t>
            </w:r>
            <w:r w:rsidR="00EF04B5" w:rsidRPr="005A0516">
              <w:rPr>
                <w:rFonts w:asciiTheme="majorHAnsi" w:eastAsia="Times New Roman" w:hAnsiTheme="majorHAnsi" w:cs="Tahoma"/>
                <w:b/>
                <w:color w:val="000000"/>
                <w:sz w:val="20"/>
                <w:szCs w:val="20"/>
                <w:lang w:val="en-GB"/>
              </w:rPr>
              <w:t>: May I submit my transcript that I got during graduation as signed and stamped in 2013?</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C.123</w:t>
            </w:r>
            <w:r w:rsidR="00EF04B5" w:rsidRPr="005A0516">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Yes.</w:t>
            </w:r>
          </w:p>
        </w:tc>
      </w:tr>
      <w:tr w:rsidR="00EF04B5" w:rsidRPr="002A5780" w14:paraId="4064533D" w14:textId="77777777" w:rsidTr="000F53F6">
        <w:trPr>
          <w:trHeight w:val="20"/>
        </w:trPr>
        <w:tc>
          <w:tcPr>
            <w:tcW w:w="10207" w:type="dxa"/>
            <w:shd w:val="clear" w:color="auto" w:fill="auto"/>
            <w:hideMark/>
          </w:tcPr>
          <w:p w14:paraId="1EA87A30" w14:textId="7E267509" w:rsidR="00EF04B5" w:rsidRPr="00A46FEE" w:rsidRDefault="00F23E83" w:rsidP="00EF04B5">
            <w:pPr>
              <w:rPr>
                <w:rFonts w:asciiTheme="majorHAnsi" w:eastAsia="Times New Roman" w:hAnsiTheme="majorHAnsi" w:cs="Tahoma"/>
                <w:b/>
                <w:i/>
                <w:color w:val="000000"/>
                <w:sz w:val="20"/>
                <w:szCs w:val="20"/>
                <w:lang w:val="en-GB"/>
              </w:rPr>
            </w:pPr>
            <w:r>
              <w:rPr>
                <w:rFonts w:asciiTheme="majorHAnsi" w:eastAsia="Times New Roman" w:hAnsiTheme="majorHAnsi" w:cs="Tahoma"/>
                <w:b/>
                <w:color w:val="000000"/>
                <w:sz w:val="20"/>
                <w:szCs w:val="20"/>
                <w:lang w:val="en-GB"/>
              </w:rPr>
              <w:t>Q.124</w:t>
            </w:r>
            <w:r w:rsidR="00EF04B5" w:rsidRPr="005A0516">
              <w:rPr>
                <w:rFonts w:asciiTheme="majorHAnsi" w:eastAsia="Times New Roman" w:hAnsiTheme="majorHAnsi" w:cs="Tahoma"/>
                <w:b/>
                <w:color w:val="000000"/>
                <w:sz w:val="20"/>
                <w:szCs w:val="20"/>
                <w:lang w:val="en-GB"/>
              </w:rPr>
              <w:t>: I am a senior student in an Associate Degree programme. May I apply?</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C.124</w:t>
            </w:r>
            <w:r w:rsidR="00EF04B5" w:rsidRPr="005A0516">
              <w:rPr>
                <w:rFonts w:asciiTheme="majorHAnsi" w:eastAsia="Times New Roman" w:hAnsiTheme="majorHAnsi" w:cs="Tahoma"/>
                <w:b/>
                <w:i/>
                <w:color w:val="000000"/>
                <w:sz w:val="20"/>
                <w:szCs w:val="20"/>
                <w:lang w:val="en-GB"/>
              </w:rPr>
              <w:t xml:space="preserve">: </w:t>
            </w:r>
            <w:r w:rsidR="0063675F" w:rsidRPr="0063675F">
              <w:rPr>
                <w:rFonts w:asciiTheme="majorHAnsi" w:eastAsia="Times New Roman" w:hAnsiTheme="majorHAnsi" w:cs="Tahoma"/>
                <w:i/>
                <w:color w:val="000000"/>
                <w:sz w:val="20"/>
                <w:szCs w:val="20"/>
                <w:lang w:val="en-GB"/>
              </w:rPr>
              <w:t xml:space="preserve">No. </w:t>
            </w:r>
            <w:r w:rsidR="00EF04B5">
              <w:rPr>
                <w:rFonts w:asciiTheme="majorHAnsi" w:eastAsia="Times New Roman" w:hAnsiTheme="majorHAnsi" w:cs="Tahoma"/>
                <w:i/>
                <w:color w:val="000000"/>
                <w:sz w:val="20"/>
                <w:szCs w:val="20"/>
                <w:lang w:val="en-GB"/>
              </w:rPr>
              <w:t xml:space="preserve">As stated under Section 2.1 of the Announcement, applicants who are </w:t>
            </w:r>
            <w:r w:rsidR="00EF04B5" w:rsidRPr="00583ED6">
              <w:rPr>
                <w:rFonts w:asciiTheme="majorHAnsi" w:eastAsia="Times New Roman" w:hAnsiTheme="majorHAnsi" w:cs="Tahoma"/>
                <w:i/>
                <w:color w:val="000000"/>
                <w:sz w:val="20"/>
                <w:szCs w:val="20"/>
                <w:lang w:val="en-GB"/>
              </w:rPr>
              <w:t>senior undergraduate student</w:t>
            </w:r>
            <w:r w:rsidR="00EF04B5">
              <w:rPr>
                <w:rFonts w:asciiTheme="majorHAnsi" w:eastAsia="Times New Roman" w:hAnsiTheme="majorHAnsi" w:cs="Tahoma"/>
                <w:i/>
                <w:color w:val="000000"/>
                <w:sz w:val="20"/>
                <w:szCs w:val="20"/>
                <w:lang w:val="en-GB"/>
              </w:rPr>
              <w:t>s</w:t>
            </w:r>
            <w:r w:rsidR="00EF04B5" w:rsidRPr="00583ED6">
              <w:rPr>
                <w:rFonts w:asciiTheme="majorHAnsi" w:eastAsia="Times New Roman" w:hAnsiTheme="majorHAnsi" w:cs="Tahoma"/>
                <w:i/>
                <w:color w:val="000000"/>
                <w:sz w:val="20"/>
                <w:szCs w:val="20"/>
                <w:lang w:val="en-GB"/>
              </w:rPr>
              <w:t xml:space="preserve"> at an undergraduate programme</w:t>
            </w:r>
            <w:r w:rsidR="00EF04B5">
              <w:rPr>
                <w:rFonts w:asciiTheme="majorHAnsi" w:eastAsia="Times New Roman" w:hAnsiTheme="majorHAnsi" w:cs="Tahoma"/>
                <w:i/>
                <w:color w:val="000000"/>
                <w:sz w:val="20"/>
                <w:szCs w:val="20"/>
                <w:lang w:val="en-GB"/>
              </w:rPr>
              <w:t xml:space="preserve"> are eligible to apply. </w:t>
            </w:r>
          </w:p>
        </w:tc>
      </w:tr>
      <w:tr w:rsidR="00EF04B5" w:rsidRPr="002A5780" w14:paraId="3F9CC745" w14:textId="77777777" w:rsidTr="000F53F6">
        <w:trPr>
          <w:trHeight w:val="20"/>
        </w:trPr>
        <w:tc>
          <w:tcPr>
            <w:tcW w:w="10207" w:type="dxa"/>
            <w:shd w:val="clear" w:color="auto" w:fill="auto"/>
            <w:hideMark/>
          </w:tcPr>
          <w:p w14:paraId="63DA0FCB" w14:textId="36DB4C95" w:rsidR="00EF04B5" w:rsidRPr="002A5780" w:rsidRDefault="00711E6B"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Q.125</w:t>
            </w:r>
            <w:r w:rsidR="00EF04B5" w:rsidRPr="005A0516">
              <w:rPr>
                <w:rFonts w:asciiTheme="majorHAnsi" w:eastAsia="Times New Roman" w:hAnsiTheme="majorHAnsi" w:cs="Tahoma"/>
                <w:b/>
                <w:color w:val="000000"/>
                <w:sz w:val="20"/>
                <w:szCs w:val="20"/>
                <w:lang w:val="en-GB"/>
              </w:rPr>
              <w:t>: I have a diploma supplement in English which includes the graduation date, courses taken, CGPA etc. in detail. Is it possible to use this document instead of a transcript?</w:t>
            </w:r>
            <w:r w:rsidR="00EF04B5" w:rsidRPr="005A0516">
              <w:rPr>
                <w:rFonts w:asciiTheme="majorHAnsi" w:eastAsia="Times New Roman" w:hAnsiTheme="majorHAnsi" w:cs="Tahoma"/>
                <w:b/>
                <w:color w:val="000000"/>
                <w:sz w:val="20"/>
                <w:szCs w:val="20"/>
                <w:lang w:val="en-GB"/>
              </w:rPr>
              <w:br/>
            </w:r>
            <w:r w:rsidR="00EF04B5" w:rsidRPr="005A0516">
              <w:rPr>
                <w:rFonts w:asciiTheme="majorHAnsi" w:eastAsia="Times New Roman" w:hAnsiTheme="majorHAnsi" w:cs="Tahoma"/>
                <w:b/>
                <w:i/>
                <w:iCs/>
                <w:color w:val="000000"/>
                <w:sz w:val="20"/>
                <w:szCs w:val="20"/>
                <w:lang w:val="en-GB"/>
              </w:rPr>
              <w:t>C.12</w:t>
            </w:r>
            <w:r>
              <w:rPr>
                <w:rFonts w:asciiTheme="majorHAnsi" w:eastAsia="Times New Roman" w:hAnsiTheme="majorHAnsi" w:cs="Tahoma"/>
                <w:b/>
                <w:i/>
                <w:iCs/>
                <w:color w:val="000000"/>
                <w:sz w:val="20"/>
                <w:szCs w:val="20"/>
                <w:lang w:val="en-GB"/>
              </w:rPr>
              <w:t>5</w:t>
            </w:r>
            <w:r w:rsidR="00EF04B5" w:rsidRPr="005A0516">
              <w:rPr>
                <w:rFonts w:asciiTheme="majorHAnsi" w:eastAsia="Times New Roman" w:hAnsiTheme="majorHAnsi" w:cs="Tahoma"/>
                <w:b/>
                <w:i/>
                <w:iCs/>
                <w:color w:val="000000"/>
                <w:sz w:val="20"/>
                <w:szCs w:val="20"/>
                <w:lang w:val="en-GB"/>
              </w:rPr>
              <w:t xml:space="preserve">: </w:t>
            </w:r>
            <w:r w:rsidR="00EF04B5" w:rsidRPr="00A46FEE">
              <w:rPr>
                <w:rFonts w:asciiTheme="majorHAnsi" w:eastAsia="Times New Roman" w:hAnsiTheme="majorHAnsi" w:cs="Tahoma"/>
                <w:i/>
                <w:iCs/>
                <w:color w:val="000000"/>
                <w:sz w:val="20"/>
                <w:szCs w:val="20"/>
                <w:lang w:val="en-GB"/>
              </w:rPr>
              <w:t>Please see</w:t>
            </w:r>
            <w:r w:rsidR="00EF04B5">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Section 2.3.3</w:t>
            </w:r>
            <w:r w:rsidR="00EF04B5">
              <w:rPr>
                <w:rFonts w:asciiTheme="majorHAnsi" w:eastAsia="Times New Roman" w:hAnsiTheme="majorHAnsi" w:cs="Tahoma"/>
                <w:i/>
                <w:iCs/>
                <w:color w:val="000000"/>
                <w:sz w:val="20"/>
                <w:szCs w:val="20"/>
                <w:lang w:val="en-GB"/>
              </w:rPr>
              <w:t>, bullet</w:t>
            </w:r>
            <w:r w:rsidR="00EF04B5" w:rsidRPr="002A5780">
              <w:rPr>
                <w:rFonts w:asciiTheme="majorHAnsi" w:eastAsia="Times New Roman" w:hAnsiTheme="majorHAnsi" w:cs="Tahoma"/>
                <w:i/>
                <w:iCs/>
                <w:color w:val="000000"/>
                <w:sz w:val="20"/>
                <w:szCs w:val="20"/>
                <w:lang w:val="en-GB"/>
              </w:rPr>
              <w:t xml:space="preserve"> 23 of the Announcement</w:t>
            </w:r>
            <w:r w:rsidR="00EF04B5">
              <w:rPr>
                <w:rFonts w:asciiTheme="majorHAnsi" w:eastAsia="Times New Roman" w:hAnsiTheme="majorHAnsi" w:cs="Tahoma"/>
                <w:i/>
                <w:iCs/>
                <w:color w:val="000000"/>
                <w:sz w:val="20"/>
                <w:szCs w:val="20"/>
                <w:lang w:val="en-GB"/>
              </w:rPr>
              <w:t>.</w:t>
            </w:r>
          </w:p>
        </w:tc>
      </w:tr>
      <w:tr w:rsidR="00EF04B5" w:rsidRPr="002A5780" w14:paraId="0FFB4B38" w14:textId="77777777" w:rsidTr="000F53F6">
        <w:trPr>
          <w:trHeight w:val="20"/>
        </w:trPr>
        <w:tc>
          <w:tcPr>
            <w:tcW w:w="10207" w:type="dxa"/>
            <w:shd w:val="clear" w:color="auto" w:fill="auto"/>
            <w:hideMark/>
          </w:tcPr>
          <w:p w14:paraId="7C958AD0" w14:textId="404631D2" w:rsidR="00EF04B5" w:rsidRPr="002A5780" w:rsidRDefault="00711E6B"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Q.126</w:t>
            </w:r>
            <w:r w:rsidR="00EF04B5" w:rsidRPr="005A0516">
              <w:rPr>
                <w:rFonts w:asciiTheme="majorHAnsi" w:eastAsia="Times New Roman" w:hAnsiTheme="majorHAnsi" w:cs="Tahoma"/>
                <w:b/>
                <w:color w:val="000000"/>
                <w:sz w:val="20"/>
                <w:szCs w:val="20"/>
                <w:lang w:val="en-GB"/>
              </w:rPr>
              <w:t>: The university I graduated from does not offer documents in English. Would it be accepted if I submitted my student certificate in Turkish?</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C.126</w:t>
            </w:r>
            <w:r w:rsidR="00EF04B5" w:rsidRPr="005A0516">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Yes. Undergraduate diploma/graduation certificate and transcript can be taken in the language provided by the university.</w:t>
            </w:r>
          </w:p>
        </w:tc>
      </w:tr>
      <w:tr w:rsidR="00EF04B5" w:rsidRPr="002A5780" w14:paraId="1E731F5B" w14:textId="77777777" w:rsidTr="000F53F6">
        <w:trPr>
          <w:trHeight w:val="20"/>
        </w:trPr>
        <w:tc>
          <w:tcPr>
            <w:tcW w:w="10207" w:type="dxa"/>
            <w:shd w:val="clear" w:color="auto" w:fill="auto"/>
            <w:hideMark/>
          </w:tcPr>
          <w:p w14:paraId="36816E59" w14:textId="00F45E7C" w:rsidR="00EF04B5" w:rsidRPr="002A5780" w:rsidRDefault="00711E6B"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Q.127</w:t>
            </w:r>
            <w:r w:rsidR="00EF04B5" w:rsidRPr="005A0516">
              <w:rPr>
                <w:rFonts w:asciiTheme="majorHAnsi" w:eastAsia="Times New Roman" w:hAnsiTheme="majorHAnsi" w:cs="Tahoma"/>
                <w:b/>
                <w:color w:val="000000"/>
                <w:sz w:val="20"/>
                <w:szCs w:val="20"/>
                <w:lang w:val="en-GB"/>
              </w:rPr>
              <w:t>: My university issues transcript/student certificate only on internet as electronically signed. Can I submit a printed copy of this document or does it have to be stamped?</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C.127</w:t>
            </w:r>
            <w:r w:rsidR="00EF04B5" w:rsidRPr="005A0516">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As stated under Section 2.3.1.3.2 and 2.3.1.3.3 of the Announcement, student certificate/transcript </w:t>
            </w:r>
            <w:r w:rsidR="00EF04B5">
              <w:rPr>
                <w:rFonts w:asciiTheme="majorHAnsi" w:eastAsia="Times New Roman" w:hAnsiTheme="majorHAnsi" w:cs="Tahoma"/>
                <w:i/>
                <w:iCs/>
                <w:color w:val="000000"/>
                <w:sz w:val="20"/>
                <w:szCs w:val="20"/>
                <w:lang w:val="en-GB"/>
              </w:rPr>
              <w:t xml:space="preserve">should be </w:t>
            </w:r>
            <w:r w:rsidR="00EF04B5" w:rsidRPr="002A5780">
              <w:rPr>
                <w:rFonts w:asciiTheme="majorHAnsi" w:eastAsia="Times New Roman" w:hAnsiTheme="majorHAnsi" w:cs="Tahoma"/>
                <w:i/>
                <w:iCs/>
                <w:color w:val="000000"/>
                <w:sz w:val="20"/>
                <w:szCs w:val="20"/>
                <w:lang w:val="en-GB"/>
              </w:rPr>
              <w:t xml:space="preserve">signed with electronic or handwritten signature, </w:t>
            </w:r>
            <w:r w:rsidR="00EF04B5" w:rsidRPr="00A46FEE">
              <w:rPr>
                <w:rFonts w:asciiTheme="majorHAnsi" w:eastAsia="Times New Roman" w:hAnsiTheme="majorHAnsi" w:cs="Tahoma"/>
                <w:b/>
                <w:i/>
                <w:iCs/>
                <w:color w:val="000000"/>
                <w:sz w:val="20"/>
                <w:szCs w:val="20"/>
                <w:lang w:val="en-GB"/>
              </w:rPr>
              <w:t>sealed</w:t>
            </w:r>
            <w:r w:rsidR="00EF04B5" w:rsidRPr="002A5780">
              <w:rPr>
                <w:rFonts w:asciiTheme="majorHAnsi" w:eastAsia="Times New Roman" w:hAnsiTheme="majorHAnsi" w:cs="Tahoma"/>
                <w:i/>
                <w:iCs/>
                <w:color w:val="000000"/>
                <w:sz w:val="20"/>
                <w:szCs w:val="20"/>
                <w:lang w:val="en-GB"/>
              </w:rPr>
              <w:t xml:space="preserve"> and bear a date which is in </w:t>
            </w:r>
            <w:proofErr w:type="spellStart"/>
            <w:r w:rsidR="00EF04B5" w:rsidRPr="002A5780">
              <w:rPr>
                <w:rFonts w:asciiTheme="majorHAnsi" w:eastAsia="Times New Roman" w:hAnsiTheme="majorHAnsi" w:cs="Tahoma"/>
                <w:i/>
                <w:iCs/>
                <w:color w:val="000000"/>
                <w:sz w:val="20"/>
                <w:szCs w:val="20"/>
                <w:lang w:val="en-GB"/>
              </w:rPr>
              <w:t>dd</w:t>
            </w:r>
            <w:proofErr w:type="spellEnd"/>
            <w:r w:rsidR="00EF04B5" w:rsidRPr="002A5780">
              <w:rPr>
                <w:rFonts w:asciiTheme="majorHAnsi" w:eastAsia="Times New Roman" w:hAnsiTheme="majorHAnsi" w:cs="Tahoma"/>
                <w:i/>
                <w:iCs/>
                <w:color w:val="000000"/>
                <w:sz w:val="20"/>
                <w:szCs w:val="20"/>
                <w:lang w:val="en-GB"/>
              </w:rPr>
              <w:t>/mm/</w:t>
            </w:r>
            <w:proofErr w:type="spellStart"/>
            <w:r w:rsidR="00EF04B5" w:rsidRPr="002A5780">
              <w:rPr>
                <w:rFonts w:asciiTheme="majorHAnsi" w:eastAsia="Times New Roman" w:hAnsiTheme="majorHAnsi" w:cs="Tahoma"/>
                <w:i/>
                <w:iCs/>
                <w:color w:val="000000"/>
                <w:sz w:val="20"/>
                <w:szCs w:val="20"/>
                <w:lang w:val="en-GB"/>
              </w:rPr>
              <w:t>yyyy</w:t>
            </w:r>
            <w:proofErr w:type="spellEnd"/>
            <w:r w:rsidR="00EF04B5" w:rsidRPr="002A5780">
              <w:rPr>
                <w:rFonts w:asciiTheme="majorHAnsi" w:eastAsia="Times New Roman" w:hAnsiTheme="majorHAnsi" w:cs="Tahoma"/>
                <w:i/>
                <w:iCs/>
                <w:color w:val="000000"/>
                <w:sz w:val="20"/>
                <w:szCs w:val="20"/>
                <w:lang w:val="en-GB"/>
              </w:rPr>
              <w:t xml:space="preserve"> format and later than the publishing date of the Announcement. Please also note that student certificates obtained from the e-state system will not be accepted.</w:t>
            </w:r>
          </w:p>
        </w:tc>
      </w:tr>
      <w:tr w:rsidR="00EF04B5" w:rsidRPr="002A5780" w14:paraId="65385D5E" w14:textId="77777777" w:rsidTr="000F53F6">
        <w:trPr>
          <w:trHeight w:val="20"/>
        </w:trPr>
        <w:tc>
          <w:tcPr>
            <w:tcW w:w="10207" w:type="dxa"/>
            <w:shd w:val="clear" w:color="auto" w:fill="auto"/>
            <w:hideMark/>
          </w:tcPr>
          <w:p w14:paraId="4186A36D" w14:textId="47BD3AC9" w:rsidR="00EF04B5" w:rsidRPr="002A5780" w:rsidRDefault="00711E6B">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Q.128</w:t>
            </w:r>
            <w:r w:rsidR="00EF04B5" w:rsidRPr="005A0516">
              <w:rPr>
                <w:rFonts w:asciiTheme="majorHAnsi" w:eastAsia="Times New Roman" w:hAnsiTheme="majorHAnsi" w:cs="Tahoma"/>
                <w:b/>
                <w:color w:val="000000"/>
                <w:sz w:val="20"/>
                <w:szCs w:val="20"/>
                <w:lang w:val="en-GB"/>
              </w:rPr>
              <w:t>: My university is able to provide the documents in Turkish, English and French languages. In this case, from which language should I get my transcript and student certificate? Is any of the languages above convenient or should I submit the documents in the language I will take the written exam?</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C.128</w:t>
            </w:r>
            <w:r w:rsidR="00EF04B5" w:rsidRPr="005A0516">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t>
            </w:r>
            <w:r w:rsidR="00EF04B5">
              <w:rPr>
                <w:rFonts w:asciiTheme="majorHAnsi" w:eastAsia="Times New Roman" w:hAnsiTheme="majorHAnsi" w:cs="Tahoma"/>
                <w:i/>
                <w:iCs/>
                <w:color w:val="000000"/>
                <w:sz w:val="20"/>
                <w:szCs w:val="20"/>
                <w:lang w:val="en-GB"/>
              </w:rPr>
              <w:t xml:space="preserve">Yes, </w:t>
            </w:r>
            <w:r w:rsidR="00EB0D0E">
              <w:rPr>
                <w:rFonts w:asciiTheme="majorHAnsi" w:eastAsia="Times New Roman" w:hAnsiTheme="majorHAnsi" w:cs="Tahoma"/>
                <w:i/>
                <w:iCs/>
                <w:color w:val="000000"/>
                <w:sz w:val="20"/>
                <w:szCs w:val="20"/>
                <w:lang w:val="en-GB"/>
              </w:rPr>
              <w:t xml:space="preserve">any </w:t>
            </w:r>
            <w:r w:rsidR="00EF04B5">
              <w:rPr>
                <w:rFonts w:asciiTheme="majorHAnsi" w:eastAsia="Times New Roman" w:hAnsiTheme="majorHAnsi" w:cs="Tahoma"/>
                <w:i/>
                <w:iCs/>
                <w:color w:val="000000"/>
                <w:sz w:val="20"/>
                <w:szCs w:val="20"/>
                <w:lang w:val="en-GB"/>
              </w:rPr>
              <w:t>of the subject languages are accepted. Please also see C.12</w:t>
            </w:r>
            <w:r w:rsidR="00AC4EBC">
              <w:rPr>
                <w:rFonts w:asciiTheme="majorHAnsi" w:eastAsia="Times New Roman" w:hAnsiTheme="majorHAnsi" w:cs="Tahoma"/>
                <w:i/>
                <w:iCs/>
                <w:color w:val="000000"/>
                <w:sz w:val="20"/>
                <w:szCs w:val="20"/>
                <w:lang w:val="en-GB"/>
              </w:rPr>
              <w:t>6</w:t>
            </w:r>
            <w:r w:rsidR="00EF04B5">
              <w:rPr>
                <w:rFonts w:asciiTheme="majorHAnsi" w:eastAsia="Times New Roman" w:hAnsiTheme="majorHAnsi" w:cs="Tahoma"/>
                <w:i/>
                <w:iCs/>
                <w:color w:val="000000"/>
                <w:sz w:val="20"/>
                <w:szCs w:val="20"/>
                <w:lang w:val="en-GB"/>
              </w:rPr>
              <w:t>.</w:t>
            </w:r>
          </w:p>
        </w:tc>
      </w:tr>
      <w:tr w:rsidR="00EF04B5" w:rsidRPr="002A5780" w14:paraId="71059E0A" w14:textId="77777777" w:rsidTr="000F53F6">
        <w:trPr>
          <w:trHeight w:val="20"/>
        </w:trPr>
        <w:tc>
          <w:tcPr>
            <w:tcW w:w="10207" w:type="dxa"/>
            <w:shd w:val="clear" w:color="auto" w:fill="auto"/>
            <w:hideMark/>
          </w:tcPr>
          <w:p w14:paraId="3E62D802" w14:textId="6DB389B8" w:rsidR="00EF04B5" w:rsidRPr="002A5780" w:rsidRDefault="00711E6B"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Q.129</w:t>
            </w:r>
            <w:r w:rsidR="00EF04B5" w:rsidRPr="005A0516">
              <w:rPr>
                <w:rFonts w:asciiTheme="majorHAnsi" w:eastAsia="Times New Roman" w:hAnsiTheme="majorHAnsi" w:cs="Tahoma"/>
                <w:b/>
                <w:color w:val="000000"/>
                <w:sz w:val="20"/>
                <w:szCs w:val="20"/>
                <w:lang w:val="en-GB"/>
              </w:rPr>
              <w:t xml:space="preserve">: </w:t>
            </w:r>
            <w:r w:rsidR="00EF04B5">
              <w:rPr>
                <w:rFonts w:asciiTheme="majorHAnsi" w:eastAsia="Times New Roman" w:hAnsiTheme="majorHAnsi" w:cs="Tahoma"/>
                <w:b/>
                <w:color w:val="000000"/>
                <w:sz w:val="20"/>
                <w:szCs w:val="20"/>
                <w:lang w:val="en-GB"/>
              </w:rPr>
              <w:t xml:space="preserve">My undergraduate CGPA is above 2.50/4.00. </w:t>
            </w:r>
            <w:r w:rsidR="00EF04B5" w:rsidRPr="005A0516">
              <w:rPr>
                <w:rFonts w:asciiTheme="majorHAnsi" w:eastAsia="Times New Roman" w:hAnsiTheme="majorHAnsi" w:cs="Tahoma"/>
                <w:b/>
                <w:color w:val="000000"/>
                <w:sz w:val="20"/>
                <w:szCs w:val="20"/>
                <w:lang w:val="en-GB"/>
              </w:rPr>
              <w:t>Am I</w:t>
            </w:r>
            <w:r w:rsidR="00EF04B5">
              <w:rPr>
                <w:rFonts w:asciiTheme="majorHAnsi" w:eastAsia="Times New Roman" w:hAnsiTheme="majorHAnsi" w:cs="Tahoma"/>
                <w:b/>
                <w:color w:val="000000"/>
                <w:sz w:val="20"/>
                <w:szCs w:val="20"/>
                <w:lang w:val="en-GB"/>
              </w:rPr>
              <w:t xml:space="preserve"> still</w:t>
            </w:r>
            <w:r w:rsidR="00EF04B5" w:rsidRPr="005A0516">
              <w:rPr>
                <w:rFonts w:asciiTheme="majorHAnsi" w:eastAsia="Times New Roman" w:hAnsiTheme="majorHAnsi" w:cs="Tahoma"/>
                <w:b/>
                <w:color w:val="000000"/>
                <w:sz w:val="20"/>
                <w:szCs w:val="20"/>
                <w:lang w:val="en-GB"/>
              </w:rPr>
              <w:t xml:space="preserve"> </w:t>
            </w:r>
            <w:r w:rsidR="00EF04B5">
              <w:rPr>
                <w:rFonts w:asciiTheme="majorHAnsi" w:eastAsia="Times New Roman" w:hAnsiTheme="majorHAnsi" w:cs="Tahoma"/>
                <w:b/>
                <w:color w:val="000000"/>
                <w:sz w:val="20"/>
                <w:szCs w:val="20"/>
                <w:lang w:val="en-GB"/>
              </w:rPr>
              <w:t>expected</w:t>
            </w:r>
            <w:r w:rsidR="00EF04B5" w:rsidRPr="005A0516">
              <w:rPr>
                <w:rFonts w:asciiTheme="majorHAnsi" w:eastAsia="Times New Roman" w:hAnsiTheme="majorHAnsi" w:cs="Tahoma"/>
                <w:b/>
                <w:color w:val="000000"/>
                <w:sz w:val="20"/>
                <w:szCs w:val="20"/>
                <w:lang w:val="en-GB"/>
              </w:rPr>
              <w:t xml:space="preserve"> to send the transcript and graduation certificate of my </w:t>
            </w:r>
            <w:r w:rsidR="00EF04B5">
              <w:rPr>
                <w:rFonts w:asciiTheme="majorHAnsi" w:eastAsia="Times New Roman" w:hAnsiTheme="majorHAnsi" w:cs="Tahoma"/>
                <w:b/>
                <w:color w:val="000000"/>
                <w:sz w:val="20"/>
                <w:szCs w:val="20"/>
                <w:lang w:val="en-GB"/>
              </w:rPr>
              <w:t xml:space="preserve">Master’s Degree </w:t>
            </w:r>
            <w:r w:rsidR="00EF04B5" w:rsidRPr="005A0516">
              <w:rPr>
                <w:rFonts w:asciiTheme="majorHAnsi" w:eastAsia="Times New Roman" w:hAnsiTheme="majorHAnsi" w:cs="Tahoma"/>
                <w:b/>
                <w:color w:val="000000"/>
                <w:sz w:val="20"/>
                <w:szCs w:val="20"/>
                <w:lang w:val="en-GB"/>
              </w:rPr>
              <w:t>programme that I completed in 2017, which the university has not prepared a diploma yet?</w:t>
            </w:r>
            <w:r>
              <w:rPr>
                <w:rFonts w:asciiTheme="majorHAnsi" w:eastAsia="Times New Roman" w:hAnsiTheme="majorHAnsi" w:cs="Tahoma"/>
                <w:b/>
                <w:i/>
                <w:iCs/>
                <w:color w:val="000000"/>
                <w:sz w:val="20"/>
                <w:szCs w:val="20"/>
                <w:lang w:val="en-GB"/>
              </w:rPr>
              <w:br/>
              <w:t>C.129</w:t>
            </w:r>
            <w:r w:rsidR="00EF04B5" w:rsidRPr="005A0516">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Please see Important Note 3 of the Announcement.</w:t>
            </w:r>
            <w:r w:rsidR="00EF04B5">
              <w:rPr>
                <w:rFonts w:asciiTheme="majorHAnsi" w:eastAsia="Times New Roman" w:hAnsiTheme="majorHAnsi" w:cs="Tahoma"/>
                <w:i/>
                <w:iCs/>
                <w:color w:val="000000"/>
                <w:sz w:val="20"/>
                <w:szCs w:val="20"/>
                <w:lang w:val="en-GB"/>
              </w:rPr>
              <w:t xml:space="preserve"> Master’s Degree transcripts and graduation certificates/diplomas are not required to be submitted for applicants with undergraduate CGPA min. 2.50/4.00.</w:t>
            </w:r>
          </w:p>
        </w:tc>
      </w:tr>
      <w:tr w:rsidR="00EF04B5" w:rsidRPr="002A5780" w14:paraId="58913490" w14:textId="77777777" w:rsidTr="000F53F6">
        <w:trPr>
          <w:trHeight w:val="20"/>
        </w:trPr>
        <w:tc>
          <w:tcPr>
            <w:tcW w:w="10207" w:type="dxa"/>
            <w:shd w:val="clear" w:color="auto" w:fill="auto"/>
            <w:hideMark/>
          </w:tcPr>
          <w:p w14:paraId="7F8CD340" w14:textId="59CC635A" w:rsidR="00EF04B5" w:rsidRPr="002A5780" w:rsidRDefault="00711E6B" w:rsidP="00AA79E9">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Q.130</w:t>
            </w:r>
            <w:r w:rsidR="00EF04B5" w:rsidRPr="005A0516">
              <w:rPr>
                <w:rFonts w:asciiTheme="majorHAnsi" w:eastAsia="Times New Roman" w:hAnsiTheme="majorHAnsi" w:cs="Tahoma"/>
                <w:b/>
                <w:color w:val="000000"/>
                <w:sz w:val="20"/>
                <w:szCs w:val="20"/>
                <w:lang w:val="en-GB"/>
              </w:rPr>
              <w:t>: If I submit the original copy of my diploma, will I be able to take it back after administrative check process?</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C.130</w:t>
            </w:r>
            <w:r w:rsidR="00EF04B5" w:rsidRPr="005A0516">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As stated under Section 2.3.1 of the Announcement, the photocopies of all application documents mentioned in this section, except for the Application Form and the photograph are accepted. </w:t>
            </w:r>
            <w:r w:rsidR="00EF04B5">
              <w:rPr>
                <w:rFonts w:asciiTheme="majorHAnsi" w:eastAsia="Times New Roman" w:hAnsiTheme="majorHAnsi" w:cs="Tahoma"/>
                <w:i/>
                <w:iCs/>
                <w:color w:val="000000"/>
                <w:sz w:val="20"/>
                <w:szCs w:val="20"/>
                <w:lang w:val="en-GB"/>
              </w:rPr>
              <w:t xml:space="preserve">However, in case the original diploma is submitted, it may be requested back </w:t>
            </w:r>
            <w:r w:rsidR="00AA79E9">
              <w:rPr>
                <w:rFonts w:asciiTheme="majorHAnsi" w:eastAsia="Times New Roman" w:hAnsiTheme="majorHAnsi" w:cs="Tahoma"/>
                <w:i/>
                <w:iCs/>
                <w:color w:val="000000"/>
                <w:sz w:val="20"/>
                <w:szCs w:val="20"/>
                <w:lang w:val="en-GB"/>
              </w:rPr>
              <w:t xml:space="preserve">with </w:t>
            </w:r>
            <w:r w:rsidR="00EF04B5">
              <w:rPr>
                <w:rFonts w:asciiTheme="majorHAnsi" w:eastAsia="Times New Roman" w:hAnsiTheme="majorHAnsi" w:cs="Tahoma"/>
                <w:i/>
                <w:iCs/>
                <w:color w:val="000000"/>
                <w:sz w:val="20"/>
                <w:szCs w:val="20"/>
                <w:lang w:val="en-GB"/>
              </w:rPr>
              <w:t xml:space="preserve">a </w:t>
            </w:r>
            <w:r w:rsidR="00C2082C">
              <w:rPr>
                <w:rFonts w:asciiTheme="majorHAnsi" w:eastAsia="Times New Roman" w:hAnsiTheme="majorHAnsi" w:cs="Tahoma"/>
                <w:i/>
                <w:iCs/>
                <w:color w:val="000000"/>
                <w:sz w:val="20"/>
                <w:szCs w:val="20"/>
                <w:lang w:val="en-GB"/>
              </w:rPr>
              <w:t xml:space="preserve">petition </w:t>
            </w:r>
            <w:r w:rsidR="00EF04B5">
              <w:rPr>
                <w:rFonts w:asciiTheme="majorHAnsi" w:eastAsia="Times New Roman" w:hAnsiTheme="majorHAnsi" w:cs="Tahoma"/>
                <w:i/>
                <w:iCs/>
                <w:color w:val="000000"/>
                <w:sz w:val="20"/>
                <w:szCs w:val="20"/>
                <w:lang w:val="en-GB"/>
              </w:rPr>
              <w:t>letter submitted to CFCU.</w:t>
            </w:r>
          </w:p>
        </w:tc>
      </w:tr>
      <w:tr w:rsidR="00EF04B5" w:rsidRPr="002A5780" w14:paraId="1B3A8042" w14:textId="77777777" w:rsidTr="000F53F6">
        <w:trPr>
          <w:trHeight w:val="20"/>
        </w:trPr>
        <w:tc>
          <w:tcPr>
            <w:tcW w:w="10207" w:type="dxa"/>
            <w:shd w:val="clear" w:color="auto" w:fill="auto"/>
          </w:tcPr>
          <w:p w14:paraId="559A4AF5" w14:textId="77777777" w:rsidR="00EF04B5" w:rsidRPr="002A5780" w:rsidRDefault="00EF04B5" w:rsidP="00EF04B5">
            <w:pPr>
              <w:pStyle w:val="Heading1"/>
              <w:numPr>
                <w:ilvl w:val="0"/>
                <w:numId w:val="3"/>
              </w:numPr>
              <w:jc w:val="left"/>
              <w:rPr>
                <w:rFonts w:asciiTheme="majorHAnsi" w:hAnsiTheme="majorHAnsi"/>
                <w:color w:val="345A89"/>
                <w:sz w:val="24"/>
                <w:lang w:val="en-GB"/>
              </w:rPr>
            </w:pPr>
            <w:bookmarkStart w:id="9" w:name="_Toc530393204"/>
            <w:r w:rsidRPr="002A5780">
              <w:rPr>
                <w:rFonts w:asciiTheme="majorHAnsi" w:hAnsiTheme="majorHAnsi"/>
                <w:color w:val="345A89"/>
                <w:sz w:val="24"/>
                <w:lang w:val="en-GB"/>
              </w:rPr>
              <w:t>PhD &amp; RESEARCH PROGRAMMES (Q: Question, C: Clarification)</w:t>
            </w:r>
            <w:bookmarkEnd w:id="9"/>
          </w:p>
        </w:tc>
      </w:tr>
      <w:tr w:rsidR="00EF04B5" w:rsidRPr="002A5780" w14:paraId="5FE63AE5" w14:textId="77777777" w:rsidTr="000F53F6">
        <w:trPr>
          <w:trHeight w:val="20"/>
        </w:trPr>
        <w:tc>
          <w:tcPr>
            <w:tcW w:w="10207" w:type="dxa"/>
            <w:shd w:val="clear" w:color="auto" w:fill="auto"/>
            <w:hideMark/>
          </w:tcPr>
          <w:p w14:paraId="2E5722FE" w14:textId="110C51A9" w:rsidR="00EF04B5" w:rsidRPr="002A5780" w:rsidRDefault="00FA0316"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Q.131</w:t>
            </w:r>
            <w:r w:rsidR="00EF04B5" w:rsidRPr="005A0516">
              <w:rPr>
                <w:rFonts w:asciiTheme="majorHAnsi" w:eastAsia="Times New Roman" w:hAnsiTheme="majorHAnsi" w:cs="Tahoma"/>
                <w:b/>
                <w:color w:val="000000"/>
                <w:sz w:val="20"/>
                <w:szCs w:val="20"/>
                <w:lang w:val="en-GB"/>
              </w:rPr>
              <w:t>: Can PhD students and Research Assistants apply for post-doctoral research, or are these scholarships for Master’s degrees only?</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C.131</w:t>
            </w:r>
            <w:r w:rsidR="00EF04B5" w:rsidRPr="005A0516">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t>
            </w:r>
            <w:r w:rsidR="00EF04B5">
              <w:rPr>
                <w:rFonts w:asciiTheme="majorHAnsi" w:eastAsia="Times New Roman" w:hAnsiTheme="majorHAnsi" w:cs="Tahoma"/>
                <w:i/>
                <w:iCs/>
                <w:color w:val="000000"/>
                <w:sz w:val="20"/>
                <w:szCs w:val="20"/>
                <w:lang w:val="en-GB"/>
              </w:rPr>
              <w:t xml:space="preserve">Jean Monnet Scholarships are not limited for master’s degrees only. </w:t>
            </w:r>
            <w:r w:rsidR="00EF04B5" w:rsidRPr="002A5780">
              <w:rPr>
                <w:rFonts w:asciiTheme="majorHAnsi" w:eastAsia="Times New Roman" w:hAnsiTheme="majorHAnsi" w:cs="Tahoma"/>
                <w:i/>
                <w:iCs/>
                <w:color w:val="000000"/>
                <w:sz w:val="20"/>
                <w:szCs w:val="20"/>
                <w:lang w:val="en-GB"/>
              </w:rPr>
              <w:t xml:space="preserve">Scholars can </w:t>
            </w:r>
            <w:r w:rsidR="00EF04B5" w:rsidRPr="00EB1F6A">
              <w:rPr>
                <w:rFonts w:asciiTheme="majorHAnsi" w:eastAsia="Times New Roman" w:hAnsiTheme="majorHAnsi" w:cs="Tahoma"/>
                <w:i/>
                <w:iCs/>
                <w:color w:val="000000"/>
                <w:sz w:val="20"/>
                <w:szCs w:val="20"/>
                <w:lang w:val="en-GB"/>
              </w:rPr>
              <w:t xml:space="preserve">conduct academic studies at </w:t>
            </w:r>
            <w:r w:rsidR="00EF04B5" w:rsidRPr="00913335">
              <w:rPr>
                <w:rFonts w:asciiTheme="majorHAnsi" w:eastAsia="Times New Roman" w:hAnsiTheme="majorHAnsi" w:cs="Tahoma"/>
                <w:i/>
                <w:iCs/>
                <w:color w:val="000000"/>
                <w:sz w:val="20"/>
                <w:szCs w:val="20"/>
                <w:u w:val="single"/>
                <w:lang w:val="en-GB"/>
              </w:rPr>
              <w:lastRenderedPageBreak/>
              <w:t>graduate</w:t>
            </w:r>
            <w:r w:rsidR="00EF04B5" w:rsidRPr="00EB1F6A">
              <w:rPr>
                <w:rFonts w:asciiTheme="majorHAnsi" w:eastAsia="Times New Roman" w:hAnsiTheme="majorHAnsi" w:cs="Tahoma"/>
                <w:i/>
                <w:iCs/>
                <w:color w:val="000000"/>
                <w:sz w:val="20"/>
                <w:szCs w:val="20"/>
                <w:lang w:val="en-GB"/>
              </w:rPr>
              <w:t xml:space="preserve"> or </w:t>
            </w:r>
            <w:r w:rsidR="00EF04B5" w:rsidRPr="00913335">
              <w:rPr>
                <w:rFonts w:asciiTheme="majorHAnsi" w:eastAsia="Times New Roman" w:hAnsiTheme="majorHAnsi" w:cs="Tahoma"/>
                <w:i/>
                <w:iCs/>
                <w:color w:val="000000"/>
                <w:sz w:val="20"/>
                <w:szCs w:val="20"/>
                <w:u w:val="single"/>
                <w:lang w:val="en-GB"/>
              </w:rPr>
              <w:t>research</w:t>
            </w:r>
            <w:r w:rsidR="00EF04B5" w:rsidRPr="00EB1F6A">
              <w:rPr>
                <w:rFonts w:asciiTheme="majorHAnsi" w:eastAsia="Times New Roman" w:hAnsiTheme="majorHAnsi" w:cs="Tahoma"/>
                <w:i/>
                <w:iCs/>
                <w:color w:val="000000"/>
                <w:sz w:val="20"/>
                <w:szCs w:val="20"/>
                <w:lang w:val="en-GB"/>
              </w:rPr>
              <w:t xml:space="preserve"> level for periods of minimum 3 (three), maximum 12 (twelve) months.</w:t>
            </w:r>
            <w:r w:rsidR="00EF04B5" w:rsidRPr="005A0516">
              <w:rPr>
                <w:rFonts w:asciiTheme="majorHAnsi" w:eastAsia="Times New Roman" w:hAnsiTheme="majorHAnsi" w:cs="Tahoma"/>
                <w:i/>
                <w:color w:val="000000"/>
                <w:sz w:val="20"/>
                <w:szCs w:val="20"/>
                <w:lang w:val="en-GB"/>
              </w:rPr>
              <w:t xml:space="preserve"> </w:t>
            </w:r>
          </w:p>
        </w:tc>
      </w:tr>
      <w:tr w:rsidR="00EF04B5" w:rsidRPr="002A5780" w14:paraId="08B79018" w14:textId="77777777" w:rsidTr="000F53F6">
        <w:trPr>
          <w:trHeight w:val="20"/>
        </w:trPr>
        <w:tc>
          <w:tcPr>
            <w:tcW w:w="10207" w:type="dxa"/>
            <w:shd w:val="clear" w:color="auto" w:fill="auto"/>
            <w:hideMark/>
          </w:tcPr>
          <w:p w14:paraId="1E6E4E1E" w14:textId="1442A033" w:rsidR="00EF04B5" w:rsidRPr="002A5780" w:rsidRDefault="00FA0316"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lastRenderedPageBreak/>
              <w:t>Q.132</w:t>
            </w:r>
            <w:r w:rsidR="00EF04B5" w:rsidRPr="005A0516">
              <w:rPr>
                <w:rFonts w:asciiTheme="majorHAnsi" w:eastAsia="Times New Roman" w:hAnsiTheme="majorHAnsi" w:cs="Tahoma"/>
                <w:b/>
                <w:color w:val="000000"/>
                <w:sz w:val="20"/>
                <w:szCs w:val="20"/>
                <w:lang w:val="en-GB"/>
              </w:rPr>
              <w:t>: Does the Jean Monnet Scholarship Programme support 2-year graduate programmes</w:t>
            </w:r>
            <w:r>
              <w:rPr>
                <w:rFonts w:asciiTheme="majorHAnsi" w:eastAsia="Times New Roman" w:hAnsiTheme="majorHAnsi" w:cs="Tahoma"/>
                <w:b/>
                <w:color w:val="000000"/>
                <w:sz w:val="20"/>
                <w:szCs w:val="20"/>
                <w:lang w:val="en-GB"/>
              </w:rPr>
              <w:t xml:space="preserve"> or 3-year PhD programmes?</w:t>
            </w:r>
            <w:r>
              <w:rPr>
                <w:rFonts w:asciiTheme="majorHAnsi" w:eastAsia="Times New Roman" w:hAnsiTheme="majorHAnsi" w:cs="Tahoma"/>
                <w:b/>
                <w:color w:val="000000"/>
                <w:sz w:val="20"/>
                <w:szCs w:val="20"/>
                <w:lang w:val="en-GB"/>
              </w:rPr>
              <w:br/>
              <w:t>C.132</w:t>
            </w:r>
            <w:r w:rsidR="00EF04B5" w:rsidRPr="005A0516">
              <w:rPr>
                <w:rFonts w:asciiTheme="majorHAnsi" w:eastAsia="Times New Roman" w:hAnsiTheme="majorHAnsi" w:cs="Tahoma"/>
                <w:b/>
                <w:color w:val="000000"/>
                <w:sz w:val="20"/>
                <w:szCs w:val="20"/>
                <w:lang w:val="en-GB"/>
              </w:rPr>
              <w:t xml:space="preserve">: </w:t>
            </w:r>
            <w:r w:rsidR="00EF04B5" w:rsidRPr="005A0516">
              <w:rPr>
                <w:rFonts w:asciiTheme="majorHAnsi" w:eastAsia="Times New Roman" w:hAnsiTheme="majorHAnsi" w:cs="Tahoma"/>
                <w:i/>
                <w:color w:val="000000"/>
                <w:sz w:val="20"/>
                <w:szCs w:val="20"/>
                <w:lang w:val="en-GB"/>
              </w:rPr>
              <w:t>No.</w:t>
            </w:r>
            <w:r w:rsidR="00EF04B5">
              <w:rPr>
                <w:rFonts w:asciiTheme="majorHAnsi" w:eastAsia="Times New Roman" w:hAnsiTheme="majorHAnsi" w:cs="Tahoma"/>
                <w:i/>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Scholars can </w:t>
            </w:r>
            <w:r w:rsidR="00EF04B5" w:rsidRPr="00EB1F6A">
              <w:rPr>
                <w:rFonts w:asciiTheme="majorHAnsi" w:eastAsia="Times New Roman" w:hAnsiTheme="majorHAnsi" w:cs="Tahoma"/>
                <w:i/>
                <w:iCs/>
                <w:color w:val="000000"/>
                <w:sz w:val="20"/>
                <w:szCs w:val="20"/>
                <w:lang w:val="en-GB"/>
              </w:rPr>
              <w:t xml:space="preserve">conduct academic studies at </w:t>
            </w:r>
            <w:r w:rsidR="00EF04B5" w:rsidRPr="00913335">
              <w:rPr>
                <w:rFonts w:asciiTheme="majorHAnsi" w:eastAsia="Times New Roman" w:hAnsiTheme="majorHAnsi" w:cs="Tahoma"/>
                <w:i/>
                <w:iCs/>
                <w:color w:val="000000"/>
                <w:sz w:val="20"/>
                <w:szCs w:val="20"/>
                <w:u w:val="single"/>
                <w:lang w:val="en-GB"/>
              </w:rPr>
              <w:t>graduate</w:t>
            </w:r>
            <w:r w:rsidR="00EF04B5" w:rsidRPr="00EB1F6A">
              <w:rPr>
                <w:rFonts w:asciiTheme="majorHAnsi" w:eastAsia="Times New Roman" w:hAnsiTheme="majorHAnsi" w:cs="Tahoma"/>
                <w:i/>
                <w:iCs/>
                <w:color w:val="000000"/>
                <w:sz w:val="20"/>
                <w:szCs w:val="20"/>
                <w:lang w:val="en-GB"/>
              </w:rPr>
              <w:t xml:space="preserve"> or </w:t>
            </w:r>
            <w:r w:rsidR="00EF04B5" w:rsidRPr="00913335">
              <w:rPr>
                <w:rFonts w:asciiTheme="majorHAnsi" w:eastAsia="Times New Roman" w:hAnsiTheme="majorHAnsi" w:cs="Tahoma"/>
                <w:i/>
                <w:iCs/>
                <w:color w:val="000000"/>
                <w:sz w:val="20"/>
                <w:szCs w:val="20"/>
                <w:u w:val="single"/>
                <w:lang w:val="en-GB"/>
              </w:rPr>
              <w:t>research</w:t>
            </w:r>
            <w:r w:rsidR="00EF04B5" w:rsidRPr="00EB1F6A">
              <w:rPr>
                <w:rFonts w:asciiTheme="majorHAnsi" w:eastAsia="Times New Roman" w:hAnsiTheme="majorHAnsi" w:cs="Tahoma"/>
                <w:i/>
                <w:iCs/>
                <w:color w:val="000000"/>
                <w:sz w:val="20"/>
                <w:szCs w:val="20"/>
                <w:lang w:val="en-GB"/>
              </w:rPr>
              <w:t xml:space="preserve"> level for periods of minimum 3 (three), maximum 12 (twelve) months.</w:t>
            </w:r>
            <w:r w:rsidR="00EF04B5" w:rsidRPr="005A0516">
              <w:rPr>
                <w:rFonts w:asciiTheme="majorHAnsi" w:eastAsia="Times New Roman" w:hAnsiTheme="majorHAnsi" w:cs="Tahoma"/>
                <w:i/>
                <w:color w:val="000000"/>
                <w:sz w:val="20"/>
                <w:szCs w:val="20"/>
                <w:lang w:val="en-GB"/>
              </w:rPr>
              <w:t xml:space="preserve"> Academic studies longer than 12 months will not be supported even if the scholar is willing to fund the remai</w:t>
            </w:r>
            <w:r w:rsidR="00EF04B5">
              <w:rPr>
                <w:rFonts w:asciiTheme="majorHAnsi" w:eastAsia="Times New Roman" w:hAnsiTheme="majorHAnsi" w:cs="Tahoma"/>
                <w:i/>
                <w:color w:val="000000"/>
                <w:sz w:val="20"/>
                <w:szCs w:val="20"/>
                <w:lang w:val="en-GB"/>
              </w:rPr>
              <w:t>ning period by their own means.</w:t>
            </w:r>
          </w:p>
        </w:tc>
      </w:tr>
      <w:tr w:rsidR="00EF04B5" w:rsidRPr="002A5780" w14:paraId="2B921AFD" w14:textId="77777777" w:rsidTr="000F53F6">
        <w:trPr>
          <w:trHeight w:val="20"/>
        </w:trPr>
        <w:tc>
          <w:tcPr>
            <w:tcW w:w="10207" w:type="dxa"/>
            <w:shd w:val="clear" w:color="auto" w:fill="auto"/>
            <w:hideMark/>
          </w:tcPr>
          <w:p w14:paraId="051FAF3B" w14:textId="5D424423" w:rsidR="00EF04B5" w:rsidRPr="002A5780" w:rsidRDefault="00FA0316"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Q.133</w:t>
            </w:r>
            <w:r w:rsidR="00EF04B5" w:rsidRPr="008F4A26">
              <w:rPr>
                <w:rFonts w:asciiTheme="majorHAnsi" w:eastAsia="Times New Roman" w:hAnsiTheme="majorHAnsi" w:cs="Tahoma"/>
                <w:b/>
                <w:color w:val="000000"/>
                <w:sz w:val="20"/>
                <w:szCs w:val="20"/>
                <w:lang w:val="en-GB"/>
              </w:rPr>
              <w:t xml:space="preserve">: For a scholar who is at the PhD thesis stage and who has applied for a 1-year research programme, is there </w:t>
            </w:r>
            <w:r w:rsidR="00EF04B5">
              <w:rPr>
                <w:rFonts w:asciiTheme="majorHAnsi" w:eastAsia="Times New Roman" w:hAnsiTheme="majorHAnsi" w:cs="Tahoma"/>
                <w:b/>
                <w:color w:val="000000"/>
                <w:sz w:val="20"/>
                <w:szCs w:val="20"/>
                <w:lang w:val="en-GB"/>
              </w:rPr>
              <w:t xml:space="preserve">a </w:t>
            </w:r>
            <w:r w:rsidR="00EF04B5" w:rsidRPr="008F4A26">
              <w:rPr>
                <w:rFonts w:asciiTheme="majorHAnsi" w:eastAsia="Times New Roman" w:hAnsiTheme="majorHAnsi" w:cs="Tahoma"/>
                <w:b/>
                <w:color w:val="000000"/>
                <w:sz w:val="20"/>
                <w:szCs w:val="20"/>
                <w:lang w:val="en-GB"/>
              </w:rPr>
              <w:t xml:space="preserve">possibility </w:t>
            </w:r>
            <w:r w:rsidR="00EF04B5">
              <w:rPr>
                <w:rFonts w:asciiTheme="majorHAnsi" w:eastAsia="Times New Roman" w:hAnsiTheme="majorHAnsi" w:cs="Tahoma"/>
                <w:b/>
                <w:color w:val="000000"/>
                <w:sz w:val="20"/>
                <w:szCs w:val="20"/>
                <w:lang w:val="en-GB"/>
              </w:rPr>
              <w:t xml:space="preserve">that </w:t>
            </w:r>
            <w:r w:rsidR="00EF04B5" w:rsidRPr="008F4A26">
              <w:rPr>
                <w:rFonts w:asciiTheme="majorHAnsi" w:eastAsia="Times New Roman" w:hAnsiTheme="majorHAnsi" w:cs="Tahoma"/>
                <w:b/>
                <w:color w:val="000000"/>
                <w:sz w:val="20"/>
                <w:szCs w:val="20"/>
                <w:lang w:val="en-GB"/>
              </w:rPr>
              <w:t>you regard a shorter period sufficient and thus reduc</w:t>
            </w:r>
            <w:r w:rsidR="00EF04B5">
              <w:rPr>
                <w:rFonts w:asciiTheme="majorHAnsi" w:eastAsia="Times New Roman" w:hAnsiTheme="majorHAnsi" w:cs="Tahoma"/>
                <w:b/>
                <w:color w:val="000000"/>
                <w:sz w:val="20"/>
                <w:szCs w:val="20"/>
                <w:lang w:val="en-GB"/>
              </w:rPr>
              <w:t>e</w:t>
            </w:r>
            <w:r w:rsidR="00EF04B5" w:rsidRPr="008F4A26">
              <w:rPr>
                <w:rFonts w:asciiTheme="majorHAnsi" w:eastAsia="Times New Roman" w:hAnsiTheme="majorHAnsi" w:cs="Tahoma"/>
                <w:b/>
                <w:color w:val="000000"/>
                <w:sz w:val="20"/>
                <w:szCs w:val="20"/>
                <w:lang w:val="en-GB"/>
              </w:rPr>
              <w:t xml:space="preserve"> the award period?</w:t>
            </w:r>
            <w:r w:rsidR="00EF04B5" w:rsidRPr="008F4A2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C.133</w:t>
            </w:r>
            <w:r w:rsidR="00EF04B5" w:rsidRPr="008F4A26">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t>
            </w:r>
            <w:r w:rsidR="00EF04B5">
              <w:rPr>
                <w:rFonts w:asciiTheme="majorHAnsi" w:eastAsia="Times New Roman" w:hAnsiTheme="majorHAnsi" w:cs="Tahoma"/>
                <w:i/>
                <w:iCs/>
                <w:color w:val="000000"/>
                <w:sz w:val="20"/>
                <w:szCs w:val="20"/>
                <w:lang w:val="en-GB"/>
              </w:rPr>
              <w:t xml:space="preserve">No. Duration of the study indicated on the acceptance letter and other documents related to the contracting process is taken into consideration during the programme approval process, on </w:t>
            </w:r>
            <w:r w:rsidR="00C2082C">
              <w:rPr>
                <w:rFonts w:asciiTheme="majorHAnsi" w:eastAsia="Times New Roman" w:hAnsiTheme="majorHAnsi" w:cs="Tahoma"/>
                <w:i/>
                <w:iCs/>
                <w:color w:val="000000"/>
                <w:sz w:val="20"/>
                <w:szCs w:val="20"/>
                <w:lang w:val="en-GB"/>
              </w:rPr>
              <w:t xml:space="preserve">the </w:t>
            </w:r>
            <w:r w:rsidR="00EF04B5">
              <w:rPr>
                <w:rFonts w:asciiTheme="majorHAnsi" w:eastAsia="Times New Roman" w:hAnsiTheme="majorHAnsi" w:cs="Tahoma"/>
                <w:i/>
                <w:iCs/>
                <w:color w:val="000000"/>
                <w:sz w:val="20"/>
                <w:szCs w:val="20"/>
                <w:lang w:val="en-GB"/>
              </w:rPr>
              <w:t xml:space="preserve">condition that the study period is minimum 3 (three), maximum 12 (twelve) </w:t>
            </w:r>
            <w:r w:rsidR="00C2082C">
              <w:rPr>
                <w:rFonts w:asciiTheme="majorHAnsi" w:eastAsia="Times New Roman" w:hAnsiTheme="majorHAnsi" w:cs="Tahoma"/>
                <w:i/>
                <w:iCs/>
                <w:color w:val="000000"/>
                <w:sz w:val="20"/>
                <w:szCs w:val="20"/>
                <w:lang w:val="en-GB"/>
              </w:rPr>
              <w:t>months</w:t>
            </w:r>
            <w:r w:rsidR="00EF04B5">
              <w:rPr>
                <w:rFonts w:asciiTheme="majorHAnsi" w:eastAsia="Times New Roman" w:hAnsiTheme="majorHAnsi" w:cs="Tahoma"/>
                <w:i/>
                <w:iCs/>
                <w:color w:val="000000"/>
                <w:sz w:val="20"/>
                <w:szCs w:val="20"/>
                <w:lang w:val="en-GB"/>
              </w:rPr>
              <w:t>.</w:t>
            </w:r>
          </w:p>
        </w:tc>
      </w:tr>
      <w:tr w:rsidR="00EF04B5" w:rsidRPr="002A5780" w14:paraId="7CBFEC13" w14:textId="77777777" w:rsidTr="000F53F6">
        <w:trPr>
          <w:trHeight w:val="20"/>
        </w:trPr>
        <w:tc>
          <w:tcPr>
            <w:tcW w:w="10207" w:type="dxa"/>
            <w:shd w:val="clear" w:color="auto" w:fill="auto"/>
            <w:hideMark/>
          </w:tcPr>
          <w:p w14:paraId="1F222A5D" w14:textId="26307B81" w:rsidR="00EF04B5" w:rsidRPr="002A5780" w:rsidRDefault="00FA0316"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Q.134</w:t>
            </w:r>
            <w:r w:rsidR="00EF04B5" w:rsidRPr="008F4A26">
              <w:rPr>
                <w:rFonts w:asciiTheme="majorHAnsi" w:eastAsia="Times New Roman" w:hAnsiTheme="majorHAnsi" w:cs="Tahoma"/>
                <w:b/>
                <w:color w:val="000000"/>
                <w:sz w:val="20"/>
                <w:szCs w:val="20"/>
                <w:lang w:val="en-GB"/>
              </w:rPr>
              <w:t>: If awarded a scholarship, would it be possible to start a research programme in January 2020?</w:t>
            </w:r>
            <w:r w:rsidR="00EF04B5" w:rsidRPr="008F4A2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C.134</w:t>
            </w:r>
            <w:r w:rsidR="00EF04B5" w:rsidRPr="008F4A26">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Yes. Please also note that, as stated under </w:t>
            </w:r>
            <w:r w:rsidR="00EF04B5">
              <w:rPr>
                <w:rFonts w:asciiTheme="majorHAnsi" w:eastAsia="Times New Roman" w:hAnsiTheme="majorHAnsi" w:cs="Tahoma"/>
                <w:i/>
                <w:iCs/>
                <w:color w:val="000000"/>
                <w:sz w:val="20"/>
                <w:szCs w:val="20"/>
                <w:lang w:val="en-GB"/>
              </w:rPr>
              <w:t>S</w:t>
            </w:r>
            <w:r w:rsidR="00EF04B5" w:rsidRPr="002A5780">
              <w:rPr>
                <w:rFonts w:asciiTheme="majorHAnsi" w:eastAsia="Times New Roman" w:hAnsiTheme="majorHAnsi" w:cs="Tahoma"/>
                <w:i/>
                <w:iCs/>
                <w:color w:val="000000"/>
                <w:sz w:val="20"/>
                <w:szCs w:val="20"/>
                <w:lang w:val="en-GB"/>
              </w:rPr>
              <w:t>ection 1.5 of the Announcement, the end date of the academic studies should not exceed 1 March 2021.</w:t>
            </w:r>
          </w:p>
        </w:tc>
      </w:tr>
      <w:tr w:rsidR="00EF04B5" w:rsidRPr="002A5780" w14:paraId="03C6A99C" w14:textId="77777777" w:rsidTr="000F53F6">
        <w:trPr>
          <w:trHeight w:val="20"/>
        </w:trPr>
        <w:tc>
          <w:tcPr>
            <w:tcW w:w="10207" w:type="dxa"/>
            <w:shd w:val="clear" w:color="auto" w:fill="auto"/>
          </w:tcPr>
          <w:p w14:paraId="69D0A13E" w14:textId="5CA6224F" w:rsidR="00EF04B5" w:rsidRPr="002A5780" w:rsidRDefault="00EF04B5" w:rsidP="00EF04B5">
            <w:pPr>
              <w:pStyle w:val="Heading1"/>
              <w:numPr>
                <w:ilvl w:val="0"/>
                <w:numId w:val="3"/>
              </w:numPr>
              <w:jc w:val="left"/>
              <w:rPr>
                <w:rFonts w:asciiTheme="majorHAnsi" w:hAnsiTheme="majorHAnsi"/>
                <w:color w:val="345A89"/>
                <w:sz w:val="24"/>
                <w:lang w:val="en-GB"/>
              </w:rPr>
            </w:pPr>
            <w:bookmarkStart w:id="10" w:name="_Toc530393205"/>
            <w:r w:rsidRPr="002A5780">
              <w:rPr>
                <w:rFonts w:asciiTheme="majorHAnsi" w:hAnsiTheme="majorHAnsi"/>
                <w:color w:val="345A89"/>
                <w:sz w:val="24"/>
                <w:lang w:val="en-GB"/>
              </w:rPr>
              <w:t>FEES (Q: Question, C: Clarification)</w:t>
            </w:r>
            <w:bookmarkEnd w:id="10"/>
          </w:p>
        </w:tc>
      </w:tr>
      <w:tr w:rsidR="00EF04B5" w:rsidRPr="002A5780" w14:paraId="098F67DF" w14:textId="77777777" w:rsidTr="000F53F6">
        <w:trPr>
          <w:trHeight w:val="20"/>
        </w:trPr>
        <w:tc>
          <w:tcPr>
            <w:tcW w:w="10207" w:type="dxa"/>
            <w:shd w:val="clear" w:color="auto" w:fill="auto"/>
          </w:tcPr>
          <w:p w14:paraId="7765703A" w14:textId="7072744E" w:rsidR="00EF04B5" w:rsidRPr="002A5780" w:rsidRDefault="00FA0316"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Q.135</w:t>
            </w:r>
            <w:r w:rsidR="00EF04B5" w:rsidRPr="005D4ECB">
              <w:rPr>
                <w:rFonts w:asciiTheme="majorHAnsi" w:eastAsia="Times New Roman" w:hAnsiTheme="majorHAnsi" w:cs="Tahoma"/>
                <w:b/>
                <w:color w:val="000000"/>
                <w:sz w:val="20"/>
                <w:szCs w:val="20"/>
                <w:lang w:val="en-GB"/>
              </w:rPr>
              <w:t>: In case the tuition fee exceeds 20.000 Euros, can we pursue the subject programme if we finance the balance amount?</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C.135</w:t>
            </w:r>
            <w:r w:rsidR="00EF04B5" w:rsidRPr="005D4ECB">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Yes. In such cases the excess amount for the tuition fee should be covered by the scholarship holder. Scholars may also benefit from tuition fee discounts/awards of host institution</w:t>
            </w:r>
            <w:r w:rsidR="00EF04B5">
              <w:rPr>
                <w:rFonts w:asciiTheme="majorHAnsi" w:eastAsia="Times New Roman" w:hAnsiTheme="majorHAnsi" w:cs="Tahoma"/>
                <w:i/>
                <w:iCs/>
                <w:color w:val="000000"/>
                <w:sz w:val="20"/>
                <w:szCs w:val="20"/>
                <w:lang w:val="en-GB"/>
              </w:rPr>
              <w:t>, if any</w:t>
            </w:r>
            <w:r w:rsidR="00EF04B5" w:rsidRPr="002A5780">
              <w:rPr>
                <w:rFonts w:asciiTheme="majorHAnsi" w:eastAsia="Times New Roman" w:hAnsiTheme="majorHAnsi" w:cs="Tahoma"/>
                <w:i/>
                <w:iCs/>
                <w:color w:val="000000"/>
                <w:sz w:val="20"/>
                <w:szCs w:val="20"/>
                <w:lang w:val="en-GB"/>
              </w:rPr>
              <w:t>.</w:t>
            </w:r>
          </w:p>
        </w:tc>
      </w:tr>
      <w:tr w:rsidR="00EF04B5" w:rsidRPr="002A5780" w14:paraId="0BA9E116" w14:textId="77777777" w:rsidTr="000F53F6">
        <w:trPr>
          <w:trHeight w:val="20"/>
        </w:trPr>
        <w:tc>
          <w:tcPr>
            <w:tcW w:w="10207" w:type="dxa"/>
            <w:shd w:val="clear" w:color="auto" w:fill="auto"/>
          </w:tcPr>
          <w:p w14:paraId="5D9080CB" w14:textId="0B4C25DA" w:rsidR="00EF04B5" w:rsidRPr="005D4ECB" w:rsidRDefault="00FA0316" w:rsidP="00EF04B5">
            <w:pPr>
              <w:rPr>
                <w:rFonts w:asciiTheme="majorHAnsi" w:eastAsia="Times New Roman" w:hAnsiTheme="majorHAnsi" w:cs="Tahoma"/>
                <w:b/>
                <w:color w:val="000000"/>
                <w:sz w:val="20"/>
                <w:szCs w:val="20"/>
                <w:lang w:val="en-GB"/>
              </w:rPr>
            </w:pPr>
            <w:r>
              <w:rPr>
                <w:rFonts w:asciiTheme="majorHAnsi" w:eastAsia="Times New Roman" w:hAnsiTheme="majorHAnsi" w:cs="Tahoma"/>
                <w:b/>
                <w:sz w:val="20"/>
                <w:szCs w:val="20"/>
                <w:lang w:val="en-GB"/>
              </w:rPr>
              <w:t>Q.136</w:t>
            </w:r>
            <w:r w:rsidR="00EF04B5" w:rsidRPr="00723E53">
              <w:rPr>
                <w:rFonts w:asciiTheme="majorHAnsi" w:eastAsia="Times New Roman" w:hAnsiTheme="majorHAnsi" w:cs="Tahoma"/>
                <w:b/>
                <w:sz w:val="20"/>
                <w:szCs w:val="20"/>
                <w:lang w:val="en-GB"/>
              </w:rPr>
              <w:t>: Some universities might require a deposit in their acceptance letters. In this case, does the programme provide an advance payment or an alternative solution?</w:t>
            </w:r>
            <w:r w:rsidR="00EF04B5" w:rsidRPr="00723E53">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C.136</w:t>
            </w:r>
            <w:r w:rsidR="00EF04B5">
              <w:rPr>
                <w:rFonts w:asciiTheme="majorHAnsi" w:eastAsia="Times New Roman" w:hAnsiTheme="majorHAnsi" w:cs="Tahoma"/>
                <w:b/>
                <w:i/>
                <w:iCs/>
                <w:sz w:val="20"/>
                <w:szCs w:val="20"/>
                <w:lang w:val="en-GB"/>
              </w:rPr>
              <w:t>:</w:t>
            </w:r>
            <w:r w:rsidR="00EF04B5" w:rsidRPr="002A5780">
              <w:rPr>
                <w:rFonts w:asciiTheme="majorHAnsi" w:eastAsia="Times New Roman" w:hAnsiTheme="majorHAnsi" w:cs="Tahoma"/>
                <w:i/>
                <w:iCs/>
                <w:sz w:val="20"/>
                <w:szCs w:val="20"/>
                <w:lang w:val="en-GB"/>
              </w:rPr>
              <w:t xml:space="preserve"> </w:t>
            </w:r>
            <w:r w:rsidR="00EF04B5">
              <w:rPr>
                <w:rFonts w:asciiTheme="majorHAnsi" w:eastAsia="Times New Roman" w:hAnsiTheme="majorHAnsi" w:cs="Tahoma"/>
                <w:i/>
                <w:iCs/>
                <w:sz w:val="20"/>
                <w:szCs w:val="20"/>
                <w:lang w:val="en-GB"/>
              </w:rPr>
              <w:t xml:space="preserve">No. </w:t>
            </w:r>
            <w:r w:rsidR="00EF04B5" w:rsidRPr="002A5780">
              <w:rPr>
                <w:rFonts w:asciiTheme="majorHAnsi" w:eastAsia="Times New Roman" w:hAnsiTheme="majorHAnsi" w:cs="Tahoma"/>
                <w:i/>
                <w:iCs/>
                <w:sz w:val="20"/>
                <w:szCs w:val="20"/>
                <w:lang w:val="en-GB"/>
              </w:rPr>
              <w:t>As stated under Section 1.9 of the Announcement, 90% of the scholarship is paid upon the signature of the contracts while the remaining 10% is paid upon the completion of the academic studies as well as the closure process.</w:t>
            </w:r>
          </w:p>
        </w:tc>
      </w:tr>
      <w:tr w:rsidR="00EF04B5" w:rsidRPr="002A5780" w14:paraId="44DC3B85" w14:textId="77777777" w:rsidTr="000F53F6">
        <w:trPr>
          <w:trHeight w:val="20"/>
        </w:trPr>
        <w:tc>
          <w:tcPr>
            <w:tcW w:w="10207" w:type="dxa"/>
            <w:shd w:val="clear" w:color="auto" w:fill="auto"/>
          </w:tcPr>
          <w:p w14:paraId="0F2CCDB4" w14:textId="5003CA0B" w:rsidR="00EF04B5" w:rsidRPr="005D4ECB" w:rsidRDefault="00FA0316" w:rsidP="00EF04B5">
            <w:pPr>
              <w:rPr>
                <w:rFonts w:asciiTheme="majorHAnsi" w:eastAsia="Times New Roman" w:hAnsiTheme="majorHAnsi" w:cs="Tahoma"/>
                <w:b/>
                <w:color w:val="000000"/>
                <w:sz w:val="20"/>
                <w:szCs w:val="20"/>
                <w:lang w:val="en-GB"/>
              </w:rPr>
            </w:pPr>
            <w:r>
              <w:rPr>
                <w:rFonts w:asciiTheme="majorHAnsi" w:eastAsia="Times New Roman" w:hAnsiTheme="majorHAnsi" w:cs="Tahoma"/>
                <w:b/>
                <w:sz w:val="20"/>
                <w:szCs w:val="20"/>
                <w:lang w:val="en-GB"/>
              </w:rPr>
              <w:t>Q.137</w:t>
            </w:r>
            <w:r w:rsidR="00EF04B5">
              <w:rPr>
                <w:rFonts w:asciiTheme="majorHAnsi" w:eastAsia="Times New Roman" w:hAnsiTheme="majorHAnsi" w:cs="Tahoma"/>
                <w:b/>
                <w:sz w:val="20"/>
                <w:szCs w:val="20"/>
                <w:lang w:val="en-GB"/>
              </w:rPr>
              <w:t>:</w:t>
            </w:r>
            <w:r w:rsidR="00EF04B5" w:rsidRPr="00E03A45">
              <w:rPr>
                <w:rFonts w:asciiTheme="majorHAnsi" w:eastAsia="Times New Roman" w:hAnsiTheme="majorHAnsi" w:cs="Tahoma"/>
                <w:b/>
                <w:sz w:val="20"/>
                <w:szCs w:val="20"/>
                <w:lang w:val="en-GB"/>
              </w:rPr>
              <w:t xml:space="preserve"> What does the scholarship cover; is it the tu</w:t>
            </w:r>
            <w:r w:rsidR="00EF04B5">
              <w:rPr>
                <w:rFonts w:asciiTheme="majorHAnsi" w:eastAsia="Times New Roman" w:hAnsiTheme="majorHAnsi" w:cs="Tahoma"/>
                <w:b/>
                <w:sz w:val="20"/>
                <w:szCs w:val="20"/>
                <w:lang w:val="en-GB"/>
              </w:rPr>
              <w:t>i</w:t>
            </w:r>
            <w:r w:rsidR="00EF04B5" w:rsidRPr="00E03A45">
              <w:rPr>
                <w:rFonts w:asciiTheme="majorHAnsi" w:eastAsia="Times New Roman" w:hAnsiTheme="majorHAnsi" w:cs="Tahoma"/>
                <w:b/>
                <w:sz w:val="20"/>
                <w:szCs w:val="20"/>
                <w:lang w:val="en-GB"/>
              </w:rPr>
              <w:t>tion fee or a specific amount of money?</w:t>
            </w:r>
            <w:r w:rsidR="00EF04B5" w:rsidRPr="00E03A45">
              <w:rPr>
                <w:rFonts w:asciiTheme="majorHAnsi" w:eastAsia="Times New Roman" w:hAnsiTheme="majorHAnsi" w:cs="Tahoma"/>
                <w:b/>
                <w:sz w:val="20"/>
                <w:szCs w:val="20"/>
                <w:lang w:val="en-GB"/>
              </w:rPr>
              <w:br/>
            </w:r>
            <w:r>
              <w:rPr>
                <w:rFonts w:asciiTheme="majorHAnsi" w:eastAsia="Times New Roman" w:hAnsiTheme="majorHAnsi" w:cs="Tahoma"/>
                <w:b/>
                <w:i/>
                <w:sz w:val="20"/>
                <w:szCs w:val="20"/>
                <w:lang w:val="en-GB"/>
              </w:rPr>
              <w:t>C.137</w:t>
            </w:r>
            <w:r w:rsidR="00EF04B5">
              <w:rPr>
                <w:rFonts w:asciiTheme="majorHAnsi" w:eastAsia="Times New Roman" w:hAnsiTheme="majorHAnsi" w:cs="Tahoma"/>
                <w:b/>
                <w:i/>
                <w:sz w:val="20"/>
                <w:szCs w:val="20"/>
                <w:lang w:val="en-GB"/>
              </w:rPr>
              <w:t>:</w:t>
            </w:r>
            <w:r w:rsidR="00EF04B5" w:rsidRPr="00E03A45">
              <w:rPr>
                <w:rFonts w:asciiTheme="majorHAnsi" w:eastAsia="Times New Roman" w:hAnsiTheme="majorHAnsi" w:cs="Tahoma"/>
                <w:i/>
                <w:sz w:val="20"/>
                <w:szCs w:val="20"/>
                <w:lang w:val="en-GB"/>
              </w:rPr>
              <w:t xml:space="preserve"> </w:t>
            </w:r>
            <w:r w:rsidR="00EF04B5">
              <w:rPr>
                <w:rFonts w:asciiTheme="majorHAnsi" w:eastAsia="Times New Roman" w:hAnsiTheme="majorHAnsi" w:cs="Tahoma"/>
                <w:i/>
                <w:sz w:val="20"/>
                <w:szCs w:val="20"/>
                <w:lang w:val="en-GB"/>
              </w:rPr>
              <w:t>Please see Section 1.9 of the Announcement.</w:t>
            </w:r>
          </w:p>
        </w:tc>
      </w:tr>
      <w:tr w:rsidR="00EF04B5" w:rsidRPr="002A5780" w14:paraId="032FF38A" w14:textId="77777777" w:rsidTr="000F53F6">
        <w:trPr>
          <w:trHeight w:val="20"/>
        </w:trPr>
        <w:tc>
          <w:tcPr>
            <w:tcW w:w="10207" w:type="dxa"/>
            <w:shd w:val="clear" w:color="auto" w:fill="auto"/>
          </w:tcPr>
          <w:p w14:paraId="4FE441F2" w14:textId="6CBF54E6" w:rsidR="00EF04B5" w:rsidRPr="00A56B59" w:rsidRDefault="00FA0316" w:rsidP="00EF04B5">
            <w:pPr>
              <w:rPr>
                <w:rFonts w:asciiTheme="majorHAnsi" w:eastAsia="Times New Roman" w:hAnsiTheme="majorHAnsi" w:cs="Tahoma"/>
                <w:b/>
                <w:sz w:val="20"/>
                <w:szCs w:val="20"/>
                <w:lang w:val="en-GB"/>
              </w:rPr>
            </w:pPr>
            <w:r>
              <w:rPr>
                <w:rFonts w:asciiTheme="majorHAnsi" w:eastAsia="Times New Roman" w:hAnsiTheme="majorHAnsi" w:cs="Tahoma"/>
                <w:b/>
                <w:sz w:val="20"/>
                <w:szCs w:val="20"/>
                <w:lang w:val="en-GB"/>
              </w:rPr>
              <w:t>Q.138</w:t>
            </w:r>
            <w:r w:rsidR="00EF04B5">
              <w:rPr>
                <w:rFonts w:asciiTheme="majorHAnsi" w:eastAsia="Times New Roman" w:hAnsiTheme="majorHAnsi" w:cs="Tahoma"/>
                <w:b/>
                <w:sz w:val="20"/>
                <w:szCs w:val="20"/>
                <w:lang w:val="en-GB"/>
              </w:rPr>
              <w:t>:</w:t>
            </w:r>
            <w:r w:rsidR="00EF04B5" w:rsidRPr="00A56B59">
              <w:rPr>
                <w:rFonts w:asciiTheme="majorHAnsi" w:eastAsia="Times New Roman" w:hAnsiTheme="majorHAnsi" w:cs="Tahoma"/>
                <w:b/>
                <w:sz w:val="20"/>
                <w:szCs w:val="20"/>
                <w:lang w:val="en-GB"/>
              </w:rPr>
              <w:t xml:space="preserve"> When is monthly allowance paid? Would there be any delay?</w:t>
            </w:r>
          </w:p>
          <w:p w14:paraId="02C2B896" w14:textId="277633E6" w:rsidR="00EF04B5" w:rsidRPr="002A5780" w:rsidRDefault="00FA0316" w:rsidP="00EF04B5">
            <w:pPr>
              <w:rPr>
                <w:lang w:val="en-GB"/>
              </w:rPr>
            </w:pPr>
            <w:r>
              <w:rPr>
                <w:rFonts w:asciiTheme="majorHAnsi" w:eastAsia="Times New Roman" w:hAnsiTheme="majorHAnsi" w:cs="Tahoma"/>
                <w:b/>
                <w:i/>
                <w:sz w:val="20"/>
                <w:szCs w:val="20"/>
                <w:lang w:val="en-GB"/>
              </w:rPr>
              <w:t>C.138</w:t>
            </w:r>
            <w:r w:rsidR="00EF04B5">
              <w:rPr>
                <w:rFonts w:asciiTheme="majorHAnsi" w:eastAsia="Times New Roman" w:hAnsiTheme="majorHAnsi" w:cs="Tahoma"/>
                <w:b/>
                <w:i/>
                <w:sz w:val="20"/>
                <w:szCs w:val="20"/>
                <w:lang w:val="en-GB"/>
              </w:rPr>
              <w:t>:</w:t>
            </w:r>
            <w:r w:rsidR="00EF04B5" w:rsidRPr="00A56B59">
              <w:rPr>
                <w:rFonts w:asciiTheme="majorHAnsi" w:eastAsia="Times New Roman" w:hAnsiTheme="majorHAnsi" w:cs="Tahoma"/>
                <w:b/>
                <w:i/>
                <w:sz w:val="20"/>
                <w:szCs w:val="20"/>
                <w:lang w:val="en-GB"/>
              </w:rPr>
              <w:t xml:space="preserve"> </w:t>
            </w:r>
            <w:r w:rsidR="00EF04B5">
              <w:rPr>
                <w:rFonts w:asciiTheme="majorHAnsi" w:eastAsia="Times New Roman" w:hAnsiTheme="majorHAnsi" w:cs="Tahoma"/>
                <w:i/>
                <w:iCs/>
                <w:sz w:val="20"/>
                <w:szCs w:val="20"/>
                <w:lang w:val="en-GB"/>
              </w:rPr>
              <w:t>As stated under Section 1.9 of the Announcement,</w:t>
            </w:r>
            <w:r w:rsidR="00EF04B5">
              <w:rPr>
                <w:rFonts w:asciiTheme="majorHAnsi" w:hAnsiTheme="majorHAnsi" w:cs="Tahoma"/>
                <w:i/>
                <w:sz w:val="20"/>
                <w:szCs w:val="20"/>
                <w:lang w:val="en-GB"/>
              </w:rPr>
              <w:t xml:space="preserve"> t</w:t>
            </w:r>
            <w:r w:rsidR="00EF04B5" w:rsidRPr="00A56B59">
              <w:rPr>
                <w:rFonts w:asciiTheme="majorHAnsi" w:hAnsiTheme="majorHAnsi" w:cs="Tahoma"/>
                <w:i/>
                <w:sz w:val="20"/>
                <w:szCs w:val="20"/>
                <w:lang w:val="en-GB"/>
              </w:rPr>
              <w:t xml:space="preserve">he scholarship is </w:t>
            </w:r>
            <w:r w:rsidR="00EF04B5" w:rsidRPr="00A56B59">
              <w:rPr>
                <w:rFonts w:asciiTheme="majorHAnsi" w:hAnsiTheme="majorHAnsi" w:cs="Tahoma"/>
                <w:b/>
                <w:i/>
                <w:sz w:val="20"/>
                <w:szCs w:val="20"/>
                <w:u w:val="single"/>
                <w:lang w:val="en-GB"/>
              </w:rPr>
              <w:t>not</w:t>
            </w:r>
            <w:r w:rsidR="00EF04B5" w:rsidRPr="00A56B59">
              <w:rPr>
                <w:rFonts w:asciiTheme="majorHAnsi" w:hAnsiTheme="majorHAnsi" w:cs="Tahoma"/>
                <w:i/>
                <w:sz w:val="20"/>
                <w:szCs w:val="20"/>
                <w:lang w:val="en-GB"/>
              </w:rPr>
              <w:t xml:space="preserve"> paid on a monthly basis. 90% of the scholarship is paid upon the signature of the contracts while the remaining 10% is paid upon the completion of the academic studies as well as the closure process.</w:t>
            </w:r>
          </w:p>
        </w:tc>
      </w:tr>
      <w:tr w:rsidR="00EF04B5" w:rsidRPr="002A5780" w14:paraId="1E0AD212" w14:textId="77777777" w:rsidTr="000F53F6">
        <w:trPr>
          <w:trHeight w:val="20"/>
        </w:trPr>
        <w:tc>
          <w:tcPr>
            <w:tcW w:w="10207" w:type="dxa"/>
            <w:shd w:val="clear" w:color="auto" w:fill="auto"/>
          </w:tcPr>
          <w:p w14:paraId="667E803F" w14:textId="27099BE5" w:rsidR="00EF04B5" w:rsidRDefault="00EF04B5" w:rsidP="00EF04B5">
            <w:pPr>
              <w:rPr>
                <w:rFonts w:asciiTheme="majorHAnsi" w:eastAsia="Times New Roman" w:hAnsiTheme="majorHAnsi" w:cs="Tahoma"/>
                <w:b/>
                <w:sz w:val="20"/>
                <w:szCs w:val="20"/>
                <w:lang w:val="en-GB"/>
              </w:rPr>
            </w:pPr>
            <w:r>
              <w:rPr>
                <w:rFonts w:asciiTheme="majorHAnsi" w:eastAsia="Times New Roman" w:hAnsiTheme="majorHAnsi" w:cs="Tahoma"/>
                <w:b/>
                <w:sz w:val="20"/>
                <w:szCs w:val="20"/>
                <w:lang w:val="en-GB"/>
              </w:rPr>
              <w:t>Q.1</w:t>
            </w:r>
            <w:r w:rsidR="00E60E0C">
              <w:rPr>
                <w:rFonts w:asciiTheme="majorHAnsi" w:eastAsia="Times New Roman" w:hAnsiTheme="majorHAnsi" w:cs="Tahoma"/>
                <w:b/>
                <w:sz w:val="20"/>
                <w:szCs w:val="20"/>
                <w:lang w:val="en-GB"/>
              </w:rPr>
              <w:t>39</w:t>
            </w:r>
            <w:r w:rsidRPr="00A56B59">
              <w:rPr>
                <w:rFonts w:asciiTheme="majorHAnsi" w:eastAsia="Times New Roman" w:hAnsiTheme="majorHAnsi" w:cs="Tahoma"/>
                <w:b/>
                <w:sz w:val="20"/>
                <w:szCs w:val="20"/>
                <w:lang w:val="en-GB"/>
              </w:rPr>
              <w:t>: Is the Jean Monnet Scholarship non-refundable?</w:t>
            </w:r>
            <w:r w:rsidRPr="00A56B59">
              <w:rPr>
                <w:rFonts w:asciiTheme="majorHAnsi" w:eastAsia="Times New Roman" w:hAnsiTheme="majorHAnsi" w:cs="Tahoma"/>
                <w:b/>
                <w:sz w:val="20"/>
                <w:szCs w:val="20"/>
                <w:lang w:val="en-GB"/>
              </w:rPr>
              <w:br/>
            </w:r>
            <w:r w:rsidR="00E60E0C">
              <w:rPr>
                <w:rFonts w:asciiTheme="majorHAnsi" w:eastAsia="Times New Roman" w:hAnsiTheme="majorHAnsi" w:cs="Tahoma"/>
                <w:b/>
                <w:i/>
                <w:iCs/>
                <w:sz w:val="20"/>
                <w:szCs w:val="20"/>
                <w:lang w:val="en-GB"/>
              </w:rPr>
              <w:t>C.139</w:t>
            </w:r>
            <w:r w:rsidRPr="00A56B59">
              <w:rPr>
                <w:rFonts w:asciiTheme="majorHAnsi" w:eastAsia="Times New Roman" w:hAnsiTheme="majorHAnsi" w:cs="Tahoma"/>
                <w:b/>
                <w:i/>
                <w:iCs/>
                <w:sz w:val="20"/>
                <w:szCs w:val="20"/>
                <w:lang w:val="en-GB"/>
              </w:rPr>
              <w:t xml:space="preserve">: </w:t>
            </w:r>
            <w:r>
              <w:rPr>
                <w:rFonts w:asciiTheme="majorHAnsi" w:eastAsia="Times New Roman" w:hAnsiTheme="majorHAnsi" w:cs="Tahoma"/>
                <w:i/>
                <w:iCs/>
                <w:sz w:val="20"/>
                <w:szCs w:val="20"/>
                <w:lang w:val="en-GB"/>
              </w:rPr>
              <w:t>As stated under Section 1.9 of the Announcement, t</w:t>
            </w:r>
            <w:r w:rsidRPr="002A5780">
              <w:rPr>
                <w:rFonts w:asciiTheme="majorHAnsi" w:eastAsia="Times New Roman" w:hAnsiTheme="majorHAnsi" w:cs="Tahoma"/>
                <w:i/>
                <w:iCs/>
                <w:sz w:val="20"/>
                <w:szCs w:val="20"/>
                <w:lang w:val="en-GB"/>
              </w:rPr>
              <w:t>he scholars should successfully complete t</w:t>
            </w:r>
            <w:r>
              <w:rPr>
                <w:rFonts w:asciiTheme="majorHAnsi" w:eastAsia="Times New Roman" w:hAnsiTheme="majorHAnsi" w:cs="Tahoma"/>
                <w:i/>
                <w:iCs/>
                <w:sz w:val="20"/>
                <w:szCs w:val="20"/>
                <w:lang w:val="en-GB"/>
              </w:rPr>
              <w:t>heir academic studies and fulfi</w:t>
            </w:r>
            <w:r w:rsidRPr="002A5780">
              <w:rPr>
                <w:rFonts w:asciiTheme="majorHAnsi" w:eastAsia="Times New Roman" w:hAnsiTheme="majorHAnsi" w:cs="Tahoma"/>
                <w:i/>
                <w:iCs/>
                <w:sz w:val="20"/>
                <w:szCs w:val="20"/>
                <w:lang w:val="en-GB"/>
              </w:rPr>
              <w:t xml:space="preserve">l their contractual obligations. The Contracting Authority reserves the right to terminate the scholarship </w:t>
            </w:r>
            <w:r>
              <w:rPr>
                <w:rFonts w:asciiTheme="majorHAnsi" w:eastAsia="Times New Roman" w:hAnsiTheme="majorHAnsi" w:cs="Tahoma"/>
                <w:i/>
                <w:iCs/>
                <w:sz w:val="20"/>
                <w:szCs w:val="20"/>
                <w:lang w:val="en-GB"/>
              </w:rPr>
              <w:t xml:space="preserve">contract </w:t>
            </w:r>
            <w:r w:rsidRPr="002A5780">
              <w:rPr>
                <w:rFonts w:asciiTheme="majorHAnsi" w:eastAsia="Times New Roman" w:hAnsiTheme="majorHAnsi" w:cs="Tahoma"/>
                <w:i/>
                <w:iCs/>
                <w:sz w:val="20"/>
                <w:szCs w:val="20"/>
                <w:lang w:val="en-GB"/>
              </w:rPr>
              <w:t>in case of non-compliance with contractual requirements and to ask for the full or partial reimbursement of the</w:t>
            </w:r>
            <w:r>
              <w:rPr>
                <w:rFonts w:asciiTheme="majorHAnsi" w:eastAsia="Times New Roman" w:hAnsiTheme="majorHAnsi" w:cs="Tahoma"/>
                <w:i/>
                <w:iCs/>
                <w:sz w:val="20"/>
                <w:szCs w:val="20"/>
                <w:lang w:val="en-GB"/>
              </w:rPr>
              <w:t xml:space="preserve"> scholarship</w:t>
            </w:r>
            <w:r w:rsidRPr="002A5780">
              <w:rPr>
                <w:rFonts w:asciiTheme="majorHAnsi" w:eastAsia="Times New Roman" w:hAnsiTheme="majorHAnsi" w:cs="Tahoma"/>
                <w:i/>
                <w:iCs/>
                <w:sz w:val="20"/>
                <w:szCs w:val="20"/>
                <w:lang w:val="en-GB"/>
              </w:rPr>
              <w:t>.</w:t>
            </w:r>
          </w:p>
        </w:tc>
      </w:tr>
      <w:tr w:rsidR="00EF04B5" w:rsidRPr="002A5780" w14:paraId="0870D261" w14:textId="77777777" w:rsidTr="000F53F6">
        <w:trPr>
          <w:trHeight w:val="20"/>
        </w:trPr>
        <w:tc>
          <w:tcPr>
            <w:tcW w:w="10207" w:type="dxa"/>
            <w:shd w:val="clear" w:color="auto" w:fill="auto"/>
          </w:tcPr>
          <w:p w14:paraId="09186895" w14:textId="302667BF" w:rsidR="00EF04B5" w:rsidRDefault="00EF04B5" w:rsidP="00EF04B5">
            <w:pPr>
              <w:rPr>
                <w:rFonts w:asciiTheme="majorHAnsi" w:eastAsia="Times New Roman" w:hAnsiTheme="majorHAnsi" w:cs="Tahoma"/>
                <w:b/>
                <w:sz w:val="20"/>
                <w:szCs w:val="20"/>
                <w:lang w:val="en-GB"/>
              </w:rPr>
            </w:pPr>
            <w:r>
              <w:rPr>
                <w:rFonts w:asciiTheme="majorHAnsi" w:eastAsia="Times New Roman" w:hAnsiTheme="majorHAnsi" w:cs="Tahoma"/>
                <w:b/>
                <w:sz w:val="20"/>
                <w:szCs w:val="20"/>
                <w:lang w:val="en-GB"/>
              </w:rPr>
              <w:t>Q.1</w:t>
            </w:r>
            <w:r w:rsidR="00E60E0C">
              <w:rPr>
                <w:rFonts w:asciiTheme="majorHAnsi" w:eastAsia="Times New Roman" w:hAnsiTheme="majorHAnsi" w:cs="Tahoma"/>
                <w:b/>
                <w:sz w:val="20"/>
                <w:szCs w:val="20"/>
                <w:lang w:val="en-GB"/>
              </w:rPr>
              <w:t>40</w:t>
            </w:r>
            <w:r w:rsidRPr="00A56B59">
              <w:rPr>
                <w:rFonts w:asciiTheme="majorHAnsi" w:eastAsia="Times New Roman" w:hAnsiTheme="majorHAnsi" w:cs="Tahoma"/>
                <w:b/>
                <w:sz w:val="20"/>
                <w:szCs w:val="20"/>
                <w:lang w:val="en-GB"/>
              </w:rPr>
              <w:t>: In case we are unsuccessful in our studies (such as being unable to complete all assignments), will we be required to refund the scholarship award payment?</w:t>
            </w:r>
            <w:r w:rsidRPr="00A56B59">
              <w:rPr>
                <w:rFonts w:asciiTheme="majorHAnsi" w:eastAsia="Times New Roman" w:hAnsiTheme="majorHAnsi" w:cs="Tahoma"/>
                <w:b/>
                <w:sz w:val="20"/>
                <w:szCs w:val="20"/>
                <w:lang w:val="en-GB"/>
              </w:rPr>
              <w:br/>
            </w:r>
            <w:r w:rsidR="00E60E0C">
              <w:rPr>
                <w:rFonts w:asciiTheme="majorHAnsi" w:eastAsia="Times New Roman" w:hAnsiTheme="majorHAnsi" w:cs="Tahoma"/>
                <w:b/>
                <w:i/>
                <w:sz w:val="20"/>
                <w:szCs w:val="20"/>
                <w:lang w:val="en-GB"/>
              </w:rPr>
              <w:t>C.140</w:t>
            </w:r>
            <w:r w:rsidRPr="00A56B59">
              <w:rPr>
                <w:rFonts w:asciiTheme="majorHAnsi" w:eastAsia="Times New Roman" w:hAnsiTheme="majorHAnsi" w:cs="Tahoma"/>
                <w:b/>
                <w:i/>
                <w:sz w:val="20"/>
                <w:szCs w:val="20"/>
                <w:lang w:val="en-GB"/>
              </w:rPr>
              <w:t xml:space="preserve">: </w:t>
            </w:r>
            <w:r w:rsidR="00AC4EBC">
              <w:rPr>
                <w:rFonts w:asciiTheme="majorHAnsi" w:eastAsia="Times New Roman" w:hAnsiTheme="majorHAnsi" w:cs="Tahoma"/>
                <w:i/>
                <w:sz w:val="20"/>
                <w:szCs w:val="20"/>
                <w:lang w:val="en-GB"/>
              </w:rPr>
              <w:t>Please see C.139</w:t>
            </w:r>
            <w:r w:rsidRPr="00484EBD">
              <w:rPr>
                <w:rFonts w:asciiTheme="majorHAnsi" w:eastAsia="Times New Roman" w:hAnsiTheme="majorHAnsi" w:cs="Tahoma"/>
                <w:i/>
                <w:sz w:val="20"/>
                <w:szCs w:val="20"/>
                <w:lang w:val="en-GB"/>
              </w:rPr>
              <w:t>.</w:t>
            </w:r>
          </w:p>
        </w:tc>
      </w:tr>
      <w:tr w:rsidR="00EF04B5" w:rsidRPr="002A5780" w14:paraId="38E9D245" w14:textId="77777777" w:rsidTr="000F53F6">
        <w:trPr>
          <w:trHeight w:val="20"/>
        </w:trPr>
        <w:tc>
          <w:tcPr>
            <w:tcW w:w="10207" w:type="dxa"/>
            <w:shd w:val="clear" w:color="auto" w:fill="auto"/>
          </w:tcPr>
          <w:p w14:paraId="4A584F5F" w14:textId="3B7C1C7D" w:rsidR="00EF04B5" w:rsidRDefault="00EF04B5" w:rsidP="00EF04B5">
            <w:pPr>
              <w:rPr>
                <w:rFonts w:asciiTheme="majorHAnsi" w:eastAsia="Times New Roman" w:hAnsiTheme="majorHAnsi" w:cs="Tahoma"/>
                <w:b/>
                <w:sz w:val="20"/>
                <w:szCs w:val="20"/>
                <w:lang w:val="en-GB"/>
              </w:rPr>
            </w:pPr>
            <w:r>
              <w:rPr>
                <w:rFonts w:asciiTheme="majorHAnsi" w:eastAsia="Times New Roman" w:hAnsiTheme="majorHAnsi" w:cs="Tahoma"/>
                <w:b/>
                <w:sz w:val="20"/>
                <w:szCs w:val="20"/>
                <w:lang w:val="en-GB"/>
              </w:rPr>
              <w:t>Q.1</w:t>
            </w:r>
            <w:r w:rsidR="00E60E0C">
              <w:rPr>
                <w:rFonts w:asciiTheme="majorHAnsi" w:eastAsia="Times New Roman" w:hAnsiTheme="majorHAnsi" w:cs="Tahoma"/>
                <w:b/>
                <w:sz w:val="20"/>
                <w:szCs w:val="20"/>
                <w:lang w:val="en-GB"/>
              </w:rPr>
              <w:t>41</w:t>
            </w:r>
            <w:r w:rsidRPr="00A56B59">
              <w:rPr>
                <w:rFonts w:asciiTheme="majorHAnsi" w:eastAsia="Times New Roman" w:hAnsiTheme="majorHAnsi" w:cs="Tahoma"/>
                <w:b/>
                <w:sz w:val="20"/>
                <w:szCs w:val="20"/>
                <w:lang w:val="en-GB"/>
              </w:rPr>
              <w:t>: The Announcement states that financial support is not provided for family or dependents. Can I apply for visa and schooling for my child with my own resources?</w:t>
            </w:r>
            <w:r w:rsidRPr="00A56B59">
              <w:rPr>
                <w:rFonts w:asciiTheme="majorHAnsi" w:eastAsia="Times New Roman" w:hAnsiTheme="majorHAnsi" w:cs="Tahoma"/>
                <w:b/>
                <w:sz w:val="20"/>
                <w:szCs w:val="20"/>
                <w:lang w:val="en-GB"/>
              </w:rPr>
              <w:br/>
            </w:r>
            <w:r w:rsidR="00E60E0C">
              <w:rPr>
                <w:rFonts w:asciiTheme="majorHAnsi" w:eastAsia="Times New Roman" w:hAnsiTheme="majorHAnsi" w:cs="Tahoma"/>
                <w:b/>
                <w:i/>
                <w:iCs/>
                <w:sz w:val="20"/>
                <w:szCs w:val="20"/>
                <w:lang w:val="en-GB"/>
              </w:rPr>
              <w:t>C.141</w:t>
            </w:r>
            <w:r w:rsidRPr="00A56B59">
              <w:rPr>
                <w:rFonts w:asciiTheme="majorHAnsi" w:eastAsia="Times New Roman" w:hAnsiTheme="majorHAnsi" w:cs="Tahoma"/>
                <w:b/>
                <w:i/>
                <w:iCs/>
                <w:sz w:val="20"/>
                <w:szCs w:val="20"/>
                <w:lang w:val="en-GB"/>
              </w:rPr>
              <w:t xml:space="preserve">: </w:t>
            </w:r>
            <w:r w:rsidRPr="00484EBD">
              <w:rPr>
                <w:rFonts w:asciiTheme="majorHAnsi" w:eastAsia="Times New Roman" w:hAnsiTheme="majorHAnsi" w:cs="Tahoma"/>
                <w:i/>
                <w:iCs/>
                <w:sz w:val="20"/>
                <w:szCs w:val="20"/>
                <w:lang w:val="en-GB"/>
              </w:rPr>
              <w:t>Yes. However, please note that t</w:t>
            </w:r>
            <w:r w:rsidRPr="002B2F64">
              <w:rPr>
                <w:rFonts w:asciiTheme="majorHAnsi" w:eastAsia="Times New Roman" w:hAnsiTheme="majorHAnsi" w:cs="Tahoma"/>
                <w:i/>
                <w:iCs/>
                <w:sz w:val="20"/>
                <w:szCs w:val="20"/>
                <w:lang w:val="en-GB"/>
              </w:rPr>
              <w:t>he</w:t>
            </w:r>
            <w:r w:rsidRPr="002A5780">
              <w:rPr>
                <w:rFonts w:asciiTheme="majorHAnsi" w:eastAsia="Times New Roman" w:hAnsiTheme="majorHAnsi" w:cs="Tahoma"/>
                <w:i/>
                <w:iCs/>
                <w:sz w:val="20"/>
                <w:szCs w:val="20"/>
                <w:lang w:val="en-GB"/>
              </w:rPr>
              <w:t xml:space="preserve"> residence permit procedures differ in every EU member country and it is solely the scholars’ responsibility to fulfil the required procedures. </w:t>
            </w:r>
          </w:p>
        </w:tc>
      </w:tr>
      <w:tr w:rsidR="00EF04B5" w:rsidRPr="002A5780" w14:paraId="1F4FAA7D" w14:textId="77777777" w:rsidTr="000F53F6">
        <w:trPr>
          <w:trHeight w:val="20"/>
        </w:trPr>
        <w:tc>
          <w:tcPr>
            <w:tcW w:w="10207" w:type="dxa"/>
            <w:shd w:val="clear" w:color="auto" w:fill="auto"/>
          </w:tcPr>
          <w:p w14:paraId="619EAC95" w14:textId="77777777" w:rsidR="00EF04B5" w:rsidRPr="002A5780" w:rsidRDefault="00EF04B5" w:rsidP="00EF04B5">
            <w:pPr>
              <w:pStyle w:val="Heading1"/>
              <w:numPr>
                <w:ilvl w:val="0"/>
                <w:numId w:val="3"/>
              </w:numPr>
              <w:jc w:val="left"/>
              <w:rPr>
                <w:rFonts w:asciiTheme="majorHAnsi" w:hAnsiTheme="majorHAnsi"/>
                <w:color w:val="345A89"/>
                <w:sz w:val="24"/>
                <w:lang w:val="en-GB"/>
              </w:rPr>
            </w:pPr>
            <w:bookmarkStart w:id="11" w:name="_Toc530393206"/>
            <w:r w:rsidRPr="002A5780">
              <w:rPr>
                <w:rFonts w:asciiTheme="majorHAnsi" w:hAnsiTheme="majorHAnsi"/>
                <w:color w:val="345A89"/>
                <w:sz w:val="24"/>
                <w:lang w:val="en-GB"/>
              </w:rPr>
              <w:t>WRITTEN EXAM (Q: Question, C: Clarification)</w:t>
            </w:r>
            <w:bookmarkEnd w:id="11"/>
          </w:p>
        </w:tc>
      </w:tr>
      <w:tr w:rsidR="00EF04B5" w:rsidRPr="002A5780" w14:paraId="60ED0D3B" w14:textId="77777777" w:rsidTr="000F53F6">
        <w:trPr>
          <w:trHeight w:val="20"/>
        </w:trPr>
        <w:tc>
          <w:tcPr>
            <w:tcW w:w="10207" w:type="dxa"/>
            <w:shd w:val="clear" w:color="auto" w:fill="auto"/>
          </w:tcPr>
          <w:p w14:paraId="4E4C51DB" w14:textId="7594FE86" w:rsidR="00EF04B5" w:rsidRPr="002A5780" w:rsidRDefault="00E60E0C"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Q.142</w:t>
            </w:r>
            <w:r w:rsidR="00EF04B5" w:rsidRPr="005D4ECB">
              <w:rPr>
                <w:rFonts w:asciiTheme="majorHAnsi" w:eastAsia="Times New Roman" w:hAnsiTheme="majorHAnsi" w:cs="Tahoma"/>
                <w:b/>
                <w:color w:val="000000"/>
                <w:sz w:val="20"/>
                <w:szCs w:val="20"/>
                <w:lang w:val="en-GB"/>
              </w:rPr>
              <w:t>: What is the content of the written exam and where can we find the questions of previous years? Which subjects should we be studying?</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C.142</w:t>
            </w:r>
            <w:r w:rsidR="00EF04B5" w:rsidRPr="005D4ECB">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Written exam questions of previous years are not published. As stated in </w:t>
            </w:r>
            <w:r w:rsidR="00EF04B5">
              <w:rPr>
                <w:rFonts w:asciiTheme="majorHAnsi" w:eastAsia="Times New Roman" w:hAnsiTheme="majorHAnsi" w:cs="Tahoma"/>
                <w:i/>
                <w:iCs/>
                <w:color w:val="000000"/>
                <w:sz w:val="20"/>
                <w:szCs w:val="20"/>
                <w:lang w:val="en-GB"/>
              </w:rPr>
              <w:t>S</w:t>
            </w:r>
            <w:r w:rsidR="00EF04B5" w:rsidRPr="002A5780">
              <w:rPr>
                <w:rFonts w:asciiTheme="majorHAnsi" w:eastAsia="Times New Roman" w:hAnsiTheme="majorHAnsi" w:cs="Tahoma"/>
                <w:i/>
                <w:iCs/>
                <w:color w:val="000000"/>
                <w:sz w:val="20"/>
                <w:szCs w:val="20"/>
                <w:lang w:val="en-GB"/>
              </w:rPr>
              <w:t xml:space="preserve">ection 2.4 of the Announcement, </w:t>
            </w:r>
            <w:r w:rsidR="00EF04B5">
              <w:rPr>
                <w:rFonts w:asciiTheme="majorHAnsi" w:eastAsia="Times New Roman" w:hAnsiTheme="majorHAnsi" w:cs="Tahoma"/>
                <w:i/>
                <w:iCs/>
                <w:color w:val="000000"/>
                <w:sz w:val="20"/>
                <w:szCs w:val="20"/>
                <w:lang w:val="en-GB"/>
              </w:rPr>
              <w:t xml:space="preserve">in the written exam, </w:t>
            </w:r>
            <w:r w:rsidR="00EF04B5" w:rsidRPr="002A5780">
              <w:rPr>
                <w:rFonts w:asciiTheme="majorHAnsi" w:eastAsia="Times New Roman" w:hAnsiTheme="majorHAnsi" w:cs="Tahoma"/>
                <w:i/>
                <w:iCs/>
                <w:color w:val="000000"/>
                <w:sz w:val="20"/>
                <w:szCs w:val="20"/>
                <w:lang w:val="en-GB"/>
              </w:rPr>
              <w:t>various questions related to the EU acquis chapter from which the applicant applied, European Union and EU-Turkey relations can be asked. In addition to these questions, the applicants will also be required to write a short letter of intent during the written exam regarding their reasons for applying to the Jean Monnet Scholarship Programme, the academic programmes they are planning to study, relevance of these programmes with the EU acquis chapter indicated at the time of application and in which respects the Jean Monnet Scholarship Programme will contribute to the applicant’s knowledge on the subject and future career, etc. Written exam is done in an essay format.</w:t>
            </w:r>
          </w:p>
        </w:tc>
      </w:tr>
      <w:tr w:rsidR="00EF04B5" w:rsidRPr="002A5780" w14:paraId="7E1E613F" w14:textId="77777777" w:rsidTr="000F53F6">
        <w:trPr>
          <w:trHeight w:val="20"/>
        </w:trPr>
        <w:tc>
          <w:tcPr>
            <w:tcW w:w="10207" w:type="dxa"/>
            <w:shd w:val="clear" w:color="auto" w:fill="auto"/>
          </w:tcPr>
          <w:p w14:paraId="01218600" w14:textId="30BA7FA1" w:rsidR="00EF04B5" w:rsidRPr="002A5780" w:rsidRDefault="00E60E0C"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Q.143</w:t>
            </w:r>
            <w:r w:rsidR="00EF04B5" w:rsidRPr="005D4ECB">
              <w:rPr>
                <w:rFonts w:asciiTheme="majorHAnsi" w:eastAsia="Times New Roman" w:hAnsiTheme="majorHAnsi" w:cs="Tahoma"/>
                <w:b/>
                <w:color w:val="000000"/>
                <w:sz w:val="20"/>
                <w:szCs w:val="20"/>
                <w:lang w:val="en-GB"/>
              </w:rPr>
              <w:t>: Is the written exam answered in the language we are fully competent in or the language of the programme we have selected?</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C.143</w:t>
            </w:r>
            <w:r w:rsidR="00EF04B5" w:rsidRPr="005D4ECB">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t>
            </w:r>
            <w:r w:rsidR="00EF04B5">
              <w:rPr>
                <w:rFonts w:asciiTheme="majorHAnsi" w:eastAsia="Times New Roman" w:hAnsiTheme="majorHAnsi" w:cs="Tahoma"/>
                <w:i/>
                <w:iCs/>
                <w:color w:val="000000"/>
                <w:sz w:val="20"/>
                <w:szCs w:val="20"/>
                <w:lang w:val="en-GB"/>
              </w:rPr>
              <w:t>As stated under Section 1.7 of the Announcement, t</w:t>
            </w:r>
            <w:r w:rsidR="00EF04B5" w:rsidRPr="002A5780">
              <w:rPr>
                <w:rFonts w:asciiTheme="majorHAnsi" w:eastAsia="Times New Roman" w:hAnsiTheme="majorHAnsi" w:cs="Tahoma"/>
                <w:i/>
                <w:iCs/>
                <w:color w:val="000000"/>
                <w:sz w:val="20"/>
                <w:szCs w:val="20"/>
                <w:lang w:val="en-GB"/>
              </w:rPr>
              <w:t>he EU official language that the applicant indicates as his/her 1st option in the relevant part of the Application Form (Part 4), is the language in which s/he will take the written exam.</w:t>
            </w:r>
          </w:p>
        </w:tc>
      </w:tr>
      <w:tr w:rsidR="00EF04B5" w:rsidRPr="002A5780" w14:paraId="1AD8F59B" w14:textId="77777777" w:rsidTr="000F53F6">
        <w:trPr>
          <w:trHeight w:val="20"/>
        </w:trPr>
        <w:tc>
          <w:tcPr>
            <w:tcW w:w="10207" w:type="dxa"/>
            <w:shd w:val="clear" w:color="auto" w:fill="auto"/>
          </w:tcPr>
          <w:p w14:paraId="6E85B761" w14:textId="77777777" w:rsidR="00EF04B5" w:rsidRPr="002A5780" w:rsidRDefault="00EF04B5" w:rsidP="00EF04B5">
            <w:pPr>
              <w:pStyle w:val="Heading1"/>
              <w:numPr>
                <w:ilvl w:val="0"/>
                <w:numId w:val="3"/>
              </w:numPr>
              <w:jc w:val="left"/>
              <w:rPr>
                <w:rFonts w:asciiTheme="majorHAnsi" w:hAnsiTheme="majorHAnsi"/>
                <w:color w:val="345A89"/>
                <w:sz w:val="24"/>
                <w:lang w:val="en-GB"/>
              </w:rPr>
            </w:pPr>
            <w:bookmarkStart w:id="12" w:name="_Toc530393207"/>
            <w:r w:rsidRPr="002A5780">
              <w:rPr>
                <w:rFonts w:asciiTheme="majorHAnsi" w:hAnsiTheme="majorHAnsi"/>
                <w:color w:val="345A89"/>
                <w:sz w:val="24"/>
                <w:lang w:val="en-GB"/>
              </w:rPr>
              <w:t>HOST INSTITUTIONS (Q: Question, C: Clarification)</w:t>
            </w:r>
            <w:bookmarkEnd w:id="12"/>
          </w:p>
        </w:tc>
      </w:tr>
      <w:tr w:rsidR="00EF04B5" w:rsidRPr="002A5780" w14:paraId="5D5C701D" w14:textId="77777777" w:rsidTr="000F53F6">
        <w:trPr>
          <w:trHeight w:val="20"/>
        </w:trPr>
        <w:tc>
          <w:tcPr>
            <w:tcW w:w="10207" w:type="dxa"/>
            <w:shd w:val="clear" w:color="auto" w:fill="auto"/>
            <w:hideMark/>
          </w:tcPr>
          <w:p w14:paraId="10530E68" w14:textId="6D40FDED" w:rsidR="00EF04B5" w:rsidRPr="002A5780" w:rsidRDefault="00E60E0C" w:rsidP="00093963">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Q.144</w:t>
            </w:r>
            <w:r w:rsidR="00EF04B5" w:rsidRPr="005D4ECB">
              <w:rPr>
                <w:rFonts w:asciiTheme="majorHAnsi" w:eastAsia="Times New Roman" w:hAnsiTheme="majorHAnsi" w:cs="Tahoma"/>
                <w:b/>
                <w:color w:val="000000"/>
                <w:sz w:val="20"/>
                <w:szCs w:val="20"/>
                <w:lang w:val="en-GB"/>
              </w:rPr>
              <w:t xml:space="preserve">: Are the academic programmes which are not included in Jean Monnet Scholarship Programme Host Institutions Catalogue accepted? </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C.144</w:t>
            </w:r>
            <w:r w:rsidR="00EF04B5" w:rsidRPr="005D4ECB">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Applicants may apply to programmes other than the ones given in the subject Catalogue. </w:t>
            </w:r>
            <w:r w:rsidR="00EF04B5">
              <w:rPr>
                <w:rFonts w:asciiTheme="majorHAnsi" w:eastAsia="Times New Roman" w:hAnsiTheme="majorHAnsi" w:cs="Tahoma"/>
                <w:i/>
                <w:iCs/>
                <w:color w:val="000000"/>
                <w:sz w:val="20"/>
                <w:szCs w:val="20"/>
                <w:lang w:val="en-GB"/>
              </w:rPr>
              <w:t xml:space="preserve">As stated under Section </w:t>
            </w:r>
            <w:r w:rsidR="00EF04B5">
              <w:rPr>
                <w:rFonts w:asciiTheme="majorHAnsi" w:eastAsia="Times New Roman" w:hAnsiTheme="majorHAnsi" w:cs="Tahoma"/>
                <w:i/>
                <w:iCs/>
                <w:color w:val="000000"/>
                <w:sz w:val="20"/>
                <w:szCs w:val="20"/>
                <w:lang w:val="en-GB"/>
              </w:rPr>
              <w:lastRenderedPageBreak/>
              <w:t>2.5 of the Announcement, t</w:t>
            </w:r>
            <w:r w:rsidR="00EF04B5" w:rsidRPr="002A5780">
              <w:rPr>
                <w:rFonts w:asciiTheme="majorHAnsi" w:eastAsia="Times New Roman" w:hAnsiTheme="majorHAnsi" w:cs="Tahoma"/>
                <w:i/>
                <w:iCs/>
                <w:color w:val="000000"/>
                <w:sz w:val="20"/>
                <w:szCs w:val="20"/>
                <w:lang w:val="en-GB"/>
              </w:rPr>
              <w:t xml:space="preserve">he relevance of the graduate or research programme proposed by the applicant during the placement process is evaluated on the basis of </w:t>
            </w:r>
            <w:r w:rsidR="00093963">
              <w:rPr>
                <w:rFonts w:asciiTheme="majorHAnsi" w:eastAsia="Times New Roman" w:hAnsiTheme="majorHAnsi" w:cs="Tahoma"/>
                <w:i/>
                <w:iCs/>
                <w:color w:val="000000"/>
                <w:sz w:val="20"/>
                <w:szCs w:val="20"/>
                <w:lang w:val="en-GB"/>
              </w:rPr>
              <w:t>w</w:t>
            </w:r>
            <w:r w:rsidR="00EF04B5" w:rsidRPr="002A5780">
              <w:rPr>
                <w:rFonts w:asciiTheme="majorHAnsi" w:eastAsia="Times New Roman" w:hAnsiTheme="majorHAnsi" w:cs="Tahoma"/>
                <w:i/>
                <w:iCs/>
                <w:color w:val="000000"/>
                <w:sz w:val="20"/>
                <w:szCs w:val="20"/>
                <w:lang w:val="en-GB"/>
              </w:rPr>
              <w:t xml:space="preserve">hether the duration of the programme is between 3-12 months or not and whether the course content of the programme as well as the thesis/dissertation title specified by the awardee complies with the EU </w:t>
            </w:r>
            <w:r w:rsidR="00EF04B5">
              <w:rPr>
                <w:rFonts w:asciiTheme="majorHAnsi" w:eastAsia="Times New Roman" w:hAnsiTheme="majorHAnsi" w:cs="Tahoma"/>
                <w:i/>
                <w:iCs/>
                <w:color w:val="000000"/>
                <w:sz w:val="20"/>
                <w:szCs w:val="20"/>
                <w:lang w:val="en-GB"/>
              </w:rPr>
              <w:t>a</w:t>
            </w:r>
            <w:r w:rsidR="00EF04B5" w:rsidRPr="002A5780">
              <w:rPr>
                <w:rFonts w:asciiTheme="majorHAnsi" w:eastAsia="Times New Roman" w:hAnsiTheme="majorHAnsi" w:cs="Tahoma"/>
                <w:i/>
                <w:iCs/>
                <w:color w:val="000000"/>
                <w:sz w:val="20"/>
                <w:szCs w:val="20"/>
                <w:lang w:val="en-GB"/>
              </w:rPr>
              <w:t xml:space="preserve">cquis </w:t>
            </w:r>
            <w:r w:rsidR="00EF04B5">
              <w:rPr>
                <w:rFonts w:asciiTheme="majorHAnsi" w:eastAsia="Times New Roman" w:hAnsiTheme="majorHAnsi" w:cs="Tahoma"/>
                <w:i/>
                <w:iCs/>
                <w:color w:val="000000"/>
                <w:sz w:val="20"/>
                <w:szCs w:val="20"/>
                <w:lang w:val="en-GB"/>
              </w:rPr>
              <w:t>c</w:t>
            </w:r>
            <w:r w:rsidR="00EF04B5" w:rsidRPr="002A5780">
              <w:rPr>
                <w:rFonts w:asciiTheme="majorHAnsi" w:eastAsia="Times New Roman" w:hAnsiTheme="majorHAnsi" w:cs="Tahoma"/>
                <w:i/>
                <w:iCs/>
                <w:color w:val="000000"/>
                <w:sz w:val="20"/>
                <w:szCs w:val="20"/>
                <w:lang w:val="en-GB"/>
              </w:rPr>
              <w:t>hapter applied from or not, are the most important criteria taken into consideration during the programme approval process.</w:t>
            </w:r>
            <w:r w:rsidR="00EF04B5">
              <w:rPr>
                <w:rFonts w:asciiTheme="majorHAnsi" w:eastAsia="Times New Roman" w:hAnsiTheme="majorHAnsi" w:cs="Tahoma"/>
                <w:i/>
                <w:iCs/>
                <w:color w:val="000000"/>
                <w:sz w:val="20"/>
                <w:szCs w:val="20"/>
                <w:lang w:val="en-GB"/>
              </w:rPr>
              <w:t xml:space="preserve"> Please also see Section 1.4 of the Announcement.</w:t>
            </w:r>
          </w:p>
        </w:tc>
      </w:tr>
      <w:tr w:rsidR="00EF04B5" w:rsidRPr="002A5780" w14:paraId="1DD02319" w14:textId="77777777" w:rsidTr="000F53F6">
        <w:trPr>
          <w:trHeight w:val="20"/>
        </w:trPr>
        <w:tc>
          <w:tcPr>
            <w:tcW w:w="10207" w:type="dxa"/>
            <w:shd w:val="clear" w:color="auto" w:fill="auto"/>
            <w:hideMark/>
          </w:tcPr>
          <w:p w14:paraId="3E45FB8D" w14:textId="49EBAACB" w:rsidR="00EF04B5" w:rsidRPr="002A5780" w:rsidRDefault="00E60E0C"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lastRenderedPageBreak/>
              <w:t>Q.145</w:t>
            </w:r>
            <w:r w:rsidR="00EF04B5" w:rsidRPr="005D4ECB">
              <w:rPr>
                <w:rFonts w:asciiTheme="majorHAnsi" w:eastAsia="Times New Roman" w:hAnsiTheme="majorHAnsi" w:cs="Tahoma"/>
                <w:b/>
                <w:color w:val="000000"/>
                <w:sz w:val="20"/>
                <w:szCs w:val="20"/>
                <w:lang w:val="en-GB"/>
              </w:rPr>
              <w:t>: How can I access graduate programmes at universities?</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C.145</w:t>
            </w:r>
            <w:r w:rsidR="00EF04B5" w:rsidRPr="005D4ECB">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The applicants may refer to the Jean Monnet Scholarship Programme Hosting Institutions Catalogue, however, eligible programmes are not restricted to the programmes/institutions listed in the subject catalogue. It is solely the applicants’ responsibility to identify the suitable academic programmes in line with their field of study.</w:t>
            </w:r>
          </w:p>
        </w:tc>
      </w:tr>
      <w:tr w:rsidR="00EF04B5" w:rsidRPr="002A5780" w14:paraId="0FAEEB9C" w14:textId="77777777" w:rsidTr="000F53F6">
        <w:trPr>
          <w:trHeight w:val="20"/>
        </w:trPr>
        <w:tc>
          <w:tcPr>
            <w:tcW w:w="10207" w:type="dxa"/>
            <w:shd w:val="clear" w:color="auto" w:fill="auto"/>
            <w:hideMark/>
          </w:tcPr>
          <w:p w14:paraId="54DF2583" w14:textId="04ECEDD1" w:rsidR="00EF04B5" w:rsidRPr="002A5780" w:rsidRDefault="00E60E0C"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Q.146</w:t>
            </w:r>
            <w:r w:rsidR="00EF04B5" w:rsidRPr="005D4ECB">
              <w:rPr>
                <w:rFonts w:asciiTheme="majorHAnsi" w:eastAsia="Times New Roman" w:hAnsiTheme="majorHAnsi" w:cs="Tahoma"/>
                <w:b/>
                <w:color w:val="000000"/>
                <w:sz w:val="20"/>
                <w:szCs w:val="20"/>
                <w:lang w:val="en-GB"/>
              </w:rPr>
              <w:t>: Where can I find the updated Hosting Institutions Catalogue?</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C.146</w:t>
            </w:r>
            <w:r w:rsidR="00EF04B5" w:rsidRPr="005D4ECB">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The</w:t>
            </w:r>
            <w:r w:rsidR="00EF04B5">
              <w:rPr>
                <w:rFonts w:asciiTheme="majorHAnsi" w:eastAsia="Times New Roman" w:hAnsiTheme="majorHAnsi" w:cs="Tahoma"/>
                <w:i/>
                <w:iCs/>
                <w:color w:val="000000"/>
                <w:sz w:val="20"/>
                <w:szCs w:val="20"/>
                <w:lang w:val="en-GB"/>
              </w:rPr>
              <w:t xml:space="preserve"> existing</w:t>
            </w:r>
            <w:r w:rsidR="00EF04B5" w:rsidRPr="002A5780">
              <w:rPr>
                <w:rFonts w:asciiTheme="majorHAnsi" w:eastAsia="Times New Roman" w:hAnsiTheme="majorHAnsi" w:cs="Tahoma"/>
                <w:i/>
                <w:iCs/>
                <w:color w:val="000000"/>
                <w:sz w:val="20"/>
                <w:szCs w:val="20"/>
                <w:lang w:val="en-GB"/>
              </w:rPr>
              <w:t xml:space="preserve"> Hosting Institutions Catalogue is </w:t>
            </w:r>
            <w:r w:rsidR="00EF04B5">
              <w:rPr>
                <w:rFonts w:asciiTheme="majorHAnsi" w:eastAsia="Times New Roman" w:hAnsiTheme="majorHAnsi" w:cs="Tahoma"/>
                <w:i/>
                <w:iCs/>
                <w:color w:val="000000"/>
                <w:sz w:val="20"/>
                <w:szCs w:val="20"/>
                <w:lang w:val="en-GB"/>
              </w:rPr>
              <w:t xml:space="preserve">regularly </w:t>
            </w:r>
            <w:r w:rsidR="00EF04B5" w:rsidRPr="002A5780">
              <w:rPr>
                <w:rFonts w:asciiTheme="majorHAnsi" w:eastAsia="Times New Roman" w:hAnsiTheme="majorHAnsi" w:cs="Tahoma"/>
                <w:i/>
                <w:iCs/>
                <w:color w:val="000000"/>
                <w:sz w:val="20"/>
                <w:szCs w:val="20"/>
                <w:lang w:val="en-GB"/>
              </w:rPr>
              <w:t xml:space="preserve">updated </w:t>
            </w:r>
            <w:r w:rsidR="00EF04B5">
              <w:rPr>
                <w:rFonts w:asciiTheme="majorHAnsi" w:eastAsia="Times New Roman" w:hAnsiTheme="majorHAnsi" w:cs="Tahoma"/>
                <w:i/>
                <w:iCs/>
                <w:color w:val="000000"/>
                <w:sz w:val="20"/>
                <w:szCs w:val="20"/>
                <w:lang w:val="en-GB"/>
              </w:rPr>
              <w:t xml:space="preserve">and </w:t>
            </w:r>
            <w:r w:rsidR="00EF04B5" w:rsidRPr="002A5780">
              <w:rPr>
                <w:rFonts w:asciiTheme="majorHAnsi" w:eastAsia="Times New Roman" w:hAnsiTheme="majorHAnsi" w:cs="Tahoma"/>
                <w:i/>
                <w:iCs/>
                <w:color w:val="000000"/>
                <w:sz w:val="20"/>
                <w:szCs w:val="20"/>
                <w:lang w:val="en-GB"/>
              </w:rPr>
              <w:t xml:space="preserve">published on the Jean Monnet Scholarship Programme website. Please </w:t>
            </w:r>
            <w:r w:rsidR="00EF04B5">
              <w:rPr>
                <w:rFonts w:asciiTheme="majorHAnsi" w:eastAsia="Times New Roman" w:hAnsiTheme="majorHAnsi" w:cs="Tahoma"/>
                <w:i/>
                <w:iCs/>
                <w:color w:val="000000"/>
                <w:sz w:val="20"/>
                <w:szCs w:val="20"/>
                <w:lang w:val="en-GB"/>
              </w:rPr>
              <w:t xml:space="preserve">visit </w:t>
            </w:r>
            <w:r w:rsidR="00EF04B5" w:rsidRPr="002A5780">
              <w:rPr>
                <w:rFonts w:asciiTheme="majorHAnsi" w:eastAsia="Times New Roman" w:hAnsiTheme="majorHAnsi" w:cs="Tahoma"/>
                <w:i/>
                <w:iCs/>
                <w:color w:val="000000"/>
                <w:sz w:val="20"/>
                <w:szCs w:val="20"/>
                <w:lang w:val="en-GB"/>
              </w:rPr>
              <w:t>"Publications" under the "Library" section at www.jeanmonnet.org.tr/en.</w:t>
            </w:r>
          </w:p>
        </w:tc>
      </w:tr>
      <w:tr w:rsidR="00EF04B5" w:rsidRPr="002A5780" w14:paraId="19C4D872" w14:textId="77777777" w:rsidTr="000F53F6">
        <w:trPr>
          <w:trHeight w:val="20"/>
        </w:trPr>
        <w:tc>
          <w:tcPr>
            <w:tcW w:w="10207" w:type="dxa"/>
            <w:shd w:val="clear" w:color="auto" w:fill="auto"/>
            <w:hideMark/>
          </w:tcPr>
          <w:p w14:paraId="44916B0E" w14:textId="59D2FA82" w:rsidR="00EF04B5" w:rsidRPr="002A5780" w:rsidRDefault="005B0F2A"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Q.147</w:t>
            </w:r>
            <w:r w:rsidR="00EF04B5" w:rsidRPr="005D4ECB">
              <w:rPr>
                <w:rFonts w:asciiTheme="majorHAnsi" w:eastAsia="Times New Roman" w:hAnsiTheme="majorHAnsi" w:cs="Tahoma"/>
                <w:b/>
                <w:color w:val="000000"/>
                <w:sz w:val="20"/>
                <w:szCs w:val="20"/>
                <w:lang w:val="en-GB"/>
              </w:rPr>
              <w:t>: Can you direct us to a list of one-year programme in EU country universities?</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C.147</w:t>
            </w:r>
            <w:r w:rsidR="00EF04B5" w:rsidRPr="005D4ECB">
              <w:rPr>
                <w:rFonts w:asciiTheme="majorHAnsi" w:eastAsia="Times New Roman" w:hAnsiTheme="majorHAnsi" w:cs="Tahoma"/>
                <w:b/>
                <w:i/>
                <w:iCs/>
                <w:color w:val="000000"/>
                <w:sz w:val="20"/>
                <w:szCs w:val="20"/>
                <w:lang w:val="en-GB"/>
              </w:rPr>
              <w:t xml:space="preserve">: </w:t>
            </w:r>
            <w:r w:rsidR="00AC4EBC">
              <w:rPr>
                <w:rFonts w:asciiTheme="majorHAnsi" w:eastAsia="Times New Roman" w:hAnsiTheme="majorHAnsi" w:cs="Tahoma"/>
                <w:i/>
                <w:iCs/>
                <w:color w:val="000000"/>
                <w:sz w:val="20"/>
                <w:szCs w:val="20"/>
                <w:lang w:val="en-GB"/>
              </w:rPr>
              <w:t>Please see C.145</w:t>
            </w:r>
            <w:r w:rsidR="00EF04B5" w:rsidRPr="007E1900">
              <w:rPr>
                <w:rFonts w:asciiTheme="majorHAnsi" w:eastAsia="Times New Roman" w:hAnsiTheme="majorHAnsi" w:cs="Tahoma"/>
                <w:i/>
                <w:iCs/>
                <w:color w:val="000000"/>
                <w:sz w:val="20"/>
                <w:szCs w:val="20"/>
                <w:lang w:val="en-GB"/>
              </w:rPr>
              <w:t>.</w:t>
            </w:r>
          </w:p>
        </w:tc>
      </w:tr>
      <w:tr w:rsidR="00EF04B5" w:rsidRPr="002A5780" w14:paraId="23CC9B94" w14:textId="77777777" w:rsidTr="000F53F6">
        <w:trPr>
          <w:trHeight w:val="20"/>
        </w:trPr>
        <w:tc>
          <w:tcPr>
            <w:tcW w:w="10207" w:type="dxa"/>
            <w:shd w:val="clear" w:color="auto" w:fill="auto"/>
          </w:tcPr>
          <w:p w14:paraId="0B7F0AC3" w14:textId="77777777" w:rsidR="00EF04B5" w:rsidRPr="002A5780" w:rsidRDefault="00EF04B5" w:rsidP="00EF04B5">
            <w:pPr>
              <w:pStyle w:val="Heading1"/>
              <w:numPr>
                <w:ilvl w:val="0"/>
                <w:numId w:val="3"/>
              </w:numPr>
              <w:jc w:val="left"/>
              <w:rPr>
                <w:rFonts w:asciiTheme="majorHAnsi" w:hAnsiTheme="majorHAnsi"/>
                <w:color w:val="345A89"/>
                <w:sz w:val="24"/>
                <w:lang w:val="en-GB"/>
              </w:rPr>
            </w:pPr>
            <w:bookmarkStart w:id="13" w:name="_Toc530393208"/>
            <w:r w:rsidRPr="002A5780">
              <w:rPr>
                <w:rFonts w:asciiTheme="majorHAnsi" w:hAnsiTheme="majorHAnsi"/>
                <w:color w:val="345A89"/>
                <w:sz w:val="24"/>
                <w:lang w:val="en-GB"/>
              </w:rPr>
              <w:t>BREXIT (Q: Question, C: Clarification)</w:t>
            </w:r>
            <w:bookmarkEnd w:id="13"/>
          </w:p>
        </w:tc>
      </w:tr>
      <w:tr w:rsidR="00EF04B5" w:rsidRPr="002A5780" w14:paraId="78A04E1E" w14:textId="77777777" w:rsidTr="000F53F6">
        <w:trPr>
          <w:trHeight w:val="20"/>
        </w:trPr>
        <w:tc>
          <w:tcPr>
            <w:tcW w:w="10207" w:type="dxa"/>
            <w:shd w:val="clear" w:color="auto" w:fill="auto"/>
          </w:tcPr>
          <w:p w14:paraId="7B795434" w14:textId="62A362A4" w:rsidR="00EF04B5" w:rsidRPr="002A5780" w:rsidRDefault="005B0F2A"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Q.148</w:t>
            </w:r>
            <w:r w:rsidR="00EF04B5" w:rsidRPr="005D4ECB">
              <w:rPr>
                <w:rFonts w:asciiTheme="majorHAnsi" w:eastAsia="Times New Roman" w:hAnsiTheme="majorHAnsi" w:cs="Tahoma"/>
                <w:b/>
                <w:color w:val="000000"/>
                <w:sz w:val="20"/>
                <w:szCs w:val="20"/>
                <w:lang w:val="en-GB"/>
              </w:rPr>
              <w:t>: What is the status of the United Kingdom going to be like with the BREXIT process? Will awardees who have applied to the schools in the United Kingdom be placed to their second choice of country after Brexit? Since it is highly unfair to request a refund from an awarded student, will it be a full refund or partly cutting the scholarship as of the "Brexit date"?</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C.148</w:t>
            </w:r>
            <w:r w:rsidR="00EF04B5" w:rsidRPr="005D4ECB">
              <w:rPr>
                <w:rFonts w:asciiTheme="majorHAnsi" w:eastAsia="Times New Roman" w:hAnsiTheme="majorHAnsi" w:cs="Tahoma"/>
                <w:b/>
                <w:i/>
                <w:color w:val="000000"/>
                <w:sz w:val="20"/>
                <w:szCs w:val="20"/>
                <w:lang w:val="en-GB"/>
              </w:rPr>
              <w:t xml:space="preserve">: </w:t>
            </w:r>
            <w:r w:rsidR="00CA76F5">
              <w:rPr>
                <w:rFonts w:asciiTheme="majorHAnsi" w:eastAsia="Times New Roman" w:hAnsiTheme="majorHAnsi" w:cs="Tahoma"/>
                <w:i/>
                <w:color w:val="000000"/>
                <w:sz w:val="20"/>
                <w:szCs w:val="20"/>
                <w:lang w:val="en-GB"/>
              </w:rPr>
              <w:t>Please see C.101</w:t>
            </w:r>
            <w:r w:rsidR="00EF04B5" w:rsidRPr="00AD2F70">
              <w:rPr>
                <w:rFonts w:asciiTheme="majorHAnsi" w:eastAsia="Times New Roman" w:hAnsiTheme="majorHAnsi" w:cs="Tahoma"/>
                <w:i/>
                <w:color w:val="000000"/>
                <w:sz w:val="20"/>
                <w:szCs w:val="20"/>
                <w:lang w:val="en-GB"/>
              </w:rPr>
              <w:t>.</w:t>
            </w:r>
          </w:p>
        </w:tc>
      </w:tr>
      <w:tr w:rsidR="00EF04B5" w:rsidRPr="002A5780" w14:paraId="71912815" w14:textId="77777777" w:rsidTr="000F53F6">
        <w:trPr>
          <w:trHeight w:val="20"/>
        </w:trPr>
        <w:tc>
          <w:tcPr>
            <w:tcW w:w="10207" w:type="dxa"/>
            <w:shd w:val="clear" w:color="auto" w:fill="auto"/>
          </w:tcPr>
          <w:p w14:paraId="38E1BF39" w14:textId="501C8662" w:rsidR="00EF04B5" w:rsidRDefault="005B0F2A" w:rsidP="00EF04B5">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 149</w:t>
            </w:r>
            <w:r w:rsidR="00EF04B5">
              <w:rPr>
                <w:rFonts w:asciiTheme="majorHAnsi" w:eastAsia="Times New Roman" w:hAnsiTheme="majorHAnsi" w:cs="Tahoma"/>
                <w:b/>
                <w:color w:val="000000"/>
                <w:sz w:val="20"/>
                <w:szCs w:val="20"/>
                <w:lang w:val="en-GB"/>
              </w:rPr>
              <w:t xml:space="preserve">: </w:t>
            </w:r>
            <w:r w:rsidR="00EF04B5" w:rsidRPr="005D4ECB">
              <w:rPr>
                <w:rFonts w:asciiTheme="majorHAnsi" w:eastAsia="Times New Roman" w:hAnsiTheme="majorHAnsi" w:cs="Tahoma"/>
                <w:b/>
                <w:color w:val="000000"/>
                <w:sz w:val="20"/>
                <w:szCs w:val="20"/>
                <w:lang w:val="en-GB"/>
              </w:rPr>
              <w:t xml:space="preserve">Can nationals </w:t>
            </w:r>
            <w:r w:rsidR="00EF04B5">
              <w:rPr>
                <w:rFonts w:asciiTheme="majorHAnsi" w:eastAsia="Times New Roman" w:hAnsiTheme="majorHAnsi" w:cs="Tahoma"/>
                <w:b/>
                <w:color w:val="000000"/>
                <w:sz w:val="20"/>
                <w:szCs w:val="20"/>
                <w:lang w:val="en-GB"/>
              </w:rPr>
              <w:t>of the United Kingdom</w:t>
            </w:r>
            <w:r w:rsidR="00EF04B5" w:rsidRPr="005D4ECB">
              <w:rPr>
                <w:rFonts w:asciiTheme="majorHAnsi" w:eastAsia="Times New Roman" w:hAnsiTheme="majorHAnsi" w:cs="Tahoma"/>
                <w:b/>
                <w:color w:val="000000"/>
                <w:sz w:val="20"/>
                <w:szCs w:val="20"/>
                <w:lang w:val="en-GB"/>
              </w:rPr>
              <w:t xml:space="preserve"> apply to the Jean Monnet Scholarship Programme?</w:t>
            </w:r>
          </w:p>
          <w:p w14:paraId="4771BDF5" w14:textId="042AA66B" w:rsidR="00EF04B5" w:rsidRPr="008F4C7D" w:rsidRDefault="00EF04B5" w:rsidP="00EF04B5">
            <w:pPr>
              <w:rPr>
                <w:rFonts w:asciiTheme="majorHAnsi" w:eastAsia="Times New Roman" w:hAnsiTheme="majorHAnsi" w:cs="Tahoma"/>
                <w:i/>
                <w:color w:val="000000"/>
                <w:sz w:val="20"/>
                <w:szCs w:val="20"/>
                <w:lang w:val="en-GB"/>
              </w:rPr>
            </w:pPr>
            <w:r>
              <w:rPr>
                <w:rFonts w:asciiTheme="majorHAnsi" w:eastAsia="Times New Roman" w:hAnsiTheme="majorHAnsi" w:cs="Tahoma"/>
                <w:b/>
                <w:i/>
                <w:color w:val="000000"/>
                <w:sz w:val="20"/>
                <w:szCs w:val="20"/>
                <w:lang w:val="en-GB"/>
              </w:rPr>
              <w:t>C.</w:t>
            </w:r>
            <w:r w:rsidRPr="008F4C7D">
              <w:rPr>
                <w:rFonts w:asciiTheme="majorHAnsi" w:eastAsia="Times New Roman" w:hAnsiTheme="majorHAnsi" w:cs="Tahoma"/>
                <w:b/>
                <w:i/>
                <w:color w:val="000000"/>
                <w:sz w:val="20"/>
                <w:szCs w:val="20"/>
                <w:lang w:val="en-GB"/>
              </w:rPr>
              <w:t xml:space="preserve"> </w:t>
            </w:r>
            <w:r w:rsidR="005B0F2A">
              <w:rPr>
                <w:rFonts w:asciiTheme="majorHAnsi" w:eastAsia="Times New Roman" w:hAnsiTheme="majorHAnsi" w:cs="Tahoma"/>
                <w:b/>
                <w:i/>
                <w:color w:val="000000"/>
                <w:sz w:val="20"/>
                <w:szCs w:val="20"/>
                <w:lang w:val="en-GB"/>
              </w:rPr>
              <w:t>149</w:t>
            </w:r>
            <w:r w:rsidRPr="008F4C7D">
              <w:rPr>
                <w:rFonts w:asciiTheme="majorHAnsi" w:eastAsia="Times New Roman" w:hAnsiTheme="majorHAnsi" w:cs="Tahoma"/>
                <w:b/>
                <w:i/>
                <w:color w:val="000000"/>
                <w:sz w:val="20"/>
                <w:szCs w:val="20"/>
                <w:lang w:val="en-GB"/>
              </w:rPr>
              <w:t xml:space="preserve">: </w:t>
            </w:r>
            <w:r w:rsidRPr="000C2235">
              <w:rPr>
                <w:rFonts w:asciiTheme="majorHAnsi" w:eastAsia="Times New Roman" w:hAnsiTheme="majorHAnsi" w:cs="Tahoma"/>
                <w:i/>
                <w:color w:val="000000"/>
                <w:sz w:val="20"/>
                <w:szCs w:val="20"/>
                <w:lang w:val="en-GB"/>
              </w:rPr>
              <w:t xml:space="preserve">Yes. However, </w:t>
            </w:r>
            <w:r w:rsidRPr="00770F3F">
              <w:rPr>
                <w:rFonts w:asciiTheme="majorHAnsi" w:eastAsia="Times New Roman" w:hAnsiTheme="majorHAnsi" w:cs="Tahoma"/>
                <w:i/>
                <w:color w:val="000000"/>
                <w:sz w:val="20"/>
                <w:szCs w:val="20"/>
                <w:lang w:val="en-GB"/>
              </w:rPr>
              <w:t>as</w:t>
            </w:r>
            <w:r w:rsidRPr="008F4C7D">
              <w:rPr>
                <w:rFonts w:asciiTheme="majorHAnsi" w:eastAsia="Times New Roman" w:hAnsiTheme="majorHAnsi" w:cs="Tahoma"/>
                <w:i/>
                <w:color w:val="000000"/>
                <w:sz w:val="20"/>
                <w:szCs w:val="20"/>
                <w:lang w:val="en-GB"/>
              </w:rPr>
              <w:t xml:space="preserve"> stated under footnote 11 of the Announcement, </w:t>
            </w:r>
            <w:r>
              <w:rPr>
                <w:rFonts w:asciiTheme="majorHAnsi" w:eastAsia="Times New Roman" w:hAnsiTheme="majorHAnsi" w:cs="Tahoma"/>
                <w:i/>
                <w:color w:val="000000"/>
                <w:sz w:val="20"/>
                <w:szCs w:val="20"/>
                <w:lang w:val="en-GB"/>
              </w:rPr>
              <w:t>f</w:t>
            </w:r>
            <w:r w:rsidRPr="008F4C7D">
              <w:rPr>
                <w:rFonts w:asciiTheme="majorHAnsi" w:eastAsia="Times New Roman" w:hAnsiTheme="majorHAnsi" w:cs="Tahoma"/>
                <w:i/>
                <w:color w:val="000000"/>
                <w:sz w:val="20"/>
                <w:szCs w:val="20"/>
                <w:lang w:val="en-GB"/>
              </w:rPr>
              <w:t xml:space="preserve">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w:t>
            </w:r>
            <w:r>
              <w:rPr>
                <w:rFonts w:asciiTheme="majorHAnsi" w:eastAsia="Times New Roman" w:hAnsiTheme="majorHAnsi" w:cs="Tahoma"/>
                <w:i/>
                <w:color w:val="000000"/>
                <w:sz w:val="20"/>
                <w:szCs w:val="20"/>
                <w:lang w:val="en-GB"/>
              </w:rPr>
              <w:t>bullet</w:t>
            </w:r>
            <w:r w:rsidRPr="008F4C7D">
              <w:rPr>
                <w:rFonts w:asciiTheme="majorHAnsi" w:eastAsia="Times New Roman" w:hAnsiTheme="majorHAnsi" w:cs="Tahoma"/>
                <w:i/>
                <w:color w:val="000000"/>
                <w:sz w:val="20"/>
                <w:szCs w:val="20"/>
                <w:lang w:val="en-GB"/>
              </w:rPr>
              <w:t xml:space="preserve"> 12.2 of the General Conditions (PRAG annex e3h2) to the</w:t>
            </w:r>
            <w:r w:rsidRPr="00AD2F70">
              <w:rPr>
                <w:rFonts w:asciiTheme="majorHAnsi" w:eastAsia="Times New Roman" w:hAnsiTheme="majorHAnsi" w:cs="Tahoma"/>
                <w:i/>
                <w:color w:val="000000"/>
                <w:sz w:val="20"/>
                <w:szCs w:val="20"/>
                <w:lang w:val="en-GB"/>
              </w:rPr>
              <w:t xml:space="preserve"> grant agreement.</w:t>
            </w:r>
          </w:p>
        </w:tc>
      </w:tr>
      <w:tr w:rsidR="00EF04B5" w:rsidRPr="002A5780" w14:paraId="1BA38FE8" w14:textId="77777777" w:rsidTr="000F53F6">
        <w:trPr>
          <w:trHeight w:val="20"/>
        </w:trPr>
        <w:tc>
          <w:tcPr>
            <w:tcW w:w="10207" w:type="dxa"/>
            <w:shd w:val="clear" w:color="auto" w:fill="auto"/>
          </w:tcPr>
          <w:p w14:paraId="5853A310" w14:textId="1A4A96B5" w:rsidR="00EF04B5" w:rsidRDefault="00EF04B5" w:rsidP="00EF04B5">
            <w:pPr>
              <w:rPr>
                <w:rFonts w:asciiTheme="majorHAnsi" w:eastAsia="Times New Roman" w:hAnsiTheme="majorHAnsi" w:cs="Tahoma"/>
                <w:b/>
                <w:color w:val="000000"/>
                <w:sz w:val="20"/>
                <w:szCs w:val="20"/>
                <w:lang w:val="en-GB"/>
              </w:rPr>
            </w:pPr>
            <w:r>
              <w:rPr>
                <w:rFonts w:asciiTheme="majorHAnsi" w:eastAsia="Times New Roman" w:hAnsiTheme="majorHAnsi" w:cs="Tahoma"/>
                <w:b/>
                <w:sz w:val="20"/>
                <w:szCs w:val="20"/>
                <w:lang w:val="en-GB"/>
              </w:rPr>
              <w:t>Q.1</w:t>
            </w:r>
            <w:r w:rsidR="006B1486">
              <w:rPr>
                <w:rFonts w:asciiTheme="majorHAnsi" w:eastAsia="Times New Roman" w:hAnsiTheme="majorHAnsi" w:cs="Tahoma"/>
                <w:b/>
                <w:sz w:val="20"/>
                <w:szCs w:val="20"/>
                <w:lang w:val="en-GB"/>
              </w:rPr>
              <w:t>50</w:t>
            </w:r>
            <w:r w:rsidRPr="008E0E71">
              <w:rPr>
                <w:rFonts w:asciiTheme="majorHAnsi" w:eastAsia="Times New Roman" w:hAnsiTheme="majorHAnsi" w:cs="Tahoma"/>
                <w:b/>
                <w:sz w:val="20"/>
                <w:szCs w:val="20"/>
                <w:lang w:val="en-GB"/>
              </w:rPr>
              <w:t>: Nobody can determine what will happen following Brexit, however, can we pursue study in Ireland?</w:t>
            </w:r>
            <w:r w:rsidRPr="008E0E71">
              <w:rPr>
                <w:rFonts w:asciiTheme="majorHAnsi" w:eastAsia="Times New Roman" w:hAnsiTheme="majorHAnsi" w:cs="Tahoma"/>
                <w:b/>
                <w:sz w:val="20"/>
                <w:szCs w:val="20"/>
                <w:lang w:val="en-GB"/>
              </w:rPr>
              <w:br/>
            </w:r>
            <w:r w:rsidR="006B1486">
              <w:rPr>
                <w:rFonts w:asciiTheme="majorHAnsi" w:eastAsia="Times New Roman" w:hAnsiTheme="majorHAnsi" w:cs="Tahoma"/>
                <w:b/>
                <w:i/>
                <w:sz w:val="20"/>
                <w:szCs w:val="20"/>
                <w:lang w:val="en-GB"/>
              </w:rPr>
              <w:t>C.150</w:t>
            </w:r>
            <w:r w:rsidRPr="008E0E71">
              <w:rPr>
                <w:rFonts w:asciiTheme="majorHAnsi" w:eastAsia="Times New Roman" w:hAnsiTheme="majorHAnsi" w:cs="Tahoma"/>
                <w:b/>
                <w:i/>
                <w:sz w:val="20"/>
                <w:szCs w:val="20"/>
                <w:lang w:val="en-GB"/>
              </w:rPr>
              <w:t xml:space="preserve">: </w:t>
            </w:r>
            <w:r w:rsidRPr="008E0E71">
              <w:rPr>
                <w:rFonts w:asciiTheme="majorHAnsi" w:eastAsia="Times New Roman" w:hAnsiTheme="majorHAnsi" w:cs="Tahoma"/>
                <w:i/>
                <w:sz w:val="20"/>
                <w:szCs w:val="20"/>
                <w:lang w:val="en-GB"/>
              </w:rPr>
              <w:t xml:space="preserve">If referral is regarding the Republic of Ireland, it will not be affected by the Brexit process. However, </w:t>
            </w:r>
            <w:r>
              <w:rPr>
                <w:rFonts w:asciiTheme="majorHAnsi" w:eastAsia="Times New Roman" w:hAnsiTheme="majorHAnsi" w:cs="Tahoma"/>
                <w:i/>
                <w:sz w:val="20"/>
                <w:szCs w:val="20"/>
                <w:lang w:val="en-GB"/>
              </w:rPr>
              <w:t>if referral is about</w:t>
            </w:r>
            <w:r w:rsidRPr="008E0E71">
              <w:rPr>
                <w:rFonts w:asciiTheme="majorHAnsi" w:eastAsia="Times New Roman" w:hAnsiTheme="majorHAnsi" w:cs="Tahoma"/>
                <w:i/>
                <w:sz w:val="20"/>
                <w:szCs w:val="20"/>
                <w:lang w:val="en-GB"/>
              </w:rPr>
              <w:t xml:space="preserve"> Northern Ireland within the United Kingdom, please see C.14</w:t>
            </w:r>
            <w:r w:rsidR="00CA76F5">
              <w:rPr>
                <w:rFonts w:asciiTheme="majorHAnsi" w:eastAsia="Times New Roman" w:hAnsiTheme="majorHAnsi" w:cs="Tahoma"/>
                <w:i/>
                <w:sz w:val="20"/>
                <w:szCs w:val="20"/>
                <w:lang w:val="en-GB"/>
              </w:rPr>
              <w:t>8</w:t>
            </w:r>
            <w:r>
              <w:rPr>
                <w:rFonts w:asciiTheme="majorHAnsi" w:eastAsia="Times New Roman" w:hAnsiTheme="majorHAnsi" w:cs="Tahoma"/>
                <w:i/>
                <w:sz w:val="20"/>
                <w:szCs w:val="20"/>
                <w:lang w:val="en-GB"/>
              </w:rPr>
              <w:t>.</w:t>
            </w:r>
          </w:p>
        </w:tc>
      </w:tr>
      <w:tr w:rsidR="00EF04B5" w:rsidRPr="002A5780" w14:paraId="01876776" w14:textId="77777777" w:rsidTr="000F53F6">
        <w:trPr>
          <w:trHeight w:val="20"/>
        </w:trPr>
        <w:tc>
          <w:tcPr>
            <w:tcW w:w="10207" w:type="dxa"/>
            <w:shd w:val="clear" w:color="auto" w:fill="auto"/>
          </w:tcPr>
          <w:p w14:paraId="68BBA3CA" w14:textId="77777777" w:rsidR="00EF04B5" w:rsidRPr="002A5780" w:rsidRDefault="00EF04B5" w:rsidP="00EF04B5">
            <w:pPr>
              <w:pStyle w:val="Heading1"/>
              <w:numPr>
                <w:ilvl w:val="0"/>
                <w:numId w:val="3"/>
              </w:numPr>
              <w:jc w:val="left"/>
              <w:rPr>
                <w:rFonts w:asciiTheme="majorHAnsi" w:hAnsiTheme="majorHAnsi"/>
                <w:color w:val="345A89"/>
                <w:sz w:val="24"/>
                <w:lang w:val="en-GB"/>
              </w:rPr>
            </w:pPr>
            <w:bookmarkStart w:id="14" w:name="_Toc530393209"/>
            <w:r w:rsidRPr="002A5780">
              <w:rPr>
                <w:rFonts w:asciiTheme="majorHAnsi" w:hAnsiTheme="majorHAnsi"/>
                <w:color w:val="345A89"/>
                <w:sz w:val="24"/>
                <w:lang w:val="en-GB"/>
              </w:rPr>
              <w:t>OTHER (Q: Question, C: Clarification)</w:t>
            </w:r>
            <w:bookmarkEnd w:id="14"/>
          </w:p>
        </w:tc>
      </w:tr>
      <w:tr w:rsidR="00EF04B5" w:rsidRPr="002A5780" w14:paraId="12066061" w14:textId="77777777" w:rsidTr="000F53F6">
        <w:trPr>
          <w:trHeight w:val="20"/>
        </w:trPr>
        <w:tc>
          <w:tcPr>
            <w:tcW w:w="10207" w:type="dxa"/>
            <w:shd w:val="clear" w:color="auto" w:fill="auto"/>
          </w:tcPr>
          <w:p w14:paraId="5B8ED821" w14:textId="25CE9B43" w:rsidR="00EF04B5" w:rsidRPr="00E03A45" w:rsidRDefault="006B1486" w:rsidP="00EF04B5">
            <w:pPr>
              <w:rPr>
                <w:rFonts w:asciiTheme="majorHAnsi" w:eastAsia="Times New Roman" w:hAnsiTheme="majorHAnsi" w:cs="Tahoma"/>
                <w:b/>
                <w:sz w:val="20"/>
                <w:szCs w:val="20"/>
                <w:lang w:val="en-GB"/>
              </w:rPr>
            </w:pPr>
            <w:r>
              <w:rPr>
                <w:rFonts w:asciiTheme="majorHAnsi" w:eastAsia="Times New Roman" w:hAnsiTheme="majorHAnsi" w:cs="Tahoma"/>
                <w:b/>
                <w:color w:val="000000"/>
                <w:sz w:val="20"/>
                <w:szCs w:val="20"/>
                <w:lang w:val="en-GB"/>
              </w:rPr>
              <w:t>Q.151</w:t>
            </w:r>
            <w:r w:rsidR="00EF04B5" w:rsidRPr="005D4ECB">
              <w:rPr>
                <w:rFonts w:asciiTheme="majorHAnsi" w:eastAsia="Times New Roman" w:hAnsiTheme="majorHAnsi" w:cs="Tahoma"/>
                <w:b/>
                <w:color w:val="000000"/>
                <w:sz w:val="20"/>
                <w:szCs w:val="20"/>
                <w:lang w:val="en-GB"/>
              </w:rPr>
              <w:t>: Can foreign nationals (Azerbaijan, Afghanistan, Iran, Turkmenistan, Syria, Pakistan, Ethiopia, Djibouti, Tajikistan nationals) apply to the Jean Monnet Scholarship Programme?</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C.151</w:t>
            </w:r>
            <w:r w:rsidR="00EF04B5" w:rsidRPr="005D4ECB">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As stated under Section 2.1 of the Announcement, nationals of EU member countries, Turkey or Instrument for Pre-Accession Assistance (IPA) beneficiary countries may apply to the Jean Monnet Scholarship Programme for a graduate or research programme in one of the EU member countries. The list of EU member and IPA beneficiary countries (candidate and potential candidates) can be accessed from http://europa.eu/about-eu/countries/index_en.htm.</w:t>
            </w:r>
          </w:p>
        </w:tc>
      </w:tr>
      <w:tr w:rsidR="00EF04B5" w:rsidRPr="002A5780" w14:paraId="38B25E89" w14:textId="77777777" w:rsidTr="000F53F6">
        <w:trPr>
          <w:trHeight w:val="20"/>
        </w:trPr>
        <w:tc>
          <w:tcPr>
            <w:tcW w:w="10207" w:type="dxa"/>
            <w:shd w:val="clear" w:color="auto" w:fill="auto"/>
          </w:tcPr>
          <w:p w14:paraId="329FD4C5" w14:textId="4EB9CCC0" w:rsidR="00EF04B5" w:rsidRPr="00E03A45" w:rsidRDefault="006B1486" w:rsidP="00EF04B5">
            <w:pPr>
              <w:rPr>
                <w:rFonts w:asciiTheme="majorHAnsi" w:eastAsia="Times New Roman" w:hAnsiTheme="majorHAnsi" w:cs="Tahoma"/>
                <w:b/>
                <w:sz w:val="20"/>
                <w:szCs w:val="20"/>
                <w:lang w:val="en-GB"/>
              </w:rPr>
            </w:pPr>
            <w:r>
              <w:rPr>
                <w:rFonts w:asciiTheme="majorHAnsi" w:eastAsia="Times New Roman" w:hAnsiTheme="majorHAnsi" w:cs="Tahoma"/>
                <w:b/>
                <w:color w:val="000000"/>
                <w:sz w:val="20"/>
                <w:szCs w:val="20"/>
                <w:lang w:val="en-GB"/>
              </w:rPr>
              <w:t>Q.152</w:t>
            </w:r>
            <w:r w:rsidR="00EF04B5" w:rsidRPr="005D4ECB">
              <w:rPr>
                <w:rFonts w:asciiTheme="majorHAnsi" w:eastAsia="Times New Roman" w:hAnsiTheme="majorHAnsi" w:cs="Tahoma"/>
                <w:b/>
                <w:color w:val="000000"/>
                <w:sz w:val="20"/>
                <w:szCs w:val="20"/>
                <w:lang w:val="en-GB"/>
              </w:rPr>
              <w:t>: I am a Turkish citizen currently working/studying abroad. Can I benefit from the Jean Monnet Scholarship Programme for a programme I have started/will start studying in Europe?</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C.152</w:t>
            </w:r>
            <w:r w:rsidR="00EF04B5" w:rsidRPr="005D4ECB">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No. </w:t>
            </w:r>
            <w:r w:rsidR="00EF04B5">
              <w:rPr>
                <w:rFonts w:asciiTheme="majorHAnsi" w:eastAsia="Times New Roman" w:hAnsiTheme="majorHAnsi" w:cs="Tahoma"/>
                <w:i/>
                <w:iCs/>
                <w:color w:val="000000"/>
                <w:sz w:val="20"/>
                <w:szCs w:val="20"/>
                <w:lang w:val="en-GB"/>
              </w:rPr>
              <w:t>As stated under Section 2.2 of the Announcement, t</w:t>
            </w:r>
            <w:r w:rsidR="00EF04B5" w:rsidRPr="002A5780">
              <w:rPr>
                <w:rFonts w:asciiTheme="majorHAnsi" w:eastAsia="Times New Roman" w:hAnsiTheme="majorHAnsi" w:cs="Tahoma"/>
                <w:i/>
                <w:iCs/>
                <w:color w:val="000000"/>
                <w:sz w:val="20"/>
                <w:szCs w:val="20"/>
                <w:lang w:val="en-GB"/>
              </w:rPr>
              <w:t>hose who are working or studying at undergraduate or graduate level (master’s or PhD) abroad during the application period cannot apply to the Programme</w:t>
            </w:r>
            <w:r w:rsidR="00EF04B5" w:rsidRPr="002A5780" w:rsidDel="003241BC">
              <w:rPr>
                <w:rFonts w:asciiTheme="majorHAnsi" w:eastAsia="Times New Roman" w:hAnsiTheme="majorHAnsi" w:cs="Tahoma"/>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However, applicants from public sector working in the abroad organizations of their own institutions - e.g. permanent staff at the abroad organizations of Ministry of Foreign Affairs- may apply to the Programme. Besides, those who meet the application criteria and who are currently abroad via short-term exchange programmes -e.g. Erasmus- may also apply to the Programme.</w:t>
            </w:r>
          </w:p>
        </w:tc>
      </w:tr>
      <w:tr w:rsidR="00EF04B5" w:rsidRPr="002A5780" w14:paraId="7889777A" w14:textId="77777777" w:rsidTr="000F53F6">
        <w:trPr>
          <w:trHeight w:val="20"/>
        </w:trPr>
        <w:tc>
          <w:tcPr>
            <w:tcW w:w="10207" w:type="dxa"/>
            <w:shd w:val="clear" w:color="auto" w:fill="auto"/>
            <w:hideMark/>
          </w:tcPr>
          <w:p w14:paraId="4298BCA2" w14:textId="2B755139" w:rsidR="00EF04B5" w:rsidRPr="002A5780" w:rsidRDefault="006B1486"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Q.153</w:t>
            </w:r>
            <w:r w:rsidR="00EF04B5" w:rsidRPr="00E03A45">
              <w:rPr>
                <w:rFonts w:asciiTheme="majorHAnsi" w:eastAsia="Times New Roman" w:hAnsiTheme="majorHAnsi" w:cs="Tahoma"/>
                <w:b/>
                <w:sz w:val="20"/>
                <w:szCs w:val="20"/>
                <w:lang w:val="en-GB"/>
              </w:rPr>
              <w:t xml:space="preserve">: </w:t>
            </w:r>
            <w:r w:rsidR="00EF04B5">
              <w:rPr>
                <w:rFonts w:asciiTheme="majorHAnsi" w:eastAsia="Times New Roman" w:hAnsiTheme="majorHAnsi" w:cs="Tahoma"/>
                <w:b/>
                <w:sz w:val="20"/>
                <w:szCs w:val="20"/>
                <w:lang w:val="en-GB"/>
              </w:rPr>
              <w:t xml:space="preserve">Can </w:t>
            </w:r>
            <w:r w:rsidR="00EF04B5" w:rsidRPr="00E03A45">
              <w:rPr>
                <w:rFonts w:asciiTheme="majorHAnsi" w:eastAsia="Times New Roman" w:hAnsiTheme="majorHAnsi" w:cs="Tahoma"/>
                <w:b/>
                <w:sz w:val="20"/>
                <w:szCs w:val="20"/>
                <w:lang w:val="en-GB"/>
              </w:rPr>
              <w:t xml:space="preserve">a </w:t>
            </w:r>
            <w:r w:rsidR="00EF04B5">
              <w:rPr>
                <w:rFonts w:asciiTheme="majorHAnsi" w:eastAsia="Times New Roman" w:hAnsiTheme="majorHAnsi" w:cs="Tahoma"/>
                <w:b/>
                <w:sz w:val="20"/>
                <w:szCs w:val="20"/>
                <w:lang w:val="en-GB"/>
              </w:rPr>
              <w:t>former Jean Monnet Scholarship Programme</w:t>
            </w:r>
            <w:r w:rsidR="00EF04B5" w:rsidRPr="00E03A45">
              <w:rPr>
                <w:rFonts w:asciiTheme="majorHAnsi" w:eastAsia="Times New Roman" w:hAnsiTheme="majorHAnsi" w:cs="Tahoma"/>
                <w:b/>
                <w:sz w:val="20"/>
                <w:szCs w:val="20"/>
                <w:lang w:val="en-GB"/>
              </w:rPr>
              <w:t xml:space="preserve"> applicant and awardee </w:t>
            </w:r>
            <w:r w:rsidR="00EF04B5">
              <w:rPr>
                <w:rFonts w:asciiTheme="majorHAnsi" w:eastAsia="Times New Roman" w:hAnsiTheme="majorHAnsi" w:cs="Tahoma"/>
                <w:b/>
                <w:sz w:val="20"/>
                <w:szCs w:val="20"/>
                <w:lang w:val="en-GB"/>
              </w:rPr>
              <w:t>who is</w:t>
            </w:r>
            <w:r w:rsidR="00EF04B5" w:rsidRPr="00E03A45">
              <w:rPr>
                <w:rFonts w:asciiTheme="majorHAnsi" w:eastAsia="Times New Roman" w:hAnsiTheme="majorHAnsi" w:cs="Tahoma"/>
                <w:b/>
                <w:sz w:val="20"/>
                <w:szCs w:val="20"/>
                <w:lang w:val="en-GB"/>
              </w:rPr>
              <w:t xml:space="preserve"> </w:t>
            </w:r>
            <w:r w:rsidR="00EF04B5">
              <w:rPr>
                <w:rFonts w:asciiTheme="majorHAnsi" w:eastAsia="Times New Roman" w:hAnsiTheme="majorHAnsi" w:cs="Tahoma"/>
                <w:b/>
                <w:sz w:val="20"/>
                <w:szCs w:val="20"/>
                <w:lang w:val="en-GB"/>
              </w:rPr>
              <w:t xml:space="preserve">now </w:t>
            </w:r>
            <w:r w:rsidR="00EF04B5" w:rsidRPr="00E03A45">
              <w:rPr>
                <w:rFonts w:asciiTheme="majorHAnsi" w:eastAsia="Times New Roman" w:hAnsiTheme="majorHAnsi" w:cs="Tahoma"/>
                <w:b/>
                <w:sz w:val="20"/>
                <w:szCs w:val="20"/>
                <w:lang w:val="en-GB"/>
              </w:rPr>
              <w:t xml:space="preserve">retired and </w:t>
            </w:r>
            <w:r w:rsidR="00EF04B5">
              <w:rPr>
                <w:rFonts w:asciiTheme="majorHAnsi" w:eastAsia="Times New Roman" w:hAnsiTheme="majorHAnsi" w:cs="Tahoma"/>
                <w:b/>
                <w:sz w:val="20"/>
                <w:szCs w:val="20"/>
                <w:lang w:val="en-GB"/>
              </w:rPr>
              <w:t>a</w:t>
            </w:r>
            <w:r w:rsidR="00EF04B5" w:rsidRPr="00E03A45">
              <w:rPr>
                <w:rFonts w:asciiTheme="majorHAnsi" w:eastAsia="Times New Roman" w:hAnsiTheme="majorHAnsi" w:cs="Tahoma"/>
                <w:b/>
                <w:sz w:val="20"/>
                <w:szCs w:val="20"/>
                <w:lang w:val="en-GB"/>
              </w:rPr>
              <w:t xml:space="preserve"> PhD student</w:t>
            </w:r>
            <w:r w:rsidR="00EF04B5">
              <w:rPr>
                <w:rFonts w:asciiTheme="majorHAnsi" w:eastAsia="Times New Roman" w:hAnsiTheme="majorHAnsi" w:cs="Tahoma"/>
                <w:b/>
                <w:sz w:val="20"/>
                <w:szCs w:val="20"/>
                <w:lang w:val="en-GB"/>
              </w:rPr>
              <w:t xml:space="preserve"> apply</w:t>
            </w:r>
            <w:r w:rsidR="00C2082C">
              <w:rPr>
                <w:rFonts w:asciiTheme="majorHAnsi" w:eastAsia="Times New Roman" w:hAnsiTheme="majorHAnsi" w:cs="Tahoma"/>
                <w:b/>
                <w:sz w:val="20"/>
                <w:szCs w:val="20"/>
                <w:lang w:val="en-GB"/>
              </w:rPr>
              <w:t xml:space="preserve"> to the Programme</w:t>
            </w:r>
            <w:r w:rsidR="00EF04B5" w:rsidRPr="00E03A45">
              <w:rPr>
                <w:rFonts w:asciiTheme="majorHAnsi" w:eastAsia="Times New Roman" w:hAnsiTheme="majorHAnsi" w:cs="Tahoma"/>
                <w:b/>
                <w:sz w:val="20"/>
                <w:szCs w:val="20"/>
                <w:lang w:val="en-GB"/>
              </w:rPr>
              <w:t>?</w:t>
            </w:r>
            <w:r w:rsidR="00EF04B5" w:rsidRPr="00E03A45">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C.153</w:t>
            </w:r>
            <w:r w:rsidR="00EF04B5" w:rsidRPr="00E03A45">
              <w:rPr>
                <w:rFonts w:asciiTheme="majorHAnsi" w:eastAsia="Times New Roman" w:hAnsiTheme="majorHAnsi" w:cs="Tahoma"/>
                <w:b/>
                <w:i/>
                <w:iCs/>
                <w:sz w:val="20"/>
                <w:szCs w:val="20"/>
                <w:lang w:val="en-GB"/>
              </w:rPr>
              <w:t xml:space="preserve">: </w:t>
            </w:r>
            <w:r w:rsidR="00EF04B5" w:rsidRPr="002A5780">
              <w:rPr>
                <w:rFonts w:asciiTheme="majorHAnsi" w:eastAsia="Times New Roman" w:hAnsiTheme="majorHAnsi" w:cs="Tahoma"/>
                <w:i/>
                <w:iCs/>
                <w:sz w:val="20"/>
                <w:szCs w:val="20"/>
                <w:lang w:val="en-GB"/>
              </w:rPr>
              <w:t>There is no age limit for the applicants. You may apply as a graduate student from university sector so long as you meet the application criteria and submit all the application documents. However, those who were formerly benefitted from the Jean Monnet Scholarship Programme cannot apply again.</w:t>
            </w:r>
          </w:p>
        </w:tc>
      </w:tr>
      <w:tr w:rsidR="00EF04B5" w:rsidRPr="002A5780" w14:paraId="24EE5FD4" w14:textId="77777777" w:rsidTr="006B1486">
        <w:trPr>
          <w:trHeight w:val="113"/>
        </w:trPr>
        <w:tc>
          <w:tcPr>
            <w:tcW w:w="10207" w:type="dxa"/>
            <w:shd w:val="clear" w:color="auto" w:fill="auto"/>
            <w:hideMark/>
          </w:tcPr>
          <w:p w14:paraId="64A83B0D" w14:textId="49075811" w:rsidR="00EF04B5" w:rsidRPr="002A5780" w:rsidRDefault="006B1486"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Q.154</w:t>
            </w:r>
            <w:r w:rsidR="00EF04B5" w:rsidRPr="00E03A45">
              <w:rPr>
                <w:rFonts w:asciiTheme="majorHAnsi" w:eastAsia="Times New Roman" w:hAnsiTheme="majorHAnsi" w:cs="Tahoma"/>
                <w:b/>
                <w:sz w:val="20"/>
                <w:szCs w:val="20"/>
                <w:lang w:val="en-GB"/>
              </w:rPr>
              <w:t>: The period for signing contracts has been defined as of 15 July 2019 in the Indicative Timetable. Is it possible to benefit from the Jean Monnet Scholarship while getting enrolled to the programmes starting between the notification date of exam results and the date above?</w:t>
            </w:r>
            <w:r w:rsidR="00EF04B5" w:rsidRPr="00E03A45">
              <w:rPr>
                <w:rFonts w:asciiTheme="majorHAnsi" w:eastAsia="Times New Roman" w:hAnsiTheme="majorHAnsi" w:cs="Tahoma"/>
                <w:b/>
                <w:sz w:val="20"/>
                <w:szCs w:val="20"/>
                <w:lang w:val="en-GB"/>
              </w:rPr>
              <w:br/>
            </w:r>
            <w:r>
              <w:rPr>
                <w:rFonts w:asciiTheme="majorHAnsi" w:eastAsia="Times New Roman" w:hAnsiTheme="majorHAnsi" w:cs="Tahoma"/>
                <w:b/>
                <w:i/>
                <w:sz w:val="20"/>
                <w:szCs w:val="20"/>
                <w:lang w:val="en-GB"/>
              </w:rPr>
              <w:t>C.154</w:t>
            </w:r>
            <w:r w:rsidR="00EF04B5" w:rsidRPr="00E03A45">
              <w:rPr>
                <w:rFonts w:asciiTheme="majorHAnsi" w:eastAsia="Times New Roman" w:hAnsiTheme="majorHAnsi" w:cs="Tahoma"/>
                <w:b/>
                <w:i/>
                <w:sz w:val="20"/>
                <w:szCs w:val="20"/>
                <w:lang w:val="en-GB"/>
              </w:rPr>
              <w:t>:</w:t>
            </w:r>
            <w:r w:rsidR="00EF04B5" w:rsidRPr="00E03A45">
              <w:rPr>
                <w:rFonts w:asciiTheme="majorHAnsi" w:eastAsia="Times New Roman" w:hAnsiTheme="majorHAnsi" w:cs="Tahoma"/>
                <w:i/>
                <w:sz w:val="20"/>
                <w:szCs w:val="20"/>
                <w:lang w:val="en-GB"/>
              </w:rPr>
              <w:t xml:space="preserve"> </w:t>
            </w:r>
            <w:r w:rsidR="00EF04B5">
              <w:rPr>
                <w:rFonts w:asciiTheme="majorHAnsi" w:eastAsia="Times New Roman" w:hAnsiTheme="majorHAnsi" w:cs="Tahoma"/>
                <w:i/>
                <w:sz w:val="20"/>
                <w:szCs w:val="20"/>
                <w:lang w:val="en-GB"/>
              </w:rPr>
              <w:t xml:space="preserve">Awardees are expected to obtain programme approval prior to placement at the host institution and start of their programmes. </w:t>
            </w:r>
          </w:p>
        </w:tc>
      </w:tr>
      <w:tr w:rsidR="00EF04B5" w:rsidRPr="002A5780" w14:paraId="5ED51001" w14:textId="77777777" w:rsidTr="006B1486">
        <w:trPr>
          <w:trHeight w:val="113"/>
        </w:trPr>
        <w:tc>
          <w:tcPr>
            <w:tcW w:w="10207" w:type="dxa"/>
            <w:shd w:val="clear" w:color="auto" w:fill="auto"/>
            <w:hideMark/>
          </w:tcPr>
          <w:p w14:paraId="277F6F14" w14:textId="73CD08EA" w:rsidR="00EF04B5" w:rsidRPr="002A5780" w:rsidRDefault="006B1486"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Q.155</w:t>
            </w:r>
            <w:r w:rsidR="00EF04B5">
              <w:rPr>
                <w:rFonts w:asciiTheme="majorHAnsi" w:eastAsia="Times New Roman" w:hAnsiTheme="majorHAnsi" w:cs="Tahoma"/>
                <w:b/>
                <w:sz w:val="20"/>
                <w:szCs w:val="20"/>
                <w:lang w:val="en-GB"/>
              </w:rPr>
              <w:t xml:space="preserve">: </w:t>
            </w:r>
            <w:r w:rsidR="00EF04B5" w:rsidRPr="00A56B59">
              <w:rPr>
                <w:rFonts w:asciiTheme="majorHAnsi" w:eastAsia="Times New Roman" w:hAnsiTheme="majorHAnsi" w:cs="Tahoma"/>
                <w:b/>
                <w:sz w:val="20"/>
                <w:szCs w:val="20"/>
                <w:lang w:val="en-GB"/>
              </w:rPr>
              <w:t>Is there a possibility of postponing the application deadline for the scholarship programme?</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C.155</w:t>
            </w:r>
            <w:r w:rsidR="00EF04B5" w:rsidRPr="00A56B59">
              <w:rPr>
                <w:rFonts w:asciiTheme="majorHAnsi" w:eastAsia="Times New Roman" w:hAnsiTheme="majorHAnsi" w:cs="Tahoma"/>
                <w:b/>
                <w:i/>
                <w:iCs/>
                <w:sz w:val="20"/>
                <w:szCs w:val="20"/>
                <w:lang w:val="en-GB"/>
              </w:rPr>
              <w:t xml:space="preserve">: </w:t>
            </w:r>
            <w:r w:rsidR="00EF04B5" w:rsidRPr="002A5780">
              <w:rPr>
                <w:rFonts w:asciiTheme="majorHAnsi" w:eastAsia="Times New Roman" w:hAnsiTheme="majorHAnsi" w:cs="Tahoma"/>
                <w:i/>
                <w:iCs/>
                <w:sz w:val="20"/>
                <w:szCs w:val="20"/>
                <w:lang w:val="en-GB"/>
              </w:rPr>
              <w:t>No.</w:t>
            </w:r>
          </w:p>
        </w:tc>
      </w:tr>
      <w:tr w:rsidR="00EF04B5" w:rsidRPr="002A5780" w14:paraId="12C40014" w14:textId="77777777" w:rsidTr="000F53F6">
        <w:trPr>
          <w:trHeight w:val="20"/>
        </w:trPr>
        <w:tc>
          <w:tcPr>
            <w:tcW w:w="10207" w:type="dxa"/>
            <w:shd w:val="clear" w:color="auto" w:fill="auto"/>
            <w:hideMark/>
          </w:tcPr>
          <w:p w14:paraId="2ED3E9FB" w14:textId="0DBB6867" w:rsidR="00EF04B5" w:rsidRPr="002A5780" w:rsidRDefault="006B1486"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Q.156</w:t>
            </w:r>
            <w:r w:rsidR="00EF04B5" w:rsidRPr="00A56B59">
              <w:rPr>
                <w:rFonts w:asciiTheme="majorHAnsi" w:eastAsia="Times New Roman" w:hAnsiTheme="majorHAnsi" w:cs="Tahoma"/>
                <w:b/>
                <w:sz w:val="20"/>
                <w:szCs w:val="20"/>
                <w:lang w:val="en-GB"/>
              </w:rPr>
              <w:t>: Can I submit the "consent letter", one of the required application document</w:t>
            </w:r>
            <w:r w:rsidR="00EF04B5">
              <w:rPr>
                <w:rFonts w:asciiTheme="majorHAnsi" w:eastAsia="Times New Roman" w:hAnsiTheme="majorHAnsi" w:cs="Tahoma"/>
                <w:b/>
                <w:sz w:val="20"/>
                <w:szCs w:val="20"/>
                <w:lang w:val="en-GB"/>
              </w:rPr>
              <w:t>s</w:t>
            </w:r>
            <w:r w:rsidR="00EF04B5" w:rsidRPr="00A56B59">
              <w:rPr>
                <w:rFonts w:asciiTheme="majorHAnsi" w:eastAsia="Times New Roman" w:hAnsiTheme="majorHAnsi" w:cs="Tahoma"/>
                <w:b/>
                <w:sz w:val="20"/>
                <w:szCs w:val="20"/>
                <w:lang w:val="en-GB"/>
              </w:rPr>
              <w:t>, along with my IELTS exam result on 26 December 2018?</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lastRenderedPageBreak/>
              <w:t>C.156</w:t>
            </w:r>
            <w:r w:rsidR="00EF04B5" w:rsidRPr="00A56B59">
              <w:rPr>
                <w:rFonts w:asciiTheme="majorHAnsi" w:eastAsia="Times New Roman" w:hAnsiTheme="majorHAnsi" w:cs="Tahoma"/>
                <w:b/>
                <w:i/>
                <w:iCs/>
                <w:sz w:val="20"/>
                <w:szCs w:val="20"/>
                <w:lang w:val="en-GB"/>
              </w:rPr>
              <w:t>:</w:t>
            </w:r>
            <w:r w:rsidR="00EF04B5" w:rsidRPr="002A5780">
              <w:rPr>
                <w:rFonts w:asciiTheme="majorHAnsi" w:eastAsia="Times New Roman" w:hAnsiTheme="majorHAnsi" w:cs="Tahoma"/>
                <w:i/>
                <w:iCs/>
                <w:sz w:val="20"/>
                <w:szCs w:val="20"/>
                <w:lang w:val="en-GB"/>
              </w:rPr>
              <w:t xml:space="preserve"> Except for the foreign language proficiency certificate to be submitted following the conditional application with YDS/e-YDS, all documents should be submitted latest by 4 December 2018, 17:00.</w:t>
            </w:r>
          </w:p>
        </w:tc>
      </w:tr>
      <w:tr w:rsidR="00EF04B5" w:rsidRPr="002A5780" w14:paraId="3460B25E" w14:textId="77777777" w:rsidTr="000F53F6">
        <w:trPr>
          <w:trHeight w:val="20"/>
        </w:trPr>
        <w:tc>
          <w:tcPr>
            <w:tcW w:w="10207" w:type="dxa"/>
            <w:shd w:val="clear" w:color="auto" w:fill="auto"/>
            <w:hideMark/>
          </w:tcPr>
          <w:p w14:paraId="0443B418" w14:textId="0094E593" w:rsidR="00EF04B5" w:rsidRPr="002A5780" w:rsidRDefault="006B1486" w:rsidP="006765CF">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lastRenderedPageBreak/>
              <w:t>Q.157</w:t>
            </w:r>
            <w:r w:rsidR="00EF04B5" w:rsidRPr="00A56B59">
              <w:rPr>
                <w:rFonts w:asciiTheme="majorHAnsi" w:eastAsia="Times New Roman" w:hAnsiTheme="majorHAnsi" w:cs="Tahoma"/>
                <w:b/>
                <w:sz w:val="20"/>
                <w:szCs w:val="20"/>
                <w:lang w:val="en-GB"/>
              </w:rPr>
              <w:t xml:space="preserve">: What title will a scholar obtain after completing a "Research Study" successfully? Is it </w:t>
            </w:r>
            <w:proofErr w:type="spellStart"/>
            <w:r w:rsidR="00EF04B5" w:rsidRPr="00A56B59">
              <w:rPr>
                <w:rFonts w:asciiTheme="majorHAnsi" w:eastAsia="Times New Roman" w:hAnsiTheme="majorHAnsi" w:cs="Tahoma"/>
                <w:b/>
                <w:sz w:val="20"/>
                <w:szCs w:val="20"/>
                <w:lang w:val="en-GB"/>
              </w:rPr>
              <w:t>MRes</w:t>
            </w:r>
            <w:proofErr w:type="spellEnd"/>
            <w:r w:rsidR="00EF04B5" w:rsidRPr="00A56B59">
              <w:rPr>
                <w:rFonts w:asciiTheme="majorHAnsi" w:eastAsia="Times New Roman" w:hAnsiTheme="majorHAnsi" w:cs="Tahoma"/>
                <w:b/>
                <w:sz w:val="20"/>
                <w:szCs w:val="20"/>
                <w:lang w:val="en-GB"/>
              </w:rPr>
              <w:t xml:space="preserve"> (Master of Research)?</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C.157</w:t>
            </w:r>
            <w:r w:rsidR="00EF04B5" w:rsidRPr="00A56B59">
              <w:rPr>
                <w:rFonts w:asciiTheme="majorHAnsi" w:eastAsia="Times New Roman" w:hAnsiTheme="majorHAnsi" w:cs="Tahoma"/>
                <w:b/>
                <w:i/>
                <w:iCs/>
                <w:sz w:val="20"/>
                <w:szCs w:val="20"/>
                <w:lang w:val="en-GB"/>
              </w:rPr>
              <w:t xml:space="preserve">: </w:t>
            </w:r>
            <w:r w:rsidR="00EF04B5" w:rsidRPr="002A5780">
              <w:rPr>
                <w:rFonts w:asciiTheme="majorHAnsi" w:eastAsia="Times New Roman" w:hAnsiTheme="majorHAnsi" w:cs="Tahoma"/>
                <w:i/>
                <w:iCs/>
                <w:sz w:val="20"/>
                <w:szCs w:val="20"/>
                <w:lang w:val="en-GB"/>
              </w:rPr>
              <w:t xml:space="preserve">There </w:t>
            </w:r>
            <w:r w:rsidR="006765CF">
              <w:rPr>
                <w:rFonts w:asciiTheme="majorHAnsi" w:eastAsia="Times New Roman" w:hAnsiTheme="majorHAnsi" w:cs="Tahoma"/>
                <w:i/>
                <w:iCs/>
                <w:sz w:val="20"/>
                <w:szCs w:val="20"/>
                <w:lang w:val="en-GB"/>
              </w:rPr>
              <w:t xml:space="preserve">is </w:t>
            </w:r>
            <w:r w:rsidR="00EF04B5" w:rsidRPr="002A5780">
              <w:rPr>
                <w:rFonts w:asciiTheme="majorHAnsi" w:eastAsia="Times New Roman" w:hAnsiTheme="majorHAnsi" w:cs="Tahoma"/>
                <w:i/>
                <w:iCs/>
                <w:sz w:val="20"/>
                <w:szCs w:val="20"/>
                <w:lang w:val="en-GB"/>
              </w:rPr>
              <w:t>variety of Master’s programmes in EU member countries, including Master by Research (</w:t>
            </w:r>
            <w:proofErr w:type="spellStart"/>
            <w:r w:rsidR="00EF04B5" w:rsidRPr="002A5780">
              <w:rPr>
                <w:rFonts w:asciiTheme="majorHAnsi" w:eastAsia="Times New Roman" w:hAnsiTheme="majorHAnsi" w:cs="Tahoma"/>
                <w:i/>
                <w:iCs/>
                <w:sz w:val="20"/>
                <w:szCs w:val="20"/>
                <w:lang w:val="en-GB"/>
              </w:rPr>
              <w:t>MRes</w:t>
            </w:r>
            <w:proofErr w:type="spellEnd"/>
            <w:r w:rsidR="00EF04B5" w:rsidRPr="002A5780">
              <w:rPr>
                <w:rFonts w:asciiTheme="majorHAnsi" w:eastAsia="Times New Roman" w:hAnsiTheme="majorHAnsi" w:cs="Tahoma"/>
                <w:i/>
                <w:iCs/>
                <w:sz w:val="20"/>
                <w:szCs w:val="20"/>
                <w:lang w:val="en-GB"/>
              </w:rPr>
              <w:t xml:space="preserve">). However, not all research programmes qualify for a master’s degree. </w:t>
            </w:r>
            <w:r w:rsidR="00EF04B5">
              <w:rPr>
                <w:rFonts w:asciiTheme="majorHAnsi" w:eastAsia="Times New Roman" w:hAnsiTheme="majorHAnsi" w:cs="Tahoma"/>
                <w:i/>
                <w:iCs/>
                <w:sz w:val="20"/>
                <w:szCs w:val="20"/>
                <w:lang w:val="en-GB"/>
              </w:rPr>
              <w:t>It is the scholar’s responsibility to clarify the title issue with the host institution.</w:t>
            </w:r>
          </w:p>
        </w:tc>
      </w:tr>
      <w:tr w:rsidR="00EF04B5" w:rsidRPr="002A5780" w14:paraId="451BCCF6" w14:textId="77777777" w:rsidTr="000F53F6">
        <w:trPr>
          <w:trHeight w:val="20"/>
        </w:trPr>
        <w:tc>
          <w:tcPr>
            <w:tcW w:w="10207" w:type="dxa"/>
            <w:shd w:val="clear" w:color="auto" w:fill="auto"/>
            <w:hideMark/>
          </w:tcPr>
          <w:p w14:paraId="7CA79C15" w14:textId="78E86791" w:rsidR="00EF04B5" w:rsidRPr="002A5780" w:rsidRDefault="00EF04B5" w:rsidP="00EF04B5">
            <w:pPr>
              <w:rPr>
                <w:rFonts w:asciiTheme="majorHAnsi" w:eastAsia="Times New Roman" w:hAnsiTheme="majorHAnsi" w:cs="Tahoma"/>
                <w:sz w:val="20"/>
                <w:szCs w:val="20"/>
                <w:lang w:val="en-GB"/>
              </w:rPr>
            </w:pPr>
            <w:r w:rsidRPr="00A56B59">
              <w:rPr>
                <w:rFonts w:asciiTheme="majorHAnsi" w:eastAsia="Times New Roman" w:hAnsiTheme="majorHAnsi" w:cs="Tahoma"/>
                <w:b/>
                <w:sz w:val="20"/>
                <w:szCs w:val="20"/>
                <w:lang w:val="en-GB"/>
              </w:rPr>
              <w:t>Q.15</w:t>
            </w:r>
            <w:r w:rsidR="006B1486">
              <w:rPr>
                <w:rFonts w:asciiTheme="majorHAnsi" w:eastAsia="Times New Roman" w:hAnsiTheme="majorHAnsi" w:cs="Tahoma"/>
                <w:b/>
                <w:sz w:val="20"/>
                <w:szCs w:val="20"/>
                <w:lang w:val="en-GB"/>
              </w:rPr>
              <w:t>8</w:t>
            </w:r>
            <w:r w:rsidRPr="00A56B59">
              <w:rPr>
                <w:rFonts w:asciiTheme="majorHAnsi" w:eastAsia="Times New Roman" w:hAnsiTheme="majorHAnsi" w:cs="Tahoma"/>
                <w:b/>
                <w:sz w:val="20"/>
                <w:szCs w:val="20"/>
                <w:lang w:val="en-GB"/>
              </w:rPr>
              <w:t>: There is still no announcement of the 2018-2019 academic year awardees and programmes. It would be guidance for those who consider applying to the programme if there were such tables as sector and school based as published before.</w:t>
            </w:r>
            <w:r w:rsidRPr="00A56B59">
              <w:rPr>
                <w:rFonts w:asciiTheme="majorHAnsi" w:eastAsia="Times New Roman" w:hAnsiTheme="majorHAnsi" w:cs="Tahoma"/>
                <w:b/>
                <w:sz w:val="20"/>
                <w:szCs w:val="20"/>
                <w:lang w:val="en-GB"/>
              </w:rPr>
              <w:br/>
            </w:r>
            <w:r w:rsidRPr="00A56B59">
              <w:rPr>
                <w:rFonts w:asciiTheme="majorHAnsi" w:eastAsia="Times New Roman" w:hAnsiTheme="majorHAnsi" w:cs="Tahoma"/>
                <w:b/>
                <w:i/>
                <w:iCs/>
                <w:sz w:val="20"/>
                <w:szCs w:val="20"/>
                <w:lang w:val="en-GB"/>
              </w:rPr>
              <w:t>C.15</w:t>
            </w:r>
            <w:r w:rsidR="006B1486">
              <w:rPr>
                <w:rFonts w:asciiTheme="majorHAnsi" w:eastAsia="Times New Roman" w:hAnsiTheme="majorHAnsi" w:cs="Tahoma"/>
                <w:b/>
                <w:i/>
                <w:iCs/>
                <w:sz w:val="20"/>
                <w:szCs w:val="20"/>
                <w:lang w:val="en-GB"/>
              </w:rPr>
              <w:t>8</w:t>
            </w:r>
            <w:r w:rsidRPr="00A56B59">
              <w:rPr>
                <w:rFonts w:asciiTheme="majorHAnsi" w:eastAsia="Times New Roman" w:hAnsiTheme="majorHAnsi" w:cs="Tahoma"/>
                <w:b/>
                <w:i/>
                <w:iCs/>
                <w:sz w:val="20"/>
                <w:szCs w:val="20"/>
                <w:lang w:val="en-GB"/>
              </w:rPr>
              <w:t>:</w:t>
            </w:r>
            <w:r w:rsidRPr="002A5780">
              <w:rPr>
                <w:rFonts w:asciiTheme="majorHAnsi" w:eastAsia="Times New Roman" w:hAnsiTheme="majorHAnsi" w:cs="Tahoma"/>
                <w:i/>
                <w:iCs/>
                <w:sz w:val="20"/>
                <w:szCs w:val="20"/>
                <w:lang w:val="en-GB"/>
              </w:rPr>
              <w:t xml:space="preserve"> After the contracting process for all the awardees is completed, the final list of awardees will be published on the websites of the related parties. </w:t>
            </w:r>
            <w:r w:rsidR="00875D80">
              <w:rPr>
                <w:rFonts w:asciiTheme="majorHAnsi" w:eastAsia="Times New Roman" w:hAnsiTheme="majorHAnsi" w:cs="Tahoma"/>
                <w:i/>
                <w:iCs/>
                <w:sz w:val="20"/>
                <w:szCs w:val="20"/>
                <w:lang w:val="en-GB"/>
              </w:rPr>
              <w:t>Please also see C.145</w:t>
            </w:r>
            <w:r>
              <w:rPr>
                <w:rFonts w:asciiTheme="majorHAnsi" w:eastAsia="Times New Roman" w:hAnsiTheme="majorHAnsi" w:cs="Tahoma"/>
                <w:i/>
                <w:iCs/>
                <w:sz w:val="20"/>
                <w:szCs w:val="20"/>
                <w:lang w:val="en-GB"/>
              </w:rPr>
              <w:t>.</w:t>
            </w:r>
          </w:p>
        </w:tc>
      </w:tr>
      <w:tr w:rsidR="00EF04B5" w:rsidRPr="002A5780" w14:paraId="59A66AF6" w14:textId="77777777" w:rsidTr="000F53F6">
        <w:trPr>
          <w:trHeight w:val="20"/>
        </w:trPr>
        <w:tc>
          <w:tcPr>
            <w:tcW w:w="10207" w:type="dxa"/>
            <w:shd w:val="clear" w:color="auto" w:fill="auto"/>
            <w:hideMark/>
          </w:tcPr>
          <w:p w14:paraId="5692D29B" w14:textId="4A89F666" w:rsidR="00EF04B5" w:rsidRPr="002A5780" w:rsidRDefault="006B1486" w:rsidP="000B3A07">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Q.159</w:t>
            </w:r>
            <w:r w:rsidR="00EF04B5" w:rsidRPr="00A56B59">
              <w:rPr>
                <w:rFonts w:asciiTheme="majorHAnsi" w:eastAsia="Times New Roman" w:hAnsiTheme="majorHAnsi" w:cs="Tahoma"/>
                <w:b/>
                <w:sz w:val="20"/>
                <w:szCs w:val="20"/>
                <w:lang w:val="en-GB"/>
              </w:rPr>
              <w:t xml:space="preserve">: I have completed an </w:t>
            </w:r>
            <w:r w:rsidR="00EF04B5" w:rsidRPr="00A81574">
              <w:rPr>
                <w:rFonts w:asciiTheme="majorHAnsi" w:eastAsia="Times New Roman" w:hAnsiTheme="majorHAnsi" w:cs="Tahoma"/>
                <w:b/>
                <w:sz w:val="20"/>
                <w:szCs w:val="20"/>
                <w:lang w:val="en-GB"/>
              </w:rPr>
              <w:t>Erasmus p</w:t>
            </w:r>
            <w:r w:rsidR="00EF04B5" w:rsidRPr="00A56B59">
              <w:rPr>
                <w:rFonts w:asciiTheme="majorHAnsi" w:eastAsia="Times New Roman" w:hAnsiTheme="majorHAnsi" w:cs="Tahoma"/>
                <w:b/>
                <w:sz w:val="20"/>
                <w:szCs w:val="20"/>
                <w:lang w:val="en-GB"/>
              </w:rPr>
              <w:t>rogramme in an "X" EU member country. At this stage, would this situation have an effect on my application?</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C.159</w:t>
            </w:r>
            <w:r w:rsidR="00EF04B5" w:rsidRPr="00A56B59">
              <w:rPr>
                <w:rFonts w:asciiTheme="majorHAnsi" w:eastAsia="Times New Roman" w:hAnsiTheme="majorHAnsi" w:cs="Tahoma"/>
                <w:b/>
                <w:i/>
                <w:iCs/>
                <w:sz w:val="20"/>
                <w:szCs w:val="20"/>
                <w:lang w:val="en-GB"/>
              </w:rPr>
              <w:t xml:space="preserve">: </w:t>
            </w:r>
            <w:r w:rsidR="00EF04B5" w:rsidRPr="002A5780">
              <w:rPr>
                <w:rFonts w:asciiTheme="majorHAnsi" w:eastAsia="Times New Roman" w:hAnsiTheme="majorHAnsi" w:cs="Tahoma"/>
                <w:i/>
                <w:iCs/>
                <w:sz w:val="20"/>
                <w:szCs w:val="20"/>
                <w:lang w:val="en-GB"/>
              </w:rPr>
              <w:t xml:space="preserve">As stated in the Announcement, all candidates who are able to submit all the application documents defined as per the related sectors may apply for a scholarship. As also highlighted under Section 2.2, </w:t>
            </w:r>
            <w:r w:rsidR="00EF04B5">
              <w:rPr>
                <w:rFonts w:asciiTheme="majorHAnsi" w:eastAsia="Times New Roman" w:hAnsiTheme="majorHAnsi" w:cs="Tahoma"/>
                <w:i/>
                <w:iCs/>
                <w:sz w:val="20"/>
                <w:szCs w:val="20"/>
                <w:lang w:val="en-GB"/>
              </w:rPr>
              <w:t>t</w:t>
            </w:r>
            <w:r w:rsidR="00EF04B5" w:rsidRPr="00E64968">
              <w:rPr>
                <w:rFonts w:asciiTheme="majorHAnsi" w:eastAsia="Times New Roman" w:hAnsiTheme="majorHAnsi" w:cs="Tahoma"/>
                <w:i/>
                <w:iCs/>
                <w:sz w:val="20"/>
                <w:szCs w:val="20"/>
                <w:lang w:val="en-GB"/>
              </w:rPr>
              <w:t>hose who have earned a graduate degree (master’s or PhD) abroad by benefitting from a</w:t>
            </w:r>
            <w:r w:rsidR="003466DD">
              <w:rPr>
                <w:rFonts w:asciiTheme="majorHAnsi" w:eastAsia="Times New Roman" w:hAnsiTheme="majorHAnsi" w:cs="Tahoma"/>
                <w:i/>
                <w:iCs/>
                <w:sz w:val="20"/>
                <w:szCs w:val="20"/>
                <w:lang w:val="en-GB"/>
              </w:rPr>
              <w:t xml:space="preserve"> </w:t>
            </w:r>
            <w:r w:rsidR="00EF04B5" w:rsidRPr="00E64968">
              <w:rPr>
                <w:rFonts w:asciiTheme="majorHAnsi" w:eastAsia="Times New Roman" w:hAnsiTheme="majorHAnsi" w:cs="Tahoma"/>
                <w:i/>
                <w:iCs/>
                <w:sz w:val="20"/>
                <w:szCs w:val="20"/>
                <w:lang w:val="en-GB"/>
              </w:rPr>
              <w:t xml:space="preserve">scholarship funded by an EU member country or an EU institution </w:t>
            </w:r>
            <w:r w:rsidR="00EF04B5">
              <w:rPr>
                <w:rFonts w:asciiTheme="majorHAnsi" w:eastAsia="Times New Roman" w:hAnsiTheme="majorHAnsi" w:cs="Tahoma"/>
                <w:i/>
                <w:iCs/>
                <w:sz w:val="20"/>
                <w:szCs w:val="20"/>
                <w:lang w:val="en-GB"/>
              </w:rPr>
              <w:t>cannot apply to the Programme. However, e</w:t>
            </w:r>
            <w:r w:rsidR="00EF04B5" w:rsidRPr="00E64968">
              <w:rPr>
                <w:rFonts w:asciiTheme="majorHAnsi" w:eastAsia="Times New Roman" w:hAnsiTheme="majorHAnsi" w:cs="Tahoma"/>
                <w:i/>
                <w:iCs/>
                <w:sz w:val="20"/>
                <w:szCs w:val="20"/>
                <w:lang w:val="en-GB"/>
              </w:rPr>
              <w:t>xchange programmes such as Erasmus or short-term academic/language scholarships are not considered in this category</w:t>
            </w:r>
            <w:r w:rsidR="00EF04B5">
              <w:rPr>
                <w:rFonts w:asciiTheme="majorHAnsi" w:eastAsia="Times New Roman" w:hAnsiTheme="majorHAnsi" w:cs="Tahoma"/>
                <w:i/>
                <w:iCs/>
                <w:sz w:val="20"/>
                <w:szCs w:val="20"/>
                <w:lang w:val="en-GB"/>
              </w:rPr>
              <w:t>.</w:t>
            </w:r>
          </w:p>
        </w:tc>
      </w:tr>
      <w:tr w:rsidR="00EF04B5" w:rsidRPr="002A5780" w14:paraId="09A7B730" w14:textId="77777777" w:rsidTr="000F53F6">
        <w:trPr>
          <w:trHeight w:val="20"/>
        </w:trPr>
        <w:tc>
          <w:tcPr>
            <w:tcW w:w="10207" w:type="dxa"/>
            <w:shd w:val="clear" w:color="auto" w:fill="auto"/>
            <w:hideMark/>
          </w:tcPr>
          <w:p w14:paraId="163851D3" w14:textId="6BD32ECF" w:rsidR="00EF04B5" w:rsidRPr="002A5780" w:rsidRDefault="006B1486"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Q.160</w:t>
            </w:r>
            <w:r w:rsidR="00EF04B5" w:rsidRPr="00A56B59">
              <w:rPr>
                <w:rFonts w:asciiTheme="majorHAnsi" w:eastAsia="Times New Roman" w:hAnsiTheme="majorHAnsi" w:cs="Tahoma"/>
                <w:b/>
                <w:sz w:val="20"/>
                <w:szCs w:val="20"/>
                <w:lang w:val="en-GB"/>
              </w:rPr>
              <w:t>: Is it possible for those who joined a 3-month programme in England within the scope of Chevening Fellowship in 2008</w:t>
            </w:r>
            <w:r w:rsidR="00EF04B5">
              <w:rPr>
                <w:rFonts w:asciiTheme="majorHAnsi" w:eastAsia="Times New Roman" w:hAnsiTheme="majorHAnsi" w:cs="Tahoma"/>
                <w:b/>
                <w:sz w:val="20"/>
                <w:szCs w:val="20"/>
                <w:lang w:val="en-GB"/>
              </w:rPr>
              <w:t xml:space="preserve"> to </w:t>
            </w:r>
            <w:r w:rsidR="00EF04B5" w:rsidRPr="00262C5F">
              <w:rPr>
                <w:rFonts w:asciiTheme="majorHAnsi" w:eastAsia="Times New Roman" w:hAnsiTheme="majorHAnsi" w:cs="Tahoma"/>
                <w:b/>
                <w:sz w:val="20"/>
                <w:szCs w:val="20"/>
                <w:lang w:val="en-GB"/>
              </w:rPr>
              <w:t>apply to the scholarship programme</w:t>
            </w:r>
            <w:r w:rsidR="00EF04B5" w:rsidRPr="00A56B59">
              <w:rPr>
                <w:rFonts w:asciiTheme="majorHAnsi" w:eastAsia="Times New Roman" w:hAnsiTheme="majorHAnsi" w:cs="Tahoma"/>
                <w:b/>
                <w:sz w:val="20"/>
                <w:szCs w:val="20"/>
                <w:lang w:val="en-GB"/>
              </w:rPr>
              <w:t>?</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sz w:val="20"/>
                <w:szCs w:val="20"/>
                <w:lang w:val="en-GB"/>
              </w:rPr>
              <w:t>C.160</w:t>
            </w:r>
            <w:r w:rsidR="00EF04B5" w:rsidRPr="00A56B59">
              <w:rPr>
                <w:rFonts w:asciiTheme="majorHAnsi" w:eastAsia="Times New Roman" w:hAnsiTheme="majorHAnsi" w:cs="Tahoma"/>
                <w:b/>
                <w:i/>
                <w:sz w:val="20"/>
                <w:szCs w:val="20"/>
                <w:lang w:val="en-GB"/>
              </w:rPr>
              <w:t>:</w:t>
            </w:r>
            <w:r w:rsidR="00EF04B5" w:rsidRPr="00A56B59">
              <w:rPr>
                <w:rFonts w:asciiTheme="majorHAnsi" w:eastAsia="Times New Roman" w:hAnsiTheme="majorHAnsi" w:cs="Tahoma"/>
                <w:i/>
                <w:sz w:val="20"/>
                <w:szCs w:val="20"/>
                <w:lang w:val="en-GB"/>
              </w:rPr>
              <w:t xml:space="preserve"> </w:t>
            </w:r>
            <w:r w:rsidR="00E2162C">
              <w:rPr>
                <w:rFonts w:asciiTheme="majorHAnsi" w:eastAsia="Times New Roman" w:hAnsiTheme="majorHAnsi" w:cs="Tahoma"/>
                <w:i/>
                <w:sz w:val="20"/>
                <w:szCs w:val="20"/>
                <w:lang w:val="en-GB"/>
              </w:rPr>
              <w:t>Please see C.159</w:t>
            </w:r>
            <w:r w:rsidR="00EF04B5">
              <w:rPr>
                <w:rFonts w:asciiTheme="majorHAnsi" w:eastAsia="Times New Roman" w:hAnsiTheme="majorHAnsi" w:cs="Tahoma"/>
                <w:i/>
                <w:sz w:val="20"/>
                <w:szCs w:val="20"/>
                <w:lang w:val="en-GB"/>
              </w:rPr>
              <w:t>.</w:t>
            </w:r>
          </w:p>
        </w:tc>
      </w:tr>
      <w:tr w:rsidR="00EF04B5" w:rsidRPr="002A5780" w14:paraId="581C225F" w14:textId="77777777" w:rsidTr="000F53F6">
        <w:trPr>
          <w:trHeight w:val="20"/>
        </w:trPr>
        <w:tc>
          <w:tcPr>
            <w:tcW w:w="10207" w:type="dxa"/>
            <w:shd w:val="clear" w:color="auto" w:fill="auto"/>
            <w:hideMark/>
          </w:tcPr>
          <w:p w14:paraId="022B745F" w14:textId="17D37882" w:rsidR="00EF04B5" w:rsidRPr="002A5780" w:rsidRDefault="006B1486"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Q.161</w:t>
            </w:r>
            <w:r w:rsidR="00EF04B5" w:rsidRPr="00A56B59">
              <w:rPr>
                <w:rFonts w:asciiTheme="majorHAnsi" w:eastAsia="Times New Roman" w:hAnsiTheme="majorHAnsi" w:cs="Tahoma"/>
                <w:b/>
                <w:sz w:val="20"/>
                <w:szCs w:val="20"/>
                <w:lang w:val="en-GB"/>
              </w:rPr>
              <w:t xml:space="preserve">: Where </w:t>
            </w:r>
            <w:r w:rsidR="00EF04B5">
              <w:rPr>
                <w:rFonts w:asciiTheme="majorHAnsi" w:eastAsia="Times New Roman" w:hAnsiTheme="majorHAnsi" w:cs="Tahoma"/>
                <w:b/>
                <w:sz w:val="20"/>
                <w:szCs w:val="20"/>
                <w:lang w:val="en-GB"/>
              </w:rPr>
              <w:t>are</w:t>
            </w:r>
            <w:r w:rsidR="00EF04B5" w:rsidRPr="00A56B59">
              <w:rPr>
                <w:rFonts w:asciiTheme="majorHAnsi" w:eastAsia="Times New Roman" w:hAnsiTheme="majorHAnsi" w:cs="Tahoma"/>
                <w:b/>
                <w:sz w:val="20"/>
                <w:szCs w:val="20"/>
                <w:lang w:val="en-GB"/>
              </w:rPr>
              <w:t xml:space="preserve"> the application documents </w:t>
            </w:r>
            <w:r w:rsidR="00EF04B5">
              <w:rPr>
                <w:rFonts w:asciiTheme="majorHAnsi" w:eastAsia="Times New Roman" w:hAnsiTheme="majorHAnsi" w:cs="Tahoma"/>
                <w:b/>
                <w:sz w:val="20"/>
                <w:szCs w:val="20"/>
                <w:lang w:val="en-GB"/>
              </w:rPr>
              <w:t>submitte</w:t>
            </w:r>
            <w:r w:rsidR="00EF04B5" w:rsidRPr="00A56B59">
              <w:rPr>
                <w:rFonts w:asciiTheme="majorHAnsi" w:eastAsia="Times New Roman" w:hAnsiTheme="majorHAnsi" w:cs="Tahoma"/>
                <w:b/>
                <w:sz w:val="20"/>
                <w:szCs w:val="20"/>
                <w:lang w:val="en-GB"/>
              </w:rPr>
              <w:t>d?</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C.161</w:t>
            </w:r>
            <w:r w:rsidR="00EF04B5" w:rsidRPr="00A56B59">
              <w:rPr>
                <w:rFonts w:asciiTheme="majorHAnsi" w:eastAsia="Times New Roman" w:hAnsiTheme="majorHAnsi" w:cs="Tahoma"/>
                <w:b/>
                <w:i/>
                <w:iCs/>
                <w:sz w:val="20"/>
                <w:szCs w:val="20"/>
                <w:lang w:val="en-GB"/>
              </w:rPr>
              <w:t xml:space="preserve">: </w:t>
            </w:r>
            <w:r w:rsidR="00EF04B5" w:rsidRPr="0032124B">
              <w:rPr>
                <w:rFonts w:asciiTheme="majorHAnsi" w:eastAsia="Times New Roman" w:hAnsiTheme="majorHAnsi" w:cs="Tahoma"/>
                <w:i/>
                <w:iCs/>
                <w:sz w:val="20"/>
                <w:szCs w:val="20"/>
                <w:lang w:val="en-GB"/>
              </w:rPr>
              <w:t>Please see</w:t>
            </w:r>
            <w:r w:rsidR="00EF04B5">
              <w:rPr>
                <w:rFonts w:asciiTheme="majorHAnsi" w:eastAsia="Times New Roman" w:hAnsiTheme="majorHAnsi" w:cs="Tahoma"/>
                <w:b/>
                <w:i/>
                <w:iCs/>
                <w:sz w:val="20"/>
                <w:szCs w:val="20"/>
                <w:lang w:val="en-GB"/>
              </w:rPr>
              <w:t xml:space="preserve"> </w:t>
            </w:r>
            <w:r w:rsidR="00EF04B5" w:rsidRPr="002A5780">
              <w:rPr>
                <w:rFonts w:asciiTheme="majorHAnsi" w:eastAsia="Times New Roman" w:hAnsiTheme="majorHAnsi" w:cs="Tahoma"/>
                <w:i/>
                <w:iCs/>
                <w:sz w:val="20"/>
                <w:szCs w:val="20"/>
                <w:lang w:val="en-GB"/>
              </w:rPr>
              <w:t>Section 2.3.2 of the Announcement.</w:t>
            </w:r>
          </w:p>
        </w:tc>
      </w:tr>
      <w:tr w:rsidR="00EF04B5" w:rsidRPr="002A5780" w14:paraId="4E348987" w14:textId="77777777" w:rsidTr="006B1486">
        <w:trPr>
          <w:trHeight w:val="340"/>
        </w:trPr>
        <w:tc>
          <w:tcPr>
            <w:tcW w:w="10207" w:type="dxa"/>
            <w:shd w:val="clear" w:color="auto" w:fill="auto"/>
            <w:hideMark/>
          </w:tcPr>
          <w:p w14:paraId="4A5F89C1" w14:textId="3234040C" w:rsidR="00EF04B5" w:rsidRDefault="006B1486" w:rsidP="00EF04B5">
            <w:pPr>
              <w:rPr>
                <w:rFonts w:asciiTheme="majorHAnsi" w:eastAsia="Times New Roman" w:hAnsiTheme="majorHAnsi" w:cs="Tahoma"/>
                <w:b/>
                <w:sz w:val="20"/>
                <w:szCs w:val="20"/>
                <w:lang w:val="en-GB"/>
              </w:rPr>
            </w:pPr>
            <w:r>
              <w:rPr>
                <w:rFonts w:asciiTheme="majorHAnsi" w:eastAsia="Times New Roman" w:hAnsiTheme="majorHAnsi" w:cs="Tahoma"/>
                <w:b/>
                <w:sz w:val="20"/>
                <w:szCs w:val="20"/>
                <w:lang w:val="en-GB"/>
              </w:rPr>
              <w:t>Q.162</w:t>
            </w:r>
            <w:r w:rsidR="00EF04B5" w:rsidRPr="00A56B59">
              <w:rPr>
                <w:rFonts w:asciiTheme="majorHAnsi" w:eastAsia="Times New Roman" w:hAnsiTheme="majorHAnsi" w:cs="Tahoma"/>
                <w:b/>
                <w:sz w:val="20"/>
                <w:szCs w:val="20"/>
                <w:lang w:val="en-GB"/>
              </w:rPr>
              <w:t>: Will we be able to get a feedback about the delivery status of our application documents if sent via post?</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C.162</w:t>
            </w:r>
            <w:r w:rsidR="00EF04B5">
              <w:rPr>
                <w:rFonts w:asciiTheme="majorHAnsi" w:eastAsia="Times New Roman" w:hAnsiTheme="majorHAnsi" w:cs="Tahoma"/>
                <w:b/>
                <w:i/>
                <w:iCs/>
                <w:sz w:val="20"/>
                <w:szCs w:val="20"/>
                <w:lang w:val="en-GB"/>
              </w:rPr>
              <w:t>:</w:t>
            </w:r>
            <w:r w:rsidR="00EF04B5" w:rsidRPr="00A56B59">
              <w:rPr>
                <w:rFonts w:asciiTheme="majorHAnsi" w:eastAsia="Times New Roman" w:hAnsiTheme="majorHAnsi" w:cs="Tahoma"/>
                <w:b/>
                <w:i/>
                <w:iCs/>
                <w:sz w:val="20"/>
                <w:szCs w:val="20"/>
                <w:lang w:val="en-GB"/>
              </w:rPr>
              <w:t xml:space="preserve"> </w:t>
            </w:r>
            <w:r w:rsidR="00EF04B5" w:rsidRPr="002A5780">
              <w:rPr>
                <w:rFonts w:asciiTheme="majorHAnsi" w:eastAsia="Times New Roman" w:hAnsiTheme="majorHAnsi" w:cs="Tahoma"/>
                <w:i/>
                <w:iCs/>
                <w:sz w:val="20"/>
                <w:szCs w:val="20"/>
                <w:lang w:val="en-GB"/>
              </w:rPr>
              <w:t xml:space="preserve">A signed and dated certificate of receipt will be given to the deliverer in case of hand-delivery; however, it is solely the applicant's responsibility to track the </w:t>
            </w:r>
            <w:r w:rsidR="00EF04B5">
              <w:rPr>
                <w:rFonts w:asciiTheme="majorHAnsi" w:eastAsia="Times New Roman" w:hAnsiTheme="majorHAnsi" w:cs="Tahoma"/>
                <w:i/>
                <w:iCs/>
                <w:sz w:val="20"/>
                <w:szCs w:val="20"/>
                <w:lang w:val="en-GB"/>
              </w:rPr>
              <w:t>delivery status of his/her application in case of post/courier delivery.</w:t>
            </w:r>
          </w:p>
        </w:tc>
      </w:tr>
      <w:tr w:rsidR="00EF04B5" w:rsidRPr="002A5780" w14:paraId="57B1EFE4" w14:textId="77777777" w:rsidTr="006B1486">
        <w:trPr>
          <w:trHeight w:val="170"/>
        </w:trPr>
        <w:tc>
          <w:tcPr>
            <w:tcW w:w="10207" w:type="dxa"/>
            <w:shd w:val="clear" w:color="auto" w:fill="auto"/>
            <w:hideMark/>
          </w:tcPr>
          <w:p w14:paraId="22349E84" w14:textId="05D996E6" w:rsidR="00EF04B5" w:rsidRPr="002A5780" w:rsidRDefault="006B1486"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Q.163</w:t>
            </w:r>
            <w:r w:rsidR="00EF04B5" w:rsidRPr="00A56B59">
              <w:rPr>
                <w:rFonts w:asciiTheme="majorHAnsi" w:eastAsia="Times New Roman" w:hAnsiTheme="majorHAnsi" w:cs="Tahoma"/>
                <w:b/>
                <w:sz w:val="20"/>
                <w:szCs w:val="20"/>
                <w:lang w:val="en-GB"/>
              </w:rPr>
              <w:t>: Are the applications sent only through post or courier? Are those sent via e-mail unaccepted?</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C.163</w:t>
            </w:r>
            <w:r w:rsidR="00EF04B5" w:rsidRPr="00A56B59">
              <w:rPr>
                <w:rFonts w:asciiTheme="majorHAnsi" w:eastAsia="Times New Roman" w:hAnsiTheme="majorHAnsi" w:cs="Tahoma"/>
                <w:b/>
                <w:i/>
                <w:iCs/>
                <w:sz w:val="20"/>
                <w:szCs w:val="20"/>
                <w:lang w:val="en-GB"/>
              </w:rPr>
              <w:t xml:space="preserve">: </w:t>
            </w:r>
            <w:r w:rsidR="00EF04B5" w:rsidRPr="002A5780">
              <w:rPr>
                <w:rFonts w:asciiTheme="majorHAnsi" w:eastAsia="Times New Roman" w:hAnsiTheme="majorHAnsi" w:cs="Tahoma"/>
                <w:i/>
                <w:iCs/>
                <w:sz w:val="20"/>
                <w:szCs w:val="20"/>
                <w:lang w:val="en-GB"/>
              </w:rPr>
              <w:t>As stated under Section 2.3.2 of the Announcement, applications should be submitted in a sealed envelope by registered mail, private courier service or by hand-delivery (a signed and dated certificate of receipt will be given to the deliverer in case of hand-delivery). Applications sent by any other means (e.g. by fax or by e-mail) or delivered to other addresses will be rejected.</w:t>
            </w:r>
          </w:p>
        </w:tc>
      </w:tr>
      <w:tr w:rsidR="00EF04B5" w:rsidRPr="002A5780" w14:paraId="4D7F958D" w14:textId="77777777" w:rsidTr="006B1486">
        <w:trPr>
          <w:trHeight w:val="170"/>
        </w:trPr>
        <w:tc>
          <w:tcPr>
            <w:tcW w:w="10207" w:type="dxa"/>
            <w:shd w:val="clear" w:color="auto" w:fill="auto"/>
            <w:hideMark/>
          </w:tcPr>
          <w:p w14:paraId="6A75C0BA" w14:textId="19FAE40F" w:rsidR="00EF04B5" w:rsidRPr="00A56B59" w:rsidRDefault="006B1486" w:rsidP="00EF04B5">
            <w:pPr>
              <w:rPr>
                <w:rFonts w:asciiTheme="majorHAnsi" w:eastAsia="Times New Roman" w:hAnsiTheme="majorHAnsi" w:cs="Tahoma"/>
                <w:b/>
                <w:sz w:val="20"/>
                <w:szCs w:val="20"/>
                <w:lang w:val="en-GB"/>
              </w:rPr>
            </w:pPr>
            <w:r>
              <w:rPr>
                <w:rFonts w:asciiTheme="majorHAnsi" w:eastAsia="Times New Roman" w:hAnsiTheme="majorHAnsi" w:cs="Tahoma"/>
                <w:b/>
                <w:sz w:val="20"/>
                <w:szCs w:val="20"/>
                <w:lang w:val="en-GB"/>
              </w:rPr>
              <w:t>Q.164</w:t>
            </w:r>
            <w:r w:rsidR="00EF04B5" w:rsidRPr="00A56B59">
              <w:rPr>
                <w:rFonts w:asciiTheme="majorHAnsi" w:eastAsia="Times New Roman" w:hAnsiTheme="majorHAnsi" w:cs="Tahoma"/>
                <w:b/>
                <w:sz w:val="20"/>
                <w:szCs w:val="20"/>
                <w:lang w:val="en-GB"/>
              </w:rPr>
              <w:t>: I have previously benefitted from College of Europe/Tallinn Technical University scholarship programme to study a Master's Degree programme. My scholarship was paid by the "school". May I benefit from the Jean Monnet Scholarship Programme for Master's Degree?</w:t>
            </w:r>
          </w:p>
          <w:p w14:paraId="426F93A2" w14:textId="4E4B7439" w:rsidR="00EF04B5" w:rsidRPr="002A5780" w:rsidRDefault="006B1486" w:rsidP="000B3A07">
            <w:pPr>
              <w:rPr>
                <w:rFonts w:asciiTheme="majorHAnsi" w:eastAsia="Times New Roman" w:hAnsiTheme="majorHAnsi" w:cs="Tahoma"/>
                <w:i/>
                <w:sz w:val="20"/>
                <w:szCs w:val="20"/>
                <w:lang w:val="en-GB"/>
              </w:rPr>
            </w:pPr>
            <w:r>
              <w:rPr>
                <w:rFonts w:asciiTheme="majorHAnsi" w:eastAsia="Times New Roman" w:hAnsiTheme="majorHAnsi" w:cs="Tahoma"/>
                <w:b/>
                <w:i/>
                <w:sz w:val="20"/>
                <w:szCs w:val="20"/>
                <w:lang w:val="en-GB"/>
              </w:rPr>
              <w:t>C.164</w:t>
            </w:r>
            <w:r w:rsidR="00EF04B5" w:rsidRPr="00A56B59">
              <w:rPr>
                <w:rFonts w:asciiTheme="majorHAnsi" w:eastAsia="Times New Roman" w:hAnsiTheme="majorHAnsi" w:cs="Tahoma"/>
                <w:b/>
                <w:i/>
                <w:sz w:val="20"/>
                <w:szCs w:val="20"/>
                <w:lang w:val="en-GB"/>
              </w:rPr>
              <w:t xml:space="preserve">: </w:t>
            </w:r>
            <w:r w:rsidR="00EF04B5">
              <w:rPr>
                <w:rFonts w:asciiTheme="majorHAnsi" w:eastAsia="Times New Roman" w:hAnsiTheme="majorHAnsi" w:cs="Tahoma"/>
                <w:i/>
                <w:sz w:val="20"/>
                <w:szCs w:val="20"/>
                <w:lang w:val="en-GB"/>
              </w:rPr>
              <w:t>Y</w:t>
            </w:r>
            <w:r w:rsidR="00EF04B5" w:rsidRPr="002A5780">
              <w:rPr>
                <w:rFonts w:asciiTheme="majorHAnsi" w:eastAsia="Times New Roman" w:hAnsiTheme="majorHAnsi" w:cs="Tahoma"/>
                <w:i/>
                <w:sz w:val="20"/>
                <w:szCs w:val="20"/>
                <w:lang w:val="en-GB"/>
              </w:rPr>
              <w:t>ou can apply for the Jean Monnet Scholarship Programme so long as the graduate degree in question has not been obtained by benefiting from a scholarship funded by an EU member country or EU institution.</w:t>
            </w:r>
          </w:p>
        </w:tc>
      </w:tr>
      <w:tr w:rsidR="00EF04B5" w:rsidRPr="002A5780" w14:paraId="3915499F" w14:textId="77777777" w:rsidTr="000F53F6">
        <w:trPr>
          <w:trHeight w:val="20"/>
        </w:trPr>
        <w:tc>
          <w:tcPr>
            <w:tcW w:w="10207" w:type="dxa"/>
            <w:shd w:val="clear" w:color="auto" w:fill="auto"/>
            <w:hideMark/>
          </w:tcPr>
          <w:p w14:paraId="32992B0C" w14:textId="29BE8B63" w:rsidR="00EF04B5" w:rsidRPr="002A5780" w:rsidRDefault="006B1486" w:rsidP="00571003">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Q.165</w:t>
            </w:r>
            <w:r w:rsidR="00EF04B5" w:rsidRPr="00A56B59">
              <w:rPr>
                <w:rFonts w:asciiTheme="majorHAnsi" w:eastAsia="Times New Roman" w:hAnsiTheme="majorHAnsi" w:cs="Tahoma"/>
                <w:b/>
                <w:sz w:val="20"/>
                <w:szCs w:val="20"/>
                <w:lang w:val="en-GB"/>
              </w:rPr>
              <w:t>: How long is the evaluation process?</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C.165</w:t>
            </w:r>
            <w:r w:rsidR="00EF04B5" w:rsidRPr="00A56B59">
              <w:rPr>
                <w:rFonts w:asciiTheme="majorHAnsi" w:eastAsia="Times New Roman" w:hAnsiTheme="majorHAnsi" w:cs="Tahoma"/>
                <w:b/>
                <w:i/>
                <w:iCs/>
                <w:sz w:val="20"/>
                <w:szCs w:val="20"/>
                <w:lang w:val="en-GB"/>
              </w:rPr>
              <w:t>:</w:t>
            </w:r>
            <w:r w:rsidR="00EF04B5" w:rsidRPr="002A5780">
              <w:rPr>
                <w:rFonts w:asciiTheme="majorHAnsi" w:eastAsia="Times New Roman" w:hAnsiTheme="majorHAnsi" w:cs="Tahoma"/>
                <w:i/>
                <w:iCs/>
                <w:sz w:val="20"/>
                <w:szCs w:val="20"/>
                <w:lang w:val="en-GB"/>
              </w:rPr>
              <w:t xml:space="preserve"> Dates regarding the evaluation process </w:t>
            </w:r>
            <w:r w:rsidR="00571003">
              <w:rPr>
                <w:rFonts w:asciiTheme="majorHAnsi" w:eastAsia="Times New Roman" w:hAnsiTheme="majorHAnsi" w:cs="Tahoma"/>
                <w:i/>
                <w:iCs/>
                <w:sz w:val="20"/>
                <w:szCs w:val="20"/>
                <w:lang w:val="en-GB"/>
              </w:rPr>
              <w:t>are</w:t>
            </w:r>
            <w:r w:rsidR="003466DD">
              <w:rPr>
                <w:rFonts w:asciiTheme="majorHAnsi" w:eastAsia="Times New Roman" w:hAnsiTheme="majorHAnsi" w:cs="Tahoma"/>
                <w:i/>
                <w:iCs/>
                <w:sz w:val="20"/>
                <w:szCs w:val="20"/>
                <w:lang w:val="en-GB"/>
              </w:rPr>
              <w:t xml:space="preserve"> </w:t>
            </w:r>
            <w:r w:rsidR="00496DF0">
              <w:rPr>
                <w:rFonts w:asciiTheme="majorHAnsi" w:eastAsia="Times New Roman" w:hAnsiTheme="majorHAnsi" w:cs="Tahoma"/>
                <w:i/>
                <w:iCs/>
                <w:sz w:val="20"/>
                <w:szCs w:val="20"/>
                <w:lang w:val="en-GB"/>
              </w:rPr>
              <w:t>provide</w:t>
            </w:r>
            <w:r w:rsidR="00EF04B5" w:rsidRPr="002A5780">
              <w:rPr>
                <w:rFonts w:asciiTheme="majorHAnsi" w:eastAsia="Times New Roman" w:hAnsiTheme="majorHAnsi" w:cs="Tahoma"/>
                <w:i/>
                <w:iCs/>
                <w:sz w:val="20"/>
                <w:szCs w:val="20"/>
                <w:lang w:val="en-GB"/>
              </w:rPr>
              <w:t xml:space="preserve">d </w:t>
            </w:r>
            <w:r w:rsidR="00EF04B5">
              <w:rPr>
                <w:rFonts w:asciiTheme="majorHAnsi" w:eastAsia="Times New Roman" w:hAnsiTheme="majorHAnsi" w:cs="Tahoma"/>
                <w:i/>
                <w:iCs/>
                <w:sz w:val="20"/>
                <w:szCs w:val="20"/>
                <w:lang w:val="en-GB"/>
              </w:rPr>
              <w:t>in</w:t>
            </w:r>
            <w:r w:rsidR="00EF04B5" w:rsidRPr="002A5780">
              <w:rPr>
                <w:rFonts w:asciiTheme="majorHAnsi" w:eastAsia="Times New Roman" w:hAnsiTheme="majorHAnsi" w:cs="Tahoma"/>
                <w:i/>
                <w:iCs/>
                <w:sz w:val="20"/>
                <w:szCs w:val="20"/>
                <w:lang w:val="en-GB"/>
              </w:rPr>
              <w:t xml:space="preserve"> Annex-3 of the Announcement</w:t>
            </w:r>
            <w:r w:rsidR="00EF04B5">
              <w:rPr>
                <w:rFonts w:asciiTheme="majorHAnsi" w:eastAsia="Times New Roman" w:hAnsiTheme="majorHAnsi" w:cs="Tahoma"/>
                <w:i/>
                <w:iCs/>
                <w:sz w:val="20"/>
                <w:szCs w:val="20"/>
                <w:lang w:val="en-GB"/>
              </w:rPr>
              <w:t>- I</w:t>
            </w:r>
            <w:r w:rsidR="00EF04B5" w:rsidRPr="002A5780">
              <w:rPr>
                <w:rFonts w:asciiTheme="majorHAnsi" w:eastAsia="Times New Roman" w:hAnsiTheme="majorHAnsi" w:cs="Tahoma"/>
                <w:i/>
                <w:iCs/>
                <w:sz w:val="20"/>
                <w:szCs w:val="20"/>
                <w:lang w:val="en-GB"/>
              </w:rPr>
              <w:t xml:space="preserve">ndicative </w:t>
            </w:r>
            <w:r w:rsidR="00EF04B5">
              <w:rPr>
                <w:rFonts w:asciiTheme="majorHAnsi" w:eastAsia="Times New Roman" w:hAnsiTheme="majorHAnsi" w:cs="Tahoma"/>
                <w:i/>
                <w:iCs/>
                <w:sz w:val="20"/>
                <w:szCs w:val="20"/>
                <w:lang w:val="en-GB"/>
              </w:rPr>
              <w:t>T</w:t>
            </w:r>
            <w:r w:rsidR="00EF04B5" w:rsidRPr="002A5780">
              <w:rPr>
                <w:rFonts w:asciiTheme="majorHAnsi" w:eastAsia="Times New Roman" w:hAnsiTheme="majorHAnsi" w:cs="Tahoma"/>
                <w:i/>
                <w:iCs/>
                <w:sz w:val="20"/>
                <w:szCs w:val="20"/>
                <w:lang w:val="en-GB"/>
              </w:rPr>
              <w:t>imetable.</w:t>
            </w:r>
          </w:p>
        </w:tc>
      </w:tr>
      <w:tr w:rsidR="00EF04B5" w:rsidRPr="002A5780" w14:paraId="4146E990" w14:textId="77777777" w:rsidTr="000F53F6">
        <w:trPr>
          <w:trHeight w:val="20"/>
        </w:trPr>
        <w:tc>
          <w:tcPr>
            <w:tcW w:w="10207" w:type="dxa"/>
            <w:shd w:val="clear" w:color="auto" w:fill="auto"/>
            <w:hideMark/>
          </w:tcPr>
          <w:p w14:paraId="00B61F93" w14:textId="6D5C6E76" w:rsidR="00EF04B5" w:rsidRPr="00A56B59" w:rsidRDefault="006B1486" w:rsidP="00EF04B5">
            <w:pPr>
              <w:rPr>
                <w:rFonts w:asciiTheme="majorHAnsi" w:eastAsia="Times New Roman" w:hAnsiTheme="majorHAnsi" w:cs="Tahoma"/>
                <w:b/>
                <w:bCs/>
                <w:sz w:val="20"/>
                <w:szCs w:val="20"/>
                <w:lang w:val="en-GB"/>
              </w:rPr>
            </w:pPr>
            <w:r>
              <w:rPr>
                <w:rFonts w:asciiTheme="majorHAnsi" w:eastAsia="Times New Roman" w:hAnsiTheme="majorHAnsi" w:cs="Tahoma"/>
                <w:b/>
                <w:bCs/>
                <w:sz w:val="20"/>
                <w:szCs w:val="20"/>
                <w:lang w:val="en-GB"/>
              </w:rPr>
              <w:t>Q.166</w:t>
            </w:r>
            <w:r w:rsidR="00EF04B5" w:rsidRPr="00A56B59">
              <w:rPr>
                <w:rFonts w:asciiTheme="majorHAnsi" w:eastAsia="Times New Roman" w:hAnsiTheme="majorHAnsi" w:cs="Tahoma"/>
                <w:b/>
                <w:bCs/>
                <w:sz w:val="20"/>
                <w:szCs w:val="20"/>
                <w:lang w:val="en-GB"/>
              </w:rPr>
              <w:t>: In the case that I am awarded and start my education abroad, would it be a problem for you if I was called for Paid Military Service (21 days of service) to Turkey? If I fail the exams of my programme because of this situation, would it be a force major?</w:t>
            </w:r>
          </w:p>
          <w:p w14:paraId="65E5F077" w14:textId="6AFC7D6A" w:rsidR="00EF04B5" w:rsidRPr="002A5780" w:rsidRDefault="006B1486" w:rsidP="00EF04B5">
            <w:pPr>
              <w:rPr>
                <w:rFonts w:asciiTheme="majorHAnsi" w:eastAsia="Times New Roman" w:hAnsiTheme="majorHAnsi" w:cs="Tahoma"/>
                <w:b/>
                <w:bCs/>
                <w:i/>
                <w:sz w:val="20"/>
                <w:szCs w:val="20"/>
                <w:lang w:val="en-GB"/>
              </w:rPr>
            </w:pPr>
            <w:r>
              <w:rPr>
                <w:rFonts w:asciiTheme="majorHAnsi" w:eastAsia="Times New Roman" w:hAnsiTheme="majorHAnsi" w:cs="Tahoma"/>
                <w:b/>
                <w:bCs/>
                <w:i/>
                <w:sz w:val="20"/>
                <w:szCs w:val="20"/>
                <w:lang w:val="en-GB"/>
              </w:rPr>
              <w:t>C.166</w:t>
            </w:r>
            <w:r w:rsidR="00EF04B5" w:rsidRPr="00A56B59">
              <w:rPr>
                <w:rFonts w:asciiTheme="majorHAnsi" w:eastAsia="Times New Roman" w:hAnsiTheme="majorHAnsi" w:cs="Tahoma"/>
                <w:b/>
                <w:bCs/>
                <w:i/>
                <w:sz w:val="20"/>
                <w:szCs w:val="20"/>
                <w:lang w:val="en-GB"/>
              </w:rPr>
              <w:t xml:space="preserve">: </w:t>
            </w:r>
            <w:r w:rsidR="00EF04B5" w:rsidRPr="002A5780">
              <w:rPr>
                <w:rFonts w:asciiTheme="majorHAnsi" w:eastAsia="Times New Roman" w:hAnsiTheme="majorHAnsi" w:cs="Tahoma"/>
                <w:bCs/>
                <w:i/>
                <w:sz w:val="20"/>
                <w:szCs w:val="20"/>
                <w:lang w:val="en-GB"/>
              </w:rPr>
              <w:t xml:space="preserve">The scholars should reside in the host EU member country for the full duration of their academic programmes. Absence from the host EU member country until completing the requirements of the programme may not exceed four weeks (28 days) - including the days spent travelling- at each absence. The scholars should successfully complete their academic studies and fulfil their contractual obligations. The Contracting Authority reserves the right to terminate the scholarship programme in case of non-compliance with contractual requirements and to ask for the full or partial reimbursement of the </w:t>
            </w:r>
            <w:r w:rsidR="00EF04B5">
              <w:rPr>
                <w:rFonts w:asciiTheme="majorHAnsi" w:eastAsia="Times New Roman" w:hAnsiTheme="majorHAnsi" w:cs="Tahoma"/>
                <w:bCs/>
                <w:i/>
                <w:sz w:val="20"/>
                <w:szCs w:val="20"/>
                <w:lang w:val="en-GB"/>
              </w:rPr>
              <w:t>scholarship.</w:t>
            </w:r>
          </w:p>
        </w:tc>
      </w:tr>
      <w:tr w:rsidR="00EF04B5" w:rsidRPr="002A5780" w14:paraId="647CCC9C" w14:textId="77777777" w:rsidTr="006B1486">
        <w:trPr>
          <w:trHeight w:val="283"/>
        </w:trPr>
        <w:tc>
          <w:tcPr>
            <w:tcW w:w="10207" w:type="dxa"/>
            <w:shd w:val="clear" w:color="auto" w:fill="auto"/>
            <w:hideMark/>
          </w:tcPr>
          <w:p w14:paraId="587B0091" w14:textId="324DE20C" w:rsidR="00EF04B5" w:rsidRPr="00A56B59" w:rsidRDefault="006B1486" w:rsidP="00EF04B5">
            <w:pPr>
              <w:rPr>
                <w:rFonts w:asciiTheme="majorHAnsi" w:eastAsia="Times New Roman" w:hAnsiTheme="majorHAnsi" w:cs="Tahoma"/>
                <w:b/>
                <w:bCs/>
                <w:sz w:val="20"/>
                <w:szCs w:val="20"/>
                <w:lang w:val="en-GB"/>
              </w:rPr>
            </w:pPr>
            <w:r>
              <w:rPr>
                <w:rFonts w:asciiTheme="majorHAnsi" w:eastAsia="Times New Roman" w:hAnsiTheme="majorHAnsi" w:cs="Tahoma"/>
                <w:b/>
                <w:bCs/>
                <w:sz w:val="20"/>
                <w:szCs w:val="20"/>
                <w:lang w:val="en-GB"/>
              </w:rPr>
              <w:t>Q.167</w:t>
            </w:r>
            <w:r w:rsidR="00EF04B5" w:rsidRPr="00A56B59">
              <w:rPr>
                <w:rFonts w:asciiTheme="majorHAnsi" w:eastAsia="Times New Roman" w:hAnsiTheme="majorHAnsi" w:cs="Tahoma"/>
                <w:b/>
                <w:bCs/>
                <w:sz w:val="20"/>
                <w:szCs w:val="20"/>
                <w:lang w:val="en-GB"/>
              </w:rPr>
              <w:t>: If my paid military service overlaps with the written exam date, will there be a make-up exam? If not, could you provide a letter specifically mentioning about exam to be held on that day?</w:t>
            </w:r>
          </w:p>
          <w:p w14:paraId="01D1B0EB" w14:textId="27721183" w:rsidR="00EF04B5" w:rsidRPr="002A5780" w:rsidRDefault="006B1486" w:rsidP="00EF04B5">
            <w:pPr>
              <w:rPr>
                <w:rFonts w:asciiTheme="majorHAnsi" w:eastAsia="Times New Roman" w:hAnsiTheme="majorHAnsi" w:cs="Tahoma"/>
                <w:b/>
                <w:bCs/>
                <w:i/>
                <w:sz w:val="20"/>
                <w:szCs w:val="20"/>
                <w:lang w:val="en-GB"/>
              </w:rPr>
            </w:pPr>
            <w:r>
              <w:rPr>
                <w:rFonts w:asciiTheme="majorHAnsi" w:eastAsia="Times New Roman" w:hAnsiTheme="majorHAnsi" w:cs="Tahoma"/>
                <w:b/>
                <w:bCs/>
                <w:i/>
                <w:sz w:val="20"/>
                <w:szCs w:val="20"/>
                <w:lang w:val="en-GB"/>
              </w:rPr>
              <w:t>C.167</w:t>
            </w:r>
            <w:r w:rsidR="00EF04B5" w:rsidRPr="00A56B59">
              <w:rPr>
                <w:rFonts w:asciiTheme="majorHAnsi" w:eastAsia="Times New Roman" w:hAnsiTheme="majorHAnsi" w:cs="Tahoma"/>
                <w:b/>
                <w:bCs/>
                <w:i/>
                <w:sz w:val="20"/>
                <w:szCs w:val="20"/>
                <w:lang w:val="en-GB"/>
              </w:rPr>
              <w:t>:</w:t>
            </w:r>
            <w:r w:rsidR="00EF04B5" w:rsidRPr="002A5780">
              <w:rPr>
                <w:rFonts w:asciiTheme="majorHAnsi" w:eastAsia="Times New Roman" w:hAnsiTheme="majorHAnsi" w:cs="Tahoma"/>
                <w:bCs/>
                <w:i/>
                <w:sz w:val="20"/>
                <w:szCs w:val="20"/>
                <w:lang w:val="en-GB"/>
              </w:rPr>
              <w:t xml:space="preserve"> According to the indicative timetable of the 2019-2020 academic year, written exam will be held on 23 March 2018. There will be no make-up exams for the applicants who cannot take the exam on this day. An informative letter can be provided by the Directorate for EU Affairs to the applicants, about the date of the written exam, upon request, once the Administrative Compliance and Eligibility Check process is finalized and the applicant is entitled to take the written exam.</w:t>
            </w:r>
          </w:p>
        </w:tc>
      </w:tr>
      <w:tr w:rsidR="00EF04B5" w:rsidRPr="002A5780" w14:paraId="5A9860BA" w14:textId="77777777" w:rsidTr="006B1486">
        <w:trPr>
          <w:trHeight w:val="227"/>
        </w:trPr>
        <w:tc>
          <w:tcPr>
            <w:tcW w:w="10207" w:type="dxa"/>
            <w:shd w:val="clear" w:color="auto" w:fill="auto"/>
            <w:hideMark/>
          </w:tcPr>
          <w:p w14:paraId="6A36FD18" w14:textId="29643A5E" w:rsidR="00EF04B5" w:rsidRPr="002A5780" w:rsidRDefault="006B1486"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Q.168</w:t>
            </w:r>
            <w:r w:rsidR="00EF04B5" w:rsidRPr="00A56B59">
              <w:rPr>
                <w:rFonts w:asciiTheme="majorHAnsi" w:eastAsia="Times New Roman" w:hAnsiTheme="majorHAnsi" w:cs="Tahoma"/>
                <w:b/>
                <w:sz w:val="20"/>
                <w:szCs w:val="20"/>
                <w:lang w:val="en-GB"/>
              </w:rPr>
              <w:t>: Are candidates who have formerly completed a master’s or PhD in Turkey allowed to apply for a Master’s degree abroad?</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sz w:val="20"/>
                <w:szCs w:val="20"/>
                <w:lang w:val="en-GB"/>
              </w:rPr>
              <w:t>C.168</w:t>
            </w:r>
            <w:r w:rsidR="00EF04B5" w:rsidRPr="00706FA6">
              <w:rPr>
                <w:rFonts w:asciiTheme="majorHAnsi" w:eastAsia="Times New Roman" w:hAnsiTheme="majorHAnsi" w:cs="Tahoma"/>
                <w:b/>
                <w:i/>
                <w:sz w:val="20"/>
                <w:szCs w:val="20"/>
                <w:lang w:val="en-GB"/>
              </w:rPr>
              <w:t>:</w:t>
            </w:r>
            <w:r w:rsidR="00EF04B5" w:rsidRPr="00706FA6">
              <w:rPr>
                <w:rFonts w:asciiTheme="majorHAnsi" w:eastAsia="Times New Roman" w:hAnsiTheme="majorHAnsi" w:cs="Tahoma"/>
                <w:i/>
                <w:sz w:val="20"/>
                <w:szCs w:val="20"/>
                <w:lang w:val="en-GB"/>
              </w:rPr>
              <w:t xml:space="preserve"> </w:t>
            </w:r>
            <w:r w:rsidR="00EF04B5" w:rsidRPr="00706FA6">
              <w:rPr>
                <w:rFonts w:asciiTheme="majorHAnsi" w:eastAsia="Times New Roman" w:hAnsiTheme="majorHAnsi" w:cs="Tahoma"/>
                <w:i/>
                <w:iCs/>
                <w:sz w:val="20"/>
                <w:szCs w:val="20"/>
                <w:lang w:val="en-GB"/>
              </w:rPr>
              <w:t>Yes, candidates with a Master’s degree or PhD obtained in Turkey can apply for a Master’s programme, as long as they fulfil the</w:t>
            </w:r>
            <w:r w:rsidR="00EF04B5" w:rsidRPr="002A5780">
              <w:rPr>
                <w:rFonts w:asciiTheme="majorHAnsi" w:eastAsia="Times New Roman" w:hAnsiTheme="majorHAnsi" w:cs="Tahoma"/>
                <w:i/>
                <w:iCs/>
                <w:sz w:val="20"/>
                <w:szCs w:val="20"/>
                <w:lang w:val="en-GB"/>
              </w:rPr>
              <w:t xml:space="preserve"> application requirements stated in the Announcement.</w:t>
            </w:r>
          </w:p>
        </w:tc>
      </w:tr>
      <w:tr w:rsidR="00EF04B5" w:rsidRPr="002A5780" w14:paraId="4E47A3E7" w14:textId="77777777" w:rsidTr="006B1486">
        <w:trPr>
          <w:trHeight w:val="227"/>
        </w:trPr>
        <w:tc>
          <w:tcPr>
            <w:tcW w:w="10207" w:type="dxa"/>
            <w:shd w:val="clear" w:color="auto" w:fill="auto"/>
            <w:hideMark/>
          </w:tcPr>
          <w:p w14:paraId="311D5B63" w14:textId="77777777" w:rsidR="00EF04B5" w:rsidRPr="002A5780" w:rsidRDefault="00EF04B5"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Q.169</w:t>
            </w:r>
            <w:r w:rsidRPr="008E556B">
              <w:rPr>
                <w:rFonts w:asciiTheme="majorHAnsi" w:eastAsia="Times New Roman" w:hAnsiTheme="majorHAnsi" w:cs="Tahoma"/>
                <w:b/>
                <w:sz w:val="20"/>
                <w:szCs w:val="20"/>
                <w:lang w:val="en-GB"/>
              </w:rPr>
              <w:t>: Can we attend a part time programme within the Jean Monnet Scholarship Programme?</w:t>
            </w:r>
            <w:r w:rsidRPr="008E556B">
              <w:rPr>
                <w:rFonts w:asciiTheme="majorHAnsi" w:eastAsia="Times New Roman" w:hAnsiTheme="majorHAnsi" w:cs="Tahoma"/>
                <w:b/>
                <w:sz w:val="20"/>
                <w:szCs w:val="20"/>
                <w:lang w:val="en-GB"/>
              </w:rPr>
              <w:br/>
            </w:r>
            <w:r>
              <w:rPr>
                <w:rFonts w:asciiTheme="majorHAnsi" w:eastAsia="Times New Roman" w:hAnsiTheme="majorHAnsi" w:cs="Tahoma"/>
                <w:b/>
                <w:i/>
                <w:sz w:val="20"/>
                <w:szCs w:val="20"/>
                <w:lang w:val="en-GB"/>
              </w:rPr>
              <w:lastRenderedPageBreak/>
              <w:t>C.169</w:t>
            </w:r>
            <w:r w:rsidRPr="008E556B">
              <w:rPr>
                <w:rFonts w:asciiTheme="majorHAnsi" w:eastAsia="Times New Roman" w:hAnsiTheme="majorHAnsi" w:cs="Tahoma"/>
                <w:b/>
                <w:i/>
                <w:sz w:val="20"/>
                <w:szCs w:val="20"/>
                <w:lang w:val="en-GB"/>
              </w:rPr>
              <w:t xml:space="preserve">: </w:t>
            </w:r>
            <w:r w:rsidRPr="002A5780">
              <w:rPr>
                <w:rFonts w:asciiTheme="majorHAnsi" w:eastAsia="Times New Roman" w:hAnsiTheme="majorHAnsi" w:cs="Tahoma"/>
                <w:i/>
                <w:sz w:val="20"/>
                <w:szCs w:val="20"/>
                <w:lang w:val="en-GB"/>
              </w:rPr>
              <w:t>The eligibility of the programme is evaluated during placement process. Prior opinion/approval cannot be given on the eligibility of the academic programmes to be pursued.</w:t>
            </w:r>
          </w:p>
        </w:tc>
      </w:tr>
      <w:tr w:rsidR="00EF04B5" w:rsidRPr="002A5780" w14:paraId="00FAF3DF" w14:textId="77777777" w:rsidTr="000F53F6">
        <w:trPr>
          <w:trHeight w:val="20"/>
        </w:trPr>
        <w:tc>
          <w:tcPr>
            <w:tcW w:w="10207" w:type="dxa"/>
            <w:shd w:val="clear" w:color="auto" w:fill="auto"/>
            <w:hideMark/>
          </w:tcPr>
          <w:p w14:paraId="2D67C4F0" w14:textId="0333C0B5" w:rsidR="00EF04B5" w:rsidRPr="002A5780" w:rsidRDefault="00EF04B5"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lastRenderedPageBreak/>
              <w:t>Q.170</w:t>
            </w:r>
            <w:r w:rsidRPr="008E556B">
              <w:rPr>
                <w:rFonts w:asciiTheme="majorHAnsi" w:eastAsia="Times New Roman" w:hAnsiTheme="majorHAnsi" w:cs="Tahoma"/>
                <w:b/>
                <w:sz w:val="20"/>
                <w:szCs w:val="20"/>
                <w:lang w:val="en-GB"/>
              </w:rPr>
              <w:t>: It is stated that the dates in the Indicative Timetable are provisional dates and may be updated by the Contracting Authority during the process. Is there an approximate shift in timing? For example, the indicative date for the exam is 23 March 2019. Do you have an indicator such as two-week postponement?</w:t>
            </w:r>
            <w:r w:rsidRPr="008E556B">
              <w:rPr>
                <w:rFonts w:asciiTheme="majorHAnsi" w:eastAsia="Times New Roman" w:hAnsiTheme="majorHAnsi" w:cs="Tahoma"/>
                <w:b/>
                <w:sz w:val="20"/>
                <w:szCs w:val="20"/>
                <w:lang w:val="en-GB"/>
              </w:rPr>
              <w:br/>
            </w:r>
            <w:r>
              <w:rPr>
                <w:rFonts w:asciiTheme="majorHAnsi" w:eastAsia="Times New Roman" w:hAnsiTheme="majorHAnsi" w:cs="Tahoma"/>
                <w:b/>
                <w:i/>
                <w:sz w:val="20"/>
                <w:szCs w:val="20"/>
                <w:lang w:val="en-GB"/>
              </w:rPr>
              <w:t>C.170</w:t>
            </w:r>
            <w:r w:rsidRPr="008E556B">
              <w:rPr>
                <w:rFonts w:asciiTheme="majorHAnsi" w:eastAsia="Times New Roman" w:hAnsiTheme="majorHAnsi" w:cs="Tahoma"/>
                <w:b/>
                <w:i/>
                <w:sz w:val="20"/>
                <w:szCs w:val="20"/>
                <w:lang w:val="en-GB"/>
              </w:rPr>
              <w:t xml:space="preserve">: </w:t>
            </w:r>
            <w:r w:rsidRPr="00A367D9">
              <w:rPr>
                <w:rFonts w:asciiTheme="majorHAnsi" w:eastAsia="Times New Roman" w:hAnsiTheme="majorHAnsi" w:cs="Tahoma"/>
                <w:i/>
                <w:sz w:val="20"/>
                <w:szCs w:val="20"/>
                <w:lang w:val="en-GB"/>
              </w:rPr>
              <w:t xml:space="preserve">If </w:t>
            </w:r>
            <w:r>
              <w:rPr>
                <w:rFonts w:asciiTheme="majorHAnsi" w:eastAsia="Times New Roman" w:hAnsiTheme="majorHAnsi" w:cs="Tahoma"/>
                <w:i/>
                <w:sz w:val="20"/>
                <w:szCs w:val="20"/>
                <w:lang w:val="en-GB"/>
              </w:rPr>
              <w:t>t</w:t>
            </w:r>
            <w:r w:rsidRPr="002A5780">
              <w:rPr>
                <w:rFonts w:asciiTheme="majorHAnsi" w:eastAsia="Times New Roman" w:hAnsiTheme="majorHAnsi" w:cs="Tahoma"/>
                <w:i/>
                <w:sz w:val="20"/>
                <w:szCs w:val="20"/>
                <w:lang w:val="en-GB"/>
              </w:rPr>
              <w:t xml:space="preserve">he dates given in the Indicative Timetable (Annex-3) published together with the 2019-2020 Academic Year Jean Monnet Scholarship Programme Announcement </w:t>
            </w:r>
            <w:r>
              <w:rPr>
                <w:rFonts w:asciiTheme="majorHAnsi" w:eastAsia="Times New Roman" w:hAnsiTheme="majorHAnsi" w:cs="Tahoma"/>
                <w:i/>
                <w:sz w:val="20"/>
                <w:szCs w:val="20"/>
                <w:lang w:val="en-GB"/>
              </w:rPr>
              <w:t>is</w:t>
            </w:r>
            <w:r w:rsidRPr="002A5780">
              <w:rPr>
                <w:rFonts w:asciiTheme="majorHAnsi" w:eastAsia="Times New Roman" w:hAnsiTheme="majorHAnsi" w:cs="Tahoma"/>
                <w:i/>
                <w:sz w:val="20"/>
                <w:szCs w:val="20"/>
                <w:lang w:val="en-GB"/>
              </w:rPr>
              <w:t xml:space="preserve"> updated by the Contracting Authority during the procedure, the updated timetable will be published on the websites of the Central Finance and Contracts Unit (</w:t>
            </w:r>
            <w:hyperlink r:id="rId18" w:history="1">
              <w:r w:rsidRPr="00E249FE">
                <w:rPr>
                  <w:rStyle w:val="Hyperlink"/>
                  <w:rFonts w:asciiTheme="majorHAnsi" w:eastAsia="Times New Roman" w:hAnsiTheme="majorHAnsi" w:cs="Tahoma"/>
                  <w:i/>
                  <w:sz w:val="20"/>
                  <w:szCs w:val="20"/>
                  <w:lang w:val="en-GB"/>
                </w:rPr>
                <w:t>www.cfcu.gov.tr</w:t>
              </w:r>
            </w:hyperlink>
            <w:r>
              <w:rPr>
                <w:rFonts w:asciiTheme="majorHAnsi" w:eastAsia="Times New Roman" w:hAnsiTheme="majorHAnsi" w:cs="Tahoma"/>
                <w:i/>
                <w:sz w:val="20"/>
                <w:szCs w:val="20"/>
                <w:lang w:val="en-GB"/>
              </w:rPr>
              <w:t xml:space="preserve"> </w:t>
            </w:r>
            <w:r w:rsidRPr="002A5780">
              <w:rPr>
                <w:rFonts w:asciiTheme="majorHAnsi" w:eastAsia="Times New Roman" w:hAnsiTheme="majorHAnsi" w:cs="Tahoma"/>
                <w:i/>
                <w:sz w:val="20"/>
                <w:szCs w:val="20"/>
                <w:lang w:val="en-GB"/>
              </w:rPr>
              <w:t>), Directorate for EU Affairs (</w:t>
            </w:r>
            <w:hyperlink r:id="rId19" w:history="1">
              <w:r w:rsidRPr="00E249FE">
                <w:rPr>
                  <w:rStyle w:val="Hyperlink"/>
                  <w:rFonts w:asciiTheme="majorHAnsi" w:eastAsia="Times New Roman" w:hAnsiTheme="majorHAnsi" w:cs="Tahoma"/>
                  <w:i/>
                  <w:sz w:val="20"/>
                  <w:szCs w:val="20"/>
                  <w:lang w:val="en-GB"/>
                </w:rPr>
                <w:t>www.ab.gov.tr</w:t>
              </w:r>
            </w:hyperlink>
            <w:r>
              <w:rPr>
                <w:rFonts w:asciiTheme="majorHAnsi" w:eastAsia="Times New Roman" w:hAnsiTheme="majorHAnsi" w:cs="Tahoma"/>
                <w:i/>
                <w:sz w:val="20"/>
                <w:szCs w:val="20"/>
                <w:lang w:val="en-GB"/>
              </w:rPr>
              <w:t xml:space="preserve"> </w:t>
            </w:r>
            <w:r w:rsidRPr="002A5780">
              <w:rPr>
                <w:rFonts w:asciiTheme="majorHAnsi" w:eastAsia="Times New Roman" w:hAnsiTheme="majorHAnsi" w:cs="Tahoma"/>
                <w:i/>
                <w:sz w:val="20"/>
                <w:szCs w:val="20"/>
                <w:lang w:val="en-GB"/>
              </w:rPr>
              <w:t>), the Delegation of the European Union to Turkey (</w:t>
            </w:r>
            <w:hyperlink r:id="rId20" w:history="1">
              <w:r w:rsidRPr="00E249FE">
                <w:rPr>
                  <w:rStyle w:val="Hyperlink"/>
                  <w:rFonts w:asciiTheme="majorHAnsi" w:eastAsia="Times New Roman" w:hAnsiTheme="majorHAnsi" w:cs="Tahoma"/>
                  <w:i/>
                  <w:sz w:val="20"/>
                  <w:szCs w:val="20"/>
                  <w:lang w:val="en-GB"/>
                </w:rPr>
                <w:t>www.avrupa.info.tr</w:t>
              </w:r>
            </w:hyperlink>
            <w:r>
              <w:rPr>
                <w:rFonts w:asciiTheme="majorHAnsi" w:eastAsia="Times New Roman" w:hAnsiTheme="majorHAnsi" w:cs="Tahoma"/>
                <w:i/>
                <w:sz w:val="20"/>
                <w:szCs w:val="20"/>
                <w:lang w:val="en-GB"/>
              </w:rPr>
              <w:t xml:space="preserve"> </w:t>
            </w:r>
            <w:r w:rsidRPr="002A5780">
              <w:rPr>
                <w:rFonts w:asciiTheme="majorHAnsi" w:eastAsia="Times New Roman" w:hAnsiTheme="majorHAnsi" w:cs="Tahoma"/>
                <w:i/>
                <w:sz w:val="20"/>
                <w:szCs w:val="20"/>
                <w:lang w:val="en-GB"/>
              </w:rPr>
              <w:t>) and the Jean Monnet Scholarship Programme (</w:t>
            </w:r>
            <w:hyperlink r:id="rId21" w:history="1">
              <w:r w:rsidRPr="00E249FE">
                <w:rPr>
                  <w:rStyle w:val="Hyperlink"/>
                  <w:rFonts w:asciiTheme="majorHAnsi" w:eastAsia="Times New Roman" w:hAnsiTheme="majorHAnsi" w:cs="Tahoma"/>
                  <w:i/>
                  <w:sz w:val="20"/>
                  <w:szCs w:val="20"/>
                  <w:lang w:val="en-GB"/>
                </w:rPr>
                <w:t>www.jeanmonnet.org.tr</w:t>
              </w:r>
            </w:hyperlink>
            <w:r>
              <w:rPr>
                <w:rFonts w:asciiTheme="majorHAnsi" w:eastAsia="Times New Roman" w:hAnsiTheme="majorHAnsi" w:cs="Tahoma"/>
                <w:i/>
                <w:sz w:val="20"/>
                <w:szCs w:val="20"/>
                <w:lang w:val="en-GB"/>
              </w:rPr>
              <w:t xml:space="preserve"> </w:t>
            </w:r>
            <w:r w:rsidRPr="002A5780">
              <w:rPr>
                <w:rFonts w:asciiTheme="majorHAnsi" w:eastAsia="Times New Roman" w:hAnsiTheme="majorHAnsi" w:cs="Tahoma"/>
                <w:i/>
                <w:sz w:val="20"/>
                <w:szCs w:val="20"/>
                <w:lang w:val="en-GB"/>
              </w:rPr>
              <w:t>).</w:t>
            </w:r>
            <w:r w:rsidRPr="002A5780">
              <w:rPr>
                <w:rFonts w:asciiTheme="majorHAnsi" w:eastAsia="Times New Roman" w:hAnsiTheme="majorHAnsi" w:cs="Tahoma"/>
                <w:b/>
                <w:bCs/>
                <w:i/>
                <w:sz w:val="20"/>
                <w:szCs w:val="20"/>
                <w:lang w:val="en-GB"/>
              </w:rPr>
              <w:t xml:space="preserve"> </w:t>
            </w:r>
          </w:p>
        </w:tc>
      </w:tr>
      <w:tr w:rsidR="00EF04B5" w:rsidRPr="002A5780" w14:paraId="2BDDF169" w14:textId="77777777" w:rsidTr="000F53F6">
        <w:trPr>
          <w:trHeight w:val="20"/>
        </w:trPr>
        <w:tc>
          <w:tcPr>
            <w:tcW w:w="10207" w:type="dxa"/>
            <w:shd w:val="clear" w:color="auto" w:fill="auto"/>
            <w:hideMark/>
          </w:tcPr>
          <w:p w14:paraId="366A6CD5" w14:textId="18A1DE62" w:rsidR="00EF04B5" w:rsidRPr="002A5780" w:rsidRDefault="00EF04B5" w:rsidP="00C2082C">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Q.171</w:t>
            </w:r>
            <w:r w:rsidRPr="008E556B">
              <w:rPr>
                <w:rFonts w:asciiTheme="majorHAnsi" w:eastAsia="Times New Roman" w:hAnsiTheme="majorHAnsi" w:cs="Tahoma"/>
                <w:b/>
                <w:sz w:val="20"/>
                <w:szCs w:val="20"/>
                <w:lang w:val="en-GB"/>
              </w:rPr>
              <w:t>: Does Jean Monnet Scholarship Programme support online master’s degree programmes?</w:t>
            </w:r>
            <w:r w:rsidRPr="008E556B">
              <w:rPr>
                <w:rFonts w:asciiTheme="majorHAnsi" w:eastAsia="Times New Roman" w:hAnsiTheme="majorHAnsi" w:cs="Tahoma"/>
                <w:b/>
                <w:sz w:val="20"/>
                <w:szCs w:val="20"/>
                <w:lang w:val="en-GB"/>
              </w:rPr>
              <w:br/>
            </w:r>
            <w:r>
              <w:rPr>
                <w:rFonts w:asciiTheme="majorHAnsi" w:eastAsia="Times New Roman" w:hAnsiTheme="majorHAnsi" w:cs="Tahoma"/>
                <w:b/>
                <w:i/>
                <w:sz w:val="20"/>
                <w:szCs w:val="20"/>
                <w:lang w:val="en-GB"/>
              </w:rPr>
              <w:t>C.171</w:t>
            </w:r>
            <w:r w:rsidRPr="008E556B">
              <w:rPr>
                <w:rFonts w:asciiTheme="majorHAnsi" w:eastAsia="Times New Roman" w:hAnsiTheme="majorHAnsi" w:cs="Tahoma"/>
                <w:b/>
                <w:i/>
                <w:sz w:val="20"/>
                <w:szCs w:val="20"/>
                <w:lang w:val="en-GB"/>
              </w:rPr>
              <w:t xml:space="preserve">: </w:t>
            </w:r>
            <w:r w:rsidRPr="002A5780">
              <w:rPr>
                <w:rFonts w:asciiTheme="majorHAnsi" w:eastAsia="Times New Roman" w:hAnsiTheme="majorHAnsi" w:cs="Tahoma"/>
                <w:i/>
                <w:sz w:val="20"/>
                <w:szCs w:val="20"/>
                <w:lang w:val="en-GB"/>
              </w:rPr>
              <w:t xml:space="preserve">The eligibility of the programmes </w:t>
            </w:r>
            <w:r w:rsidR="00C2082C">
              <w:rPr>
                <w:rFonts w:asciiTheme="majorHAnsi" w:eastAsia="Times New Roman" w:hAnsiTheme="majorHAnsi" w:cs="Tahoma"/>
                <w:i/>
                <w:sz w:val="20"/>
                <w:szCs w:val="20"/>
                <w:lang w:val="en-GB"/>
              </w:rPr>
              <w:t xml:space="preserve">is </w:t>
            </w:r>
            <w:r w:rsidRPr="002A5780">
              <w:rPr>
                <w:rFonts w:asciiTheme="majorHAnsi" w:eastAsia="Times New Roman" w:hAnsiTheme="majorHAnsi" w:cs="Tahoma"/>
                <w:i/>
                <w:sz w:val="20"/>
                <w:szCs w:val="20"/>
                <w:lang w:val="en-GB"/>
              </w:rPr>
              <w:t xml:space="preserve">evaluated during the placement process. </w:t>
            </w:r>
            <w:r>
              <w:rPr>
                <w:rFonts w:asciiTheme="majorHAnsi" w:eastAsia="Times New Roman" w:hAnsiTheme="majorHAnsi" w:cs="Tahoma"/>
                <w:i/>
                <w:sz w:val="20"/>
                <w:szCs w:val="20"/>
                <w:lang w:val="en-GB"/>
              </w:rPr>
              <w:t>Please also see C.16</w:t>
            </w:r>
            <w:r w:rsidR="000964BB">
              <w:rPr>
                <w:rFonts w:asciiTheme="majorHAnsi" w:eastAsia="Times New Roman" w:hAnsiTheme="majorHAnsi" w:cs="Tahoma"/>
                <w:i/>
                <w:sz w:val="20"/>
                <w:szCs w:val="20"/>
                <w:lang w:val="en-GB"/>
              </w:rPr>
              <w:t>6</w:t>
            </w:r>
            <w:r>
              <w:rPr>
                <w:rFonts w:asciiTheme="majorHAnsi" w:eastAsia="Times New Roman" w:hAnsiTheme="majorHAnsi" w:cs="Tahoma"/>
                <w:i/>
                <w:sz w:val="20"/>
                <w:szCs w:val="20"/>
                <w:lang w:val="en-GB"/>
              </w:rPr>
              <w:t>.</w:t>
            </w:r>
          </w:p>
        </w:tc>
      </w:tr>
    </w:tbl>
    <w:p w14:paraId="481E2174" w14:textId="77777777" w:rsidR="00FC45B4" w:rsidRPr="002A5780" w:rsidRDefault="00FC45B4" w:rsidP="00527398">
      <w:pPr>
        <w:tabs>
          <w:tab w:val="left" w:pos="3423"/>
        </w:tabs>
        <w:rPr>
          <w:rFonts w:asciiTheme="majorHAnsi" w:hAnsiTheme="majorHAnsi"/>
          <w:lang w:val="en-GB"/>
        </w:rPr>
      </w:pPr>
    </w:p>
    <w:sectPr w:rsidR="00FC45B4" w:rsidRPr="002A5780" w:rsidSect="00B023DB">
      <w:pgSz w:w="11910" w:h="16840"/>
      <w:pgMar w:top="851" w:right="1300" w:bottom="851" w:left="168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C87DE3" w15:done="0"/>
  <w15:commentEx w15:paraId="5488CFCD" w15:done="0"/>
  <w15:commentEx w15:paraId="059191BC" w15:done="0"/>
  <w15:commentEx w15:paraId="6DE43F19" w15:done="0"/>
  <w15:commentEx w15:paraId="674BDC13" w15:done="0"/>
  <w15:commentEx w15:paraId="3164EB6B" w15:done="0"/>
  <w15:commentEx w15:paraId="684B30A5" w15:done="0"/>
  <w15:commentEx w15:paraId="6DD7435A" w15:done="0"/>
  <w15:commentEx w15:paraId="29C5D588" w15:done="0"/>
  <w15:commentEx w15:paraId="54864BEE" w15:done="0"/>
  <w15:commentEx w15:paraId="75A4DF62" w15:done="0"/>
  <w15:commentEx w15:paraId="75F5D3B6" w15:done="0"/>
  <w15:commentEx w15:paraId="0EE9C79C" w15:done="0"/>
  <w15:commentEx w15:paraId="5C0D04E6" w15:done="0"/>
  <w15:commentEx w15:paraId="4B4F625C" w15:done="0"/>
  <w15:commentEx w15:paraId="143311E3" w15:done="0"/>
  <w15:commentEx w15:paraId="5E90C8AE" w15:done="0"/>
  <w15:commentEx w15:paraId="627C5D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87DE3" w16cid:durableId="1F9D09F6"/>
  <w16cid:commentId w16cid:paraId="5488CFCD" w16cid:durableId="1F9D3FDD"/>
  <w16cid:commentId w16cid:paraId="6DE43F19" w16cid:durableId="1F9D3FDE"/>
  <w16cid:commentId w16cid:paraId="674BDC13" w16cid:durableId="1F9D09F8"/>
  <w16cid:commentId w16cid:paraId="3164EB6B" w16cid:durableId="1F9D3FE0"/>
  <w16cid:commentId w16cid:paraId="684B30A5" w16cid:durableId="1F9D3FE1"/>
  <w16cid:commentId w16cid:paraId="29C5D588" w16cid:durableId="1F9D3FE2"/>
  <w16cid:commentId w16cid:paraId="54864BEE" w16cid:durableId="1F9D09F5"/>
  <w16cid:commentId w16cid:paraId="75A4DF62" w16cid:durableId="1F9D0A00"/>
  <w16cid:commentId w16cid:paraId="75F5D3B6" w16cid:durableId="1F9D3FE4"/>
  <w16cid:commentId w16cid:paraId="0EE9C79C" w16cid:durableId="1F9D0A04"/>
  <w16cid:commentId w16cid:paraId="5C0D04E6" w16cid:durableId="1F9D3FE6"/>
  <w16cid:commentId w16cid:paraId="4B4F625C" w16cid:durableId="1F9D0A08"/>
  <w16cid:commentId w16cid:paraId="143311E3" w16cid:durableId="1F9D3FE8"/>
  <w16cid:commentId w16cid:paraId="5E90C8AE" w16cid:durableId="1F9D0A0E"/>
  <w16cid:commentId w16cid:paraId="627C5D22" w16cid:durableId="1F9D3F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3E119" w14:textId="77777777" w:rsidR="00FF6923" w:rsidRDefault="00FF6923" w:rsidP="002E2059">
      <w:r>
        <w:separator/>
      </w:r>
    </w:p>
  </w:endnote>
  <w:endnote w:type="continuationSeparator" w:id="0">
    <w:p w14:paraId="15C0DDA8" w14:textId="77777777" w:rsidR="00FF6923" w:rsidRDefault="00FF6923" w:rsidP="002E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046729"/>
      <w:docPartObj>
        <w:docPartGallery w:val="Page Numbers (Bottom of Page)"/>
        <w:docPartUnique/>
      </w:docPartObj>
    </w:sdtPr>
    <w:sdtEndPr>
      <w:rPr>
        <w:noProof/>
      </w:rPr>
    </w:sdtEndPr>
    <w:sdtContent>
      <w:p w14:paraId="6EC2A238" w14:textId="77777777" w:rsidR="00E70E07" w:rsidRDefault="00FF6923">
        <w:pPr>
          <w:pStyle w:val="Footer"/>
          <w:jc w:val="right"/>
        </w:pPr>
      </w:p>
    </w:sdtContent>
  </w:sdt>
  <w:p w14:paraId="3BD6321C" w14:textId="77777777" w:rsidR="00E70E07" w:rsidRDefault="00E70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71184"/>
      <w:docPartObj>
        <w:docPartGallery w:val="Page Numbers (Bottom of Page)"/>
        <w:docPartUnique/>
      </w:docPartObj>
    </w:sdtPr>
    <w:sdtEndPr>
      <w:rPr>
        <w:noProof/>
      </w:rPr>
    </w:sdtEndPr>
    <w:sdtContent>
      <w:p w14:paraId="1BE85BF2" w14:textId="77777777" w:rsidR="00E70E07" w:rsidRDefault="00E70E07">
        <w:pPr>
          <w:pStyle w:val="Footer"/>
          <w:jc w:val="right"/>
        </w:pPr>
        <w:r>
          <w:fldChar w:fldCharType="begin"/>
        </w:r>
        <w:r>
          <w:instrText xml:space="preserve"> PAGE   \* MERGEFORMAT </w:instrText>
        </w:r>
        <w:r>
          <w:fldChar w:fldCharType="separate"/>
        </w:r>
        <w:r w:rsidR="005B79AD">
          <w:rPr>
            <w:noProof/>
          </w:rPr>
          <w:t>15</w:t>
        </w:r>
        <w:r>
          <w:rPr>
            <w:noProof/>
          </w:rPr>
          <w:fldChar w:fldCharType="end"/>
        </w:r>
      </w:p>
    </w:sdtContent>
  </w:sdt>
  <w:p w14:paraId="3C1C2184" w14:textId="77777777" w:rsidR="00E70E07" w:rsidRDefault="00E70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66EDA" w14:textId="77777777" w:rsidR="00FF6923" w:rsidRDefault="00FF6923" w:rsidP="002E2059">
      <w:r>
        <w:separator/>
      </w:r>
    </w:p>
  </w:footnote>
  <w:footnote w:type="continuationSeparator" w:id="0">
    <w:p w14:paraId="4AA72180" w14:textId="77777777" w:rsidR="00FF6923" w:rsidRDefault="00FF6923" w:rsidP="002E2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3AD1" w14:textId="77777777" w:rsidR="00E70E07" w:rsidRDefault="00E70E07">
    <w:pPr>
      <w:pStyle w:val="Header"/>
    </w:pPr>
    <w:r>
      <w:rPr>
        <w:noProof/>
        <w:lang w:val="en-US" w:eastAsia="en-US" w:bidi="ar-SA"/>
      </w:rPr>
      <w:drawing>
        <wp:anchor distT="0" distB="0" distL="114300" distR="114300" simplePos="0" relativeHeight="251661312" behindDoc="1" locked="0" layoutInCell="1" allowOverlap="1" wp14:anchorId="060CE4F5" wp14:editId="37B84DEA">
          <wp:simplePos x="0" y="0"/>
          <wp:positionH relativeFrom="column">
            <wp:posOffset>-1061049</wp:posOffset>
          </wp:positionH>
          <wp:positionV relativeFrom="paragraph">
            <wp:posOffset>-440582</wp:posOffset>
          </wp:positionV>
          <wp:extent cx="7560310" cy="106934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86A7B"/>
    <w:multiLevelType w:val="hybridMultilevel"/>
    <w:tmpl w:val="7A987A76"/>
    <w:lvl w:ilvl="0" w:tplc="94145534">
      <w:start w:val="2"/>
      <w:numFmt w:val="decimal"/>
      <w:lvlText w:val="%1."/>
      <w:lvlJc w:val="left"/>
      <w:pPr>
        <w:ind w:left="401" w:hanging="284"/>
      </w:pPr>
      <w:rPr>
        <w:rFonts w:ascii="Cambria" w:eastAsia="Cambria" w:hAnsi="Cambria" w:cs="Cambria" w:hint="default"/>
        <w:b/>
        <w:bCs/>
        <w:color w:val="345A89"/>
        <w:spacing w:val="-1"/>
        <w:w w:val="99"/>
        <w:sz w:val="20"/>
        <w:szCs w:val="20"/>
        <w:lang w:val="tr-TR" w:eastAsia="tr-TR" w:bidi="tr-TR"/>
      </w:rPr>
    </w:lvl>
    <w:lvl w:ilvl="1" w:tplc="25DE095C">
      <w:numFmt w:val="bullet"/>
      <w:lvlText w:val="•"/>
      <w:lvlJc w:val="left"/>
      <w:pPr>
        <w:ind w:left="1252" w:hanging="284"/>
      </w:pPr>
      <w:rPr>
        <w:rFonts w:hint="default"/>
        <w:lang w:val="tr-TR" w:eastAsia="tr-TR" w:bidi="tr-TR"/>
      </w:rPr>
    </w:lvl>
    <w:lvl w:ilvl="2" w:tplc="913086EA">
      <w:numFmt w:val="bullet"/>
      <w:lvlText w:val="•"/>
      <w:lvlJc w:val="left"/>
      <w:pPr>
        <w:ind w:left="2105" w:hanging="284"/>
      </w:pPr>
      <w:rPr>
        <w:rFonts w:hint="default"/>
        <w:lang w:val="tr-TR" w:eastAsia="tr-TR" w:bidi="tr-TR"/>
      </w:rPr>
    </w:lvl>
    <w:lvl w:ilvl="3" w:tplc="4954A000">
      <w:numFmt w:val="bullet"/>
      <w:lvlText w:val="•"/>
      <w:lvlJc w:val="left"/>
      <w:pPr>
        <w:ind w:left="2957" w:hanging="284"/>
      </w:pPr>
      <w:rPr>
        <w:rFonts w:hint="default"/>
        <w:lang w:val="tr-TR" w:eastAsia="tr-TR" w:bidi="tr-TR"/>
      </w:rPr>
    </w:lvl>
    <w:lvl w:ilvl="4" w:tplc="D2605870">
      <w:numFmt w:val="bullet"/>
      <w:lvlText w:val="•"/>
      <w:lvlJc w:val="left"/>
      <w:pPr>
        <w:ind w:left="3810" w:hanging="284"/>
      </w:pPr>
      <w:rPr>
        <w:rFonts w:hint="default"/>
        <w:lang w:val="tr-TR" w:eastAsia="tr-TR" w:bidi="tr-TR"/>
      </w:rPr>
    </w:lvl>
    <w:lvl w:ilvl="5" w:tplc="5B842A64">
      <w:numFmt w:val="bullet"/>
      <w:lvlText w:val="•"/>
      <w:lvlJc w:val="left"/>
      <w:pPr>
        <w:ind w:left="4663" w:hanging="284"/>
      </w:pPr>
      <w:rPr>
        <w:rFonts w:hint="default"/>
        <w:lang w:val="tr-TR" w:eastAsia="tr-TR" w:bidi="tr-TR"/>
      </w:rPr>
    </w:lvl>
    <w:lvl w:ilvl="6" w:tplc="8368C5BA">
      <w:numFmt w:val="bullet"/>
      <w:lvlText w:val="•"/>
      <w:lvlJc w:val="left"/>
      <w:pPr>
        <w:ind w:left="5515" w:hanging="284"/>
      </w:pPr>
      <w:rPr>
        <w:rFonts w:hint="default"/>
        <w:lang w:val="tr-TR" w:eastAsia="tr-TR" w:bidi="tr-TR"/>
      </w:rPr>
    </w:lvl>
    <w:lvl w:ilvl="7" w:tplc="EC30A0AE">
      <w:numFmt w:val="bullet"/>
      <w:lvlText w:val="•"/>
      <w:lvlJc w:val="left"/>
      <w:pPr>
        <w:ind w:left="6368" w:hanging="284"/>
      </w:pPr>
      <w:rPr>
        <w:rFonts w:hint="default"/>
        <w:lang w:val="tr-TR" w:eastAsia="tr-TR" w:bidi="tr-TR"/>
      </w:rPr>
    </w:lvl>
    <w:lvl w:ilvl="8" w:tplc="ADB2F202">
      <w:numFmt w:val="bullet"/>
      <w:lvlText w:val="•"/>
      <w:lvlJc w:val="left"/>
      <w:pPr>
        <w:ind w:left="7221" w:hanging="284"/>
      </w:pPr>
      <w:rPr>
        <w:rFonts w:hint="default"/>
        <w:lang w:val="tr-TR" w:eastAsia="tr-TR" w:bidi="tr-TR"/>
      </w:rPr>
    </w:lvl>
  </w:abstractNum>
  <w:abstractNum w:abstractNumId="1">
    <w:nsid w:val="66935641"/>
    <w:multiLevelType w:val="hybridMultilevel"/>
    <w:tmpl w:val="9620F686"/>
    <w:lvl w:ilvl="0" w:tplc="33F6C09A">
      <w:start w:val="1"/>
      <w:numFmt w:val="decimal"/>
      <w:lvlText w:val="%1."/>
      <w:lvlJc w:val="left"/>
      <w:pPr>
        <w:ind w:left="718" w:hanging="600"/>
      </w:pPr>
      <w:rPr>
        <w:rFonts w:ascii="Cambria" w:eastAsia="Cambria" w:hAnsi="Cambria" w:cs="Cambria" w:hint="default"/>
        <w:b/>
        <w:bCs/>
        <w:spacing w:val="-2"/>
        <w:w w:val="100"/>
        <w:sz w:val="24"/>
        <w:szCs w:val="24"/>
        <w:lang w:val="tr-TR" w:eastAsia="tr-TR" w:bidi="tr-TR"/>
      </w:rPr>
    </w:lvl>
    <w:lvl w:ilvl="1" w:tplc="6BC84D84">
      <w:numFmt w:val="bullet"/>
      <w:lvlText w:val="•"/>
      <w:lvlJc w:val="left"/>
      <w:pPr>
        <w:ind w:left="1540" w:hanging="600"/>
      </w:pPr>
      <w:rPr>
        <w:rFonts w:hint="default"/>
        <w:lang w:val="tr-TR" w:eastAsia="tr-TR" w:bidi="tr-TR"/>
      </w:rPr>
    </w:lvl>
    <w:lvl w:ilvl="2" w:tplc="254062DA">
      <w:numFmt w:val="bullet"/>
      <w:lvlText w:val="•"/>
      <w:lvlJc w:val="left"/>
      <w:pPr>
        <w:ind w:left="2361" w:hanging="600"/>
      </w:pPr>
      <w:rPr>
        <w:rFonts w:hint="default"/>
        <w:lang w:val="tr-TR" w:eastAsia="tr-TR" w:bidi="tr-TR"/>
      </w:rPr>
    </w:lvl>
    <w:lvl w:ilvl="3" w:tplc="E35A7086">
      <w:numFmt w:val="bullet"/>
      <w:lvlText w:val="•"/>
      <w:lvlJc w:val="left"/>
      <w:pPr>
        <w:ind w:left="3181" w:hanging="600"/>
      </w:pPr>
      <w:rPr>
        <w:rFonts w:hint="default"/>
        <w:lang w:val="tr-TR" w:eastAsia="tr-TR" w:bidi="tr-TR"/>
      </w:rPr>
    </w:lvl>
    <w:lvl w:ilvl="4" w:tplc="29FAADFC">
      <w:numFmt w:val="bullet"/>
      <w:lvlText w:val="•"/>
      <w:lvlJc w:val="left"/>
      <w:pPr>
        <w:ind w:left="4002" w:hanging="600"/>
      </w:pPr>
      <w:rPr>
        <w:rFonts w:hint="default"/>
        <w:lang w:val="tr-TR" w:eastAsia="tr-TR" w:bidi="tr-TR"/>
      </w:rPr>
    </w:lvl>
    <w:lvl w:ilvl="5" w:tplc="1EE46D18">
      <w:numFmt w:val="bullet"/>
      <w:lvlText w:val="•"/>
      <w:lvlJc w:val="left"/>
      <w:pPr>
        <w:ind w:left="4823" w:hanging="600"/>
      </w:pPr>
      <w:rPr>
        <w:rFonts w:hint="default"/>
        <w:lang w:val="tr-TR" w:eastAsia="tr-TR" w:bidi="tr-TR"/>
      </w:rPr>
    </w:lvl>
    <w:lvl w:ilvl="6" w:tplc="C8F02712">
      <w:numFmt w:val="bullet"/>
      <w:lvlText w:val="•"/>
      <w:lvlJc w:val="left"/>
      <w:pPr>
        <w:ind w:left="5643" w:hanging="600"/>
      </w:pPr>
      <w:rPr>
        <w:rFonts w:hint="default"/>
        <w:lang w:val="tr-TR" w:eastAsia="tr-TR" w:bidi="tr-TR"/>
      </w:rPr>
    </w:lvl>
    <w:lvl w:ilvl="7" w:tplc="2118EF94">
      <w:numFmt w:val="bullet"/>
      <w:lvlText w:val="•"/>
      <w:lvlJc w:val="left"/>
      <w:pPr>
        <w:ind w:left="6464" w:hanging="600"/>
      </w:pPr>
      <w:rPr>
        <w:rFonts w:hint="default"/>
        <w:lang w:val="tr-TR" w:eastAsia="tr-TR" w:bidi="tr-TR"/>
      </w:rPr>
    </w:lvl>
    <w:lvl w:ilvl="8" w:tplc="B5040520">
      <w:numFmt w:val="bullet"/>
      <w:lvlText w:val="•"/>
      <w:lvlJc w:val="left"/>
      <w:pPr>
        <w:ind w:left="7285" w:hanging="600"/>
      </w:pPr>
      <w:rPr>
        <w:rFonts w:hint="default"/>
        <w:lang w:val="tr-TR" w:eastAsia="tr-TR" w:bidi="tr-TR"/>
      </w:rPr>
    </w:lvl>
  </w:abstractNum>
  <w:abstractNum w:abstractNumId="2">
    <w:nsid w:val="75091FC6"/>
    <w:multiLevelType w:val="hybridMultilevel"/>
    <w:tmpl w:val="564E69F8"/>
    <w:lvl w:ilvl="0" w:tplc="B2D42016">
      <w:start w:val="1"/>
      <w:numFmt w:val="decimal"/>
      <w:lvlText w:val="%1."/>
      <w:lvlJc w:val="left"/>
      <w:pPr>
        <w:ind w:left="478" w:hanging="360"/>
      </w:pPr>
      <w:rPr>
        <w:rFonts w:hint="default"/>
        <w:color w:val="345A89"/>
        <w:sz w:val="24"/>
        <w:szCs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dem Şirin">
    <w15:presenceInfo w15:providerId="AD" w15:userId="S-1-5-21-936834073-2237575117-609384001-20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B4"/>
    <w:rsid w:val="0000298A"/>
    <w:rsid w:val="00012109"/>
    <w:rsid w:val="00015A2B"/>
    <w:rsid w:val="00017367"/>
    <w:rsid w:val="00024787"/>
    <w:rsid w:val="0003128A"/>
    <w:rsid w:val="000319F1"/>
    <w:rsid w:val="00033ACD"/>
    <w:rsid w:val="0003492E"/>
    <w:rsid w:val="00034C7C"/>
    <w:rsid w:val="00041DA7"/>
    <w:rsid w:val="0004771D"/>
    <w:rsid w:val="00053478"/>
    <w:rsid w:val="00063AEB"/>
    <w:rsid w:val="00070B18"/>
    <w:rsid w:val="00076391"/>
    <w:rsid w:val="0008385B"/>
    <w:rsid w:val="00083B36"/>
    <w:rsid w:val="00083C3F"/>
    <w:rsid w:val="00090786"/>
    <w:rsid w:val="00093963"/>
    <w:rsid w:val="000964BB"/>
    <w:rsid w:val="000A0795"/>
    <w:rsid w:val="000B1109"/>
    <w:rsid w:val="000B393B"/>
    <w:rsid w:val="000B3A07"/>
    <w:rsid w:val="000C1433"/>
    <w:rsid w:val="000C2235"/>
    <w:rsid w:val="000C6186"/>
    <w:rsid w:val="000D2148"/>
    <w:rsid w:val="000D26A1"/>
    <w:rsid w:val="000D5161"/>
    <w:rsid w:val="000E3EC1"/>
    <w:rsid w:val="000E7CA9"/>
    <w:rsid w:val="000F2D4B"/>
    <w:rsid w:val="000F53F6"/>
    <w:rsid w:val="0011457C"/>
    <w:rsid w:val="001159A1"/>
    <w:rsid w:val="00116C09"/>
    <w:rsid w:val="00117BC1"/>
    <w:rsid w:val="00131166"/>
    <w:rsid w:val="00140F0C"/>
    <w:rsid w:val="0015290D"/>
    <w:rsid w:val="00153B1E"/>
    <w:rsid w:val="001543FA"/>
    <w:rsid w:val="00156CE2"/>
    <w:rsid w:val="0015749D"/>
    <w:rsid w:val="00163225"/>
    <w:rsid w:val="00173C59"/>
    <w:rsid w:val="00174CA0"/>
    <w:rsid w:val="0017701D"/>
    <w:rsid w:val="001774D8"/>
    <w:rsid w:val="00177A72"/>
    <w:rsid w:val="00180515"/>
    <w:rsid w:val="00183F1D"/>
    <w:rsid w:val="00186218"/>
    <w:rsid w:val="00191213"/>
    <w:rsid w:val="0019326B"/>
    <w:rsid w:val="00196035"/>
    <w:rsid w:val="00197E99"/>
    <w:rsid w:val="001A11DE"/>
    <w:rsid w:val="001A189D"/>
    <w:rsid w:val="001A5317"/>
    <w:rsid w:val="001B21DD"/>
    <w:rsid w:val="001B376D"/>
    <w:rsid w:val="001B568A"/>
    <w:rsid w:val="001C0E43"/>
    <w:rsid w:val="001C6F02"/>
    <w:rsid w:val="001E17FC"/>
    <w:rsid w:val="001E7F71"/>
    <w:rsid w:val="001F1242"/>
    <w:rsid w:val="001F2BF9"/>
    <w:rsid w:val="001F2F40"/>
    <w:rsid w:val="002122CC"/>
    <w:rsid w:val="002143C9"/>
    <w:rsid w:val="00214E9C"/>
    <w:rsid w:val="00215454"/>
    <w:rsid w:val="00226347"/>
    <w:rsid w:val="00242E27"/>
    <w:rsid w:val="00243DC9"/>
    <w:rsid w:val="00256081"/>
    <w:rsid w:val="00262C5F"/>
    <w:rsid w:val="00267F68"/>
    <w:rsid w:val="00274E60"/>
    <w:rsid w:val="002A5780"/>
    <w:rsid w:val="002A75EA"/>
    <w:rsid w:val="002B18F0"/>
    <w:rsid w:val="002B19F4"/>
    <w:rsid w:val="002B1C30"/>
    <w:rsid w:val="002B2F64"/>
    <w:rsid w:val="002C0244"/>
    <w:rsid w:val="002C1945"/>
    <w:rsid w:val="002C6564"/>
    <w:rsid w:val="002D4103"/>
    <w:rsid w:val="002E2059"/>
    <w:rsid w:val="002E227C"/>
    <w:rsid w:val="002E3010"/>
    <w:rsid w:val="002E4997"/>
    <w:rsid w:val="002E5026"/>
    <w:rsid w:val="002F0C8B"/>
    <w:rsid w:val="002F1BD5"/>
    <w:rsid w:val="002F6805"/>
    <w:rsid w:val="00300D5D"/>
    <w:rsid w:val="00300F7C"/>
    <w:rsid w:val="00311634"/>
    <w:rsid w:val="0032124B"/>
    <w:rsid w:val="00326103"/>
    <w:rsid w:val="00326243"/>
    <w:rsid w:val="00326743"/>
    <w:rsid w:val="00326B8D"/>
    <w:rsid w:val="00326D61"/>
    <w:rsid w:val="003312C6"/>
    <w:rsid w:val="00333207"/>
    <w:rsid w:val="00333E16"/>
    <w:rsid w:val="0033688C"/>
    <w:rsid w:val="003466DD"/>
    <w:rsid w:val="00347A02"/>
    <w:rsid w:val="0035011D"/>
    <w:rsid w:val="00351A4A"/>
    <w:rsid w:val="00356AC7"/>
    <w:rsid w:val="00367C74"/>
    <w:rsid w:val="00374038"/>
    <w:rsid w:val="003822F6"/>
    <w:rsid w:val="003A521F"/>
    <w:rsid w:val="003A73CA"/>
    <w:rsid w:val="003B2326"/>
    <w:rsid w:val="003B3884"/>
    <w:rsid w:val="003C1921"/>
    <w:rsid w:val="003D11EC"/>
    <w:rsid w:val="003D3BE7"/>
    <w:rsid w:val="003D40F0"/>
    <w:rsid w:val="003D5731"/>
    <w:rsid w:val="003D6C1D"/>
    <w:rsid w:val="003E275A"/>
    <w:rsid w:val="003E3EDA"/>
    <w:rsid w:val="003E7B70"/>
    <w:rsid w:val="003F329C"/>
    <w:rsid w:val="003F6DA7"/>
    <w:rsid w:val="00402946"/>
    <w:rsid w:val="004036E5"/>
    <w:rsid w:val="00414B50"/>
    <w:rsid w:val="00425D81"/>
    <w:rsid w:val="00427A34"/>
    <w:rsid w:val="004349FF"/>
    <w:rsid w:val="00444317"/>
    <w:rsid w:val="004458D0"/>
    <w:rsid w:val="00447132"/>
    <w:rsid w:val="004521AB"/>
    <w:rsid w:val="00471AD4"/>
    <w:rsid w:val="00484EBD"/>
    <w:rsid w:val="004863DF"/>
    <w:rsid w:val="0048673B"/>
    <w:rsid w:val="0048789C"/>
    <w:rsid w:val="004918FF"/>
    <w:rsid w:val="00493BC2"/>
    <w:rsid w:val="004951AC"/>
    <w:rsid w:val="00496DF0"/>
    <w:rsid w:val="004A29C3"/>
    <w:rsid w:val="004B0DC3"/>
    <w:rsid w:val="004B3755"/>
    <w:rsid w:val="004C00B0"/>
    <w:rsid w:val="004D31A3"/>
    <w:rsid w:val="004D3E02"/>
    <w:rsid w:val="004E1716"/>
    <w:rsid w:val="004F5F7D"/>
    <w:rsid w:val="00513744"/>
    <w:rsid w:val="005171F7"/>
    <w:rsid w:val="00521863"/>
    <w:rsid w:val="00527398"/>
    <w:rsid w:val="00530D13"/>
    <w:rsid w:val="00540FB9"/>
    <w:rsid w:val="00551050"/>
    <w:rsid w:val="00553819"/>
    <w:rsid w:val="00553EC9"/>
    <w:rsid w:val="0056135D"/>
    <w:rsid w:val="0056327F"/>
    <w:rsid w:val="00570E7A"/>
    <w:rsid w:val="00571003"/>
    <w:rsid w:val="005821EA"/>
    <w:rsid w:val="00583ED6"/>
    <w:rsid w:val="00584ABC"/>
    <w:rsid w:val="00585EB3"/>
    <w:rsid w:val="00587474"/>
    <w:rsid w:val="00587B43"/>
    <w:rsid w:val="00590593"/>
    <w:rsid w:val="00593207"/>
    <w:rsid w:val="00593766"/>
    <w:rsid w:val="005A0516"/>
    <w:rsid w:val="005A15AA"/>
    <w:rsid w:val="005A26CA"/>
    <w:rsid w:val="005A3F58"/>
    <w:rsid w:val="005B009B"/>
    <w:rsid w:val="005B0F2A"/>
    <w:rsid w:val="005B2E20"/>
    <w:rsid w:val="005B4C00"/>
    <w:rsid w:val="005B79AD"/>
    <w:rsid w:val="005C4AA5"/>
    <w:rsid w:val="005C5759"/>
    <w:rsid w:val="005C6B03"/>
    <w:rsid w:val="005D4C0A"/>
    <w:rsid w:val="005D4ECB"/>
    <w:rsid w:val="005E208D"/>
    <w:rsid w:val="005E3F9F"/>
    <w:rsid w:val="005E757F"/>
    <w:rsid w:val="005F05F1"/>
    <w:rsid w:val="005F56DE"/>
    <w:rsid w:val="005F57EF"/>
    <w:rsid w:val="00603526"/>
    <w:rsid w:val="00614FAA"/>
    <w:rsid w:val="00616145"/>
    <w:rsid w:val="006162AA"/>
    <w:rsid w:val="00620CBA"/>
    <w:rsid w:val="00624DB1"/>
    <w:rsid w:val="00626398"/>
    <w:rsid w:val="00626F45"/>
    <w:rsid w:val="0063007C"/>
    <w:rsid w:val="006308D6"/>
    <w:rsid w:val="0063675F"/>
    <w:rsid w:val="00637683"/>
    <w:rsid w:val="00642F86"/>
    <w:rsid w:val="00650B96"/>
    <w:rsid w:val="00652523"/>
    <w:rsid w:val="00660D92"/>
    <w:rsid w:val="0066735F"/>
    <w:rsid w:val="006765CF"/>
    <w:rsid w:val="00684EA0"/>
    <w:rsid w:val="0069028B"/>
    <w:rsid w:val="00690ECA"/>
    <w:rsid w:val="006928A3"/>
    <w:rsid w:val="00693240"/>
    <w:rsid w:val="00694C77"/>
    <w:rsid w:val="006952F0"/>
    <w:rsid w:val="00695C61"/>
    <w:rsid w:val="006A1960"/>
    <w:rsid w:val="006B1486"/>
    <w:rsid w:val="006D10BA"/>
    <w:rsid w:val="006D1B21"/>
    <w:rsid w:val="006D2F0D"/>
    <w:rsid w:val="006F5A28"/>
    <w:rsid w:val="00703832"/>
    <w:rsid w:val="0070422C"/>
    <w:rsid w:val="00704274"/>
    <w:rsid w:val="00706FA6"/>
    <w:rsid w:val="00711E6B"/>
    <w:rsid w:val="0071274F"/>
    <w:rsid w:val="00713886"/>
    <w:rsid w:val="00717459"/>
    <w:rsid w:val="00723E53"/>
    <w:rsid w:val="00732075"/>
    <w:rsid w:val="00737EC5"/>
    <w:rsid w:val="00752F15"/>
    <w:rsid w:val="007567F8"/>
    <w:rsid w:val="00760ABD"/>
    <w:rsid w:val="007647CA"/>
    <w:rsid w:val="00764B97"/>
    <w:rsid w:val="0076520A"/>
    <w:rsid w:val="00770F3F"/>
    <w:rsid w:val="00781050"/>
    <w:rsid w:val="00782FB3"/>
    <w:rsid w:val="007867FD"/>
    <w:rsid w:val="0079087F"/>
    <w:rsid w:val="007911FA"/>
    <w:rsid w:val="00793E07"/>
    <w:rsid w:val="007B7D24"/>
    <w:rsid w:val="007E1900"/>
    <w:rsid w:val="007E39C2"/>
    <w:rsid w:val="007E7005"/>
    <w:rsid w:val="007F6001"/>
    <w:rsid w:val="007F6C83"/>
    <w:rsid w:val="00815E1D"/>
    <w:rsid w:val="00821D97"/>
    <w:rsid w:val="00827906"/>
    <w:rsid w:val="00836C8E"/>
    <w:rsid w:val="00855F75"/>
    <w:rsid w:val="0085656E"/>
    <w:rsid w:val="00856AC2"/>
    <w:rsid w:val="00864AB2"/>
    <w:rsid w:val="00865A13"/>
    <w:rsid w:val="00874025"/>
    <w:rsid w:val="00875D80"/>
    <w:rsid w:val="00886CC7"/>
    <w:rsid w:val="00887DD1"/>
    <w:rsid w:val="00897966"/>
    <w:rsid w:val="008A0F40"/>
    <w:rsid w:val="008A19AC"/>
    <w:rsid w:val="008B04E8"/>
    <w:rsid w:val="008B0BB2"/>
    <w:rsid w:val="008B316C"/>
    <w:rsid w:val="008C2E7F"/>
    <w:rsid w:val="008C7105"/>
    <w:rsid w:val="008D1A7B"/>
    <w:rsid w:val="008D3856"/>
    <w:rsid w:val="008D4ACB"/>
    <w:rsid w:val="008E0E71"/>
    <w:rsid w:val="008E10A8"/>
    <w:rsid w:val="008E556B"/>
    <w:rsid w:val="008F06C2"/>
    <w:rsid w:val="008F2714"/>
    <w:rsid w:val="008F4A26"/>
    <w:rsid w:val="008F4C7D"/>
    <w:rsid w:val="008F6B30"/>
    <w:rsid w:val="00910D56"/>
    <w:rsid w:val="00913335"/>
    <w:rsid w:val="009162B6"/>
    <w:rsid w:val="00916CEC"/>
    <w:rsid w:val="009178C1"/>
    <w:rsid w:val="009239F9"/>
    <w:rsid w:val="00926EA9"/>
    <w:rsid w:val="00935301"/>
    <w:rsid w:val="009400BE"/>
    <w:rsid w:val="009413C4"/>
    <w:rsid w:val="0094301C"/>
    <w:rsid w:val="0094518A"/>
    <w:rsid w:val="00945F80"/>
    <w:rsid w:val="0094669D"/>
    <w:rsid w:val="009504AC"/>
    <w:rsid w:val="00953C0D"/>
    <w:rsid w:val="009676E3"/>
    <w:rsid w:val="00972A38"/>
    <w:rsid w:val="009734A6"/>
    <w:rsid w:val="00980F18"/>
    <w:rsid w:val="009859D1"/>
    <w:rsid w:val="00993471"/>
    <w:rsid w:val="00996668"/>
    <w:rsid w:val="0099755E"/>
    <w:rsid w:val="009A13F3"/>
    <w:rsid w:val="009A1A44"/>
    <w:rsid w:val="009A34DA"/>
    <w:rsid w:val="009A5C6D"/>
    <w:rsid w:val="009B36CE"/>
    <w:rsid w:val="009B7A98"/>
    <w:rsid w:val="009C0B64"/>
    <w:rsid w:val="009C4DEF"/>
    <w:rsid w:val="009D01D5"/>
    <w:rsid w:val="009D4B30"/>
    <w:rsid w:val="009E02BF"/>
    <w:rsid w:val="009E14D2"/>
    <w:rsid w:val="009E20EB"/>
    <w:rsid w:val="009E2E5F"/>
    <w:rsid w:val="009F1B44"/>
    <w:rsid w:val="00A0050C"/>
    <w:rsid w:val="00A01417"/>
    <w:rsid w:val="00A01469"/>
    <w:rsid w:val="00A367D9"/>
    <w:rsid w:val="00A46FEE"/>
    <w:rsid w:val="00A56B59"/>
    <w:rsid w:val="00A575FE"/>
    <w:rsid w:val="00A6326A"/>
    <w:rsid w:val="00A63E5C"/>
    <w:rsid w:val="00A64871"/>
    <w:rsid w:val="00A72168"/>
    <w:rsid w:val="00A80C0B"/>
    <w:rsid w:val="00A81574"/>
    <w:rsid w:val="00A84F2B"/>
    <w:rsid w:val="00A86D3F"/>
    <w:rsid w:val="00A94C56"/>
    <w:rsid w:val="00AA15C5"/>
    <w:rsid w:val="00AA160A"/>
    <w:rsid w:val="00AA79E9"/>
    <w:rsid w:val="00AB2056"/>
    <w:rsid w:val="00AB21D2"/>
    <w:rsid w:val="00AC38C7"/>
    <w:rsid w:val="00AC3CD0"/>
    <w:rsid w:val="00AC4EBC"/>
    <w:rsid w:val="00AD0C30"/>
    <w:rsid w:val="00AD2F70"/>
    <w:rsid w:val="00AD5B6D"/>
    <w:rsid w:val="00AE03CA"/>
    <w:rsid w:val="00AE1C55"/>
    <w:rsid w:val="00AE2D67"/>
    <w:rsid w:val="00AE4713"/>
    <w:rsid w:val="00AF38AC"/>
    <w:rsid w:val="00AF4C73"/>
    <w:rsid w:val="00B0181B"/>
    <w:rsid w:val="00B01AEF"/>
    <w:rsid w:val="00B021D0"/>
    <w:rsid w:val="00B023DB"/>
    <w:rsid w:val="00B106D1"/>
    <w:rsid w:val="00B2243A"/>
    <w:rsid w:val="00B26905"/>
    <w:rsid w:val="00B30C12"/>
    <w:rsid w:val="00B50314"/>
    <w:rsid w:val="00B5255B"/>
    <w:rsid w:val="00B9449A"/>
    <w:rsid w:val="00BA7E32"/>
    <w:rsid w:val="00BB1F1D"/>
    <w:rsid w:val="00BB7423"/>
    <w:rsid w:val="00BC16D0"/>
    <w:rsid w:val="00BC1E52"/>
    <w:rsid w:val="00BD1D80"/>
    <w:rsid w:val="00BD272C"/>
    <w:rsid w:val="00BE7170"/>
    <w:rsid w:val="00C02422"/>
    <w:rsid w:val="00C2082C"/>
    <w:rsid w:val="00C2195E"/>
    <w:rsid w:val="00C2776D"/>
    <w:rsid w:val="00C40613"/>
    <w:rsid w:val="00C40C52"/>
    <w:rsid w:val="00C479CA"/>
    <w:rsid w:val="00C52B1B"/>
    <w:rsid w:val="00C5717A"/>
    <w:rsid w:val="00C62168"/>
    <w:rsid w:val="00C751EC"/>
    <w:rsid w:val="00C91E74"/>
    <w:rsid w:val="00CA0CF9"/>
    <w:rsid w:val="00CA76F5"/>
    <w:rsid w:val="00CB0589"/>
    <w:rsid w:val="00CB23B5"/>
    <w:rsid w:val="00CB268B"/>
    <w:rsid w:val="00CD1E70"/>
    <w:rsid w:val="00CE4BF9"/>
    <w:rsid w:val="00CF04A5"/>
    <w:rsid w:val="00CF21C7"/>
    <w:rsid w:val="00D00771"/>
    <w:rsid w:val="00D075D6"/>
    <w:rsid w:val="00D104F2"/>
    <w:rsid w:val="00D16301"/>
    <w:rsid w:val="00D223EA"/>
    <w:rsid w:val="00D25F8C"/>
    <w:rsid w:val="00D331E1"/>
    <w:rsid w:val="00D34D18"/>
    <w:rsid w:val="00D46BEB"/>
    <w:rsid w:val="00D618F9"/>
    <w:rsid w:val="00D61988"/>
    <w:rsid w:val="00D61A21"/>
    <w:rsid w:val="00D73370"/>
    <w:rsid w:val="00D73DF3"/>
    <w:rsid w:val="00D74238"/>
    <w:rsid w:val="00D7478E"/>
    <w:rsid w:val="00D80AFD"/>
    <w:rsid w:val="00D87353"/>
    <w:rsid w:val="00D87792"/>
    <w:rsid w:val="00D90346"/>
    <w:rsid w:val="00D95600"/>
    <w:rsid w:val="00D95B27"/>
    <w:rsid w:val="00DA033C"/>
    <w:rsid w:val="00DA0A7C"/>
    <w:rsid w:val="00DA7A33"/>
    <w:rsid w:val="00DC4114"/>
    <w:rsid w:val="00DC4964"/>
    <w:rsid w:val="00DC5B7B"/>
    <w:rsid w:val="00DD22D9"/>
    <w:rsid w:val="00DD6ABD"/>
    <w:rsid w:val="00DF2793"/>
    <w:rsid w:val="00E03A45"/>
    <w:rsid w:val="00E05FA1"/>
    <w:rsid w:val="00E07716"/>
    <w:rsid w:val="00E127F0"/>
    <w:rsid w:val="00E12A62"/>
    <w:rsid w:val="00E162A7"/>
    <w:rsid w:val="00E2162C"/>
    <w:rsid w:val="00E22327"/>
    <w:rsid w:val="00E26159"/>
    <w:rsid w:val="00E30D94"/>
    <w:rsid w:val="00E33C59"/>
    <w:rsid w:val="00E34FB0"/>
    <w:rsid w:val="00E44792"/>
    <w:rsid w:val="00E50BBA"/>
    <w:rsid w:val="00E56471"/>
    <w:rsid w:val="00E60E0C"/>
    <w:rsid w:val="00E64968"/>
    <w:rsid w:val="00E70E07"/>
    <w:rsid w:val="00E7254D"/>
    <w:rsid w:val="00E779A4"/>
    <w:rsid w:val="00E85A03"/>
    <w:rsid w:val="00E85CF0"/>
    <w:rsid w:val="00E87235"/>
    <w:rsid w:val="00EB08A4"/>
    <w:rsid w:val="00EB0D0E"/>
    <w:rsid w:val="00EB1F6A"/>
    <w:rsid w:val="00EB2F44"/>
    <w:rsid w:val="00EC47D1"/>
    <w:rsid w:val="00EC4D83"/>
    <w:rsid w:val="00EC6A93"/>
    <w:rsid w:val="00ED31A6"/>
    <w:rsid w:val="00ED5A2A"/>
    <w:rsid w:val="00EF04B5"/>
    <w:rsid w:val="00EF14BC"/>
    <w:rsid w:val="00EF6EE5"/>
    <w:rsid w:val="00F03F19"/>
    <w:rsid w:val="00F15754"/>
    <w:rsid w:val="00F17F8B"/>
    <w:rsid w:val="00F20C1F"/>
    <w:rsid w:val="00F23454"/>
    <w:rsid w:val="00F23E83"/>
    <w:rsid w:val="00F27DA1"/>
    <w:rsid w:val="00F34061"/>
    <w:rsid w:val="00F34A1D"/>
    <w:rsid w:val="00F36A03"/>
    <w:rsid w:val="00F42B36"/>
    <w:rsid w:val="00F51970"/>
    <w:rsid w:val="00F574F8"/>
    <w:rsid w:val="00F745B0"/>
    <w:rsid w:val="00F751E0"/>
    <w:rsid w:val="00F764AC"/>
    <w:rsid w:val="00F77F8C"/>
    <w:rsid w:val="00F804DA"/>
    <w:rsid w:val="00F81151"/>
    <w:rsid w:val="00F853C6"/>
    <w:rsid w:val="00F92EDA"/>
    <w:rsid w:val="00FA0316"/>
    <w:rsid w:val="00FA17B4"/>
    <w:rsid w:val="00FA5282"/>
    <w:rsid w:val="00FA6CB6"/>
    <w:rsid w:val="00FB0072"/>
    <w:rsid w:val="00FB7982"/>
    <w:rsid w:val="00FC45B4"/>
    <w:rsid w:val="00FC53E4"/>
    <w:rsid w:val="00FD0DF0"/>
    <w:rsid w:val="00FE03BF"/>
    <w:rsid w:val="00FE241E"/>
    <w:rsid w:val="00FE2BBD"/>
    <w:rsid w:val="00FE3A63"/>
    <w:rsid w:val="00FE6E65"/>
    <w:rsid w:val="00FF2FB1"/>
    <w:rsid w:val="00FF6923"/>
    <w:rsid w:val="00FF7E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C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42"/>
    <w:rPr>
      <w:rFonts w:ascii="Cambria" w:eastAsia="Cambria" w:hAnsi="Cambria" w:cs="Cambria"/>
      <w:lang w:val="tr-TR" w:eastAsia="tr-TR" w:bidi="tr-TR"/>
    </w:rPr>
  </w:style>
  <w:style w:type="paragraph" w:styleId="Heading1">
    <w:name w:val="heading 1"/>
    <w:basedOn w:val="Normal"/>
    <w:uiPriority w:val="9"/>
    <w:qFormat/>
    <w:rsid w:val="001F1242"/>
    <w:pPr>
      <w:spacing w:before="119"/>
      <w:ind w:left="118"/>
      <w:jc w:val="both"/>
      <w:outlineLvl w:val="0"/>
    </w:pPr>
    <w:rPr>
      <w:b/>
      <w:bCs/>
      <w:sz w:val="20"/>
      <w:szCs w:val="20"/>
    </w:rPr>
  </w:style>
  <w:style w:type="paragraph" w:styleId="Heading2">
    <w:name w:val="heading 2"/>
    <w:basedOn w:val="Normal"/>
    <w:uiPriority w:val="9"/>
    <w:unhideWhenUsed/>
    <w:qFormat/>
    <w:rsid w:val="001F1242"/>
    <w:pPr>
      <w:spacing w:before="121"/>
      <w:ind w:left="2508"/>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F1242"/>
    <w:pPr>
      <w:spacing w:before="120"/>
      <w:ind w:left="718" w:hanging="600"/>
    </w:pPr>
    <w:rPr>
      <w:b/>
      <w:bCs/>
      <w:sz w:val="24"/>
      <w:szCs w:val="24"/>
    </w:rPr>
  </w:style>
  <w:style w:type="paragraph" w:styleId="BodyText">
    <w:name w:val="Body Text"/>
    <w:basedOn w:val="Normal"/>
    <w:uiPriority w:val="1"/>
    <w:qFormat/>
    <w:rsid w:val="001F1242"/>
    <w:rPr>
      <w:sz w:val="20"/>
      <w:szCs w:val="20"/>
    </w:rPr>
  </w:style>
  <w:style w:type="paragraph" w:styleId="ListParagraph">
    <w:name w:val="List Paragraph"/>
    <w:basedOn w:val="Normal"/>
    <w:uiPriority w:val="1"/>
    <w:qFormat/>
    <w:rsid w:val="001F1242"/>
    <w:pPr>
      <w:ind w:left="718" w:hanging="600"/>
    </w:pPr>
  </w:style>
  <w:style w:type="paragraph" w:customStyle="1" w:styleId="TableParagraph">
    <w:name w:val="Table Paragraph"/>
    <w:basedOn w:val="Normal"/>
    <w:uiPriority w:val="1"/>
    <w:qFormat/>
    <w:rsid w:val="001F1242"/>
  </w:style>
  <w:style w:type="paragraph" w:styleId="Header">
    <w:name w:val="header"/>
    <w:basedOn w:val="Normal"/>
    <w:link w:val="HeaderChar"/>
    <w:uiPriority w:val="99"/>
    <w:unhideWhenUsed/>
    <w:rsid w:val="002E2059"/>
    <w:pPr>
      <w:tabs>
        <w:tab w:val="center" w:pos="4536"/>
        <w:tab w:val="right" w:pos="9072"/>
      </w:tabs>
    </w:pPr>
  </w:style>
  <w:style w:type="character" w:customStyle="1" w:styleId="HeaderChar">
    <w:name w:val="Header Char"/>
    <w:basedOn w:val="DefaultParagraphFont"/>
    <w:link w:val="Header"/>
    <w:uiPriority w:val="99"/>
    <w:rsid w:val="002E2059"/>
    <w:rPr>
      <w:rFonts w:ascii="Cambria" w:eastAsia="Cambria" w:hAnsi="Cambria" w:cs="Cambria"/>
      <w:lang w:val="tr-TR" w:eastAsia="tr-TR" w:bidi="tr-TR"/>
    </w:rPr>
  </w:style>
  <w:style w:type="paragraph" w:styleId="Footer">
    <w:name w:val="footer"/>
    <w:basedOn w:val="Normal"/>
    <w:link w:val="FooterChar"/>
    <w:uiPriority w:val="99"/>
    <w:unhideWhenUsed/>
    <w:rsid w:val="002E2059"/>
    <w:pPr>
      <w:tabs>
        <w:tab w:val="center" w:pos="4536"/>
        <w:tab w:val="right" w:pos="9072"/>
      </w:tabs>
    </w:pPr>
  </w:style>
  <w:style w:type="character" w:customStyle="1" w:styleId="FooterChar">
    <w:name w:val="Footer Char"/>
    <w:basedOn w:val="DefaultParagraphFont"/>
    <w:link w:val="Footer"/>
    <w:uiPriority w:val="99"/>
    <w:rsid w:val="002E2059"/>
    <w:rPr>
      <w:rFonts w:ascii="Cambria" w:eastAsia="Cambria" w:hAnsi="Cambria" w:cs="Cambria"/>
      <w:lang w:val="tr-TR" w:eastAsia="tr-TR" w:bidi="tr-TR"/>
    </w:rPr>
  </w:style>
  <w:style w:type="paragraph" w:styleId="TOCHeading">
    <w:name w:val="TOC Heading"/>
    <w:basedOn w:val="Heading1"/>
    <w:next w:val="Normal"/>
    <w:uiPriority w:val="39"/>
    <w:unhideWhenUsed/>
    <w:qFormat/>
    <w:rsid w:val="00527398"/>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D00771"/>
    <w:rPr>
      <w:color w:val="0000FF" w:themeColor="hyperlink"/>
      <w:u w:val="single"/>
    </w:rPr>
  </w:style>
  <w:style w:type="paragraph" w:styleId="BalloonText">
    <w:name w:val="Balloon Text"/>
    <w:basedOn w:val="Normal"/>
    <w:link w:val="BalloonTextChar"/>
    <w:uiPriority w:val="99"/>
    <w:semiHidden/>
    <w:unhideWhenUsed/>
    <w:rsid w:val="00177A72"/>
    <w:rPr>
      <w:rFonts w:ascii="Tahoma" w:hAnsi="Tahoma" w:cs="Tahoma"/>
      <w:sz w:val="16"/>
      <w:szCs w:val="16"/>
    </w:rPr>
  </w:style>
  <w:style w:type="character" w:customStyle="1" w:styleId="BalloonTextChar">
    <w:name w:val="Balloon Text Char"/>
    <w:basedOn w:val="DefaultParagraphFont"/>
    <w:link w:val="BalloonText"/>
    <w:uiPriority w:val="99"/>
    <w:semiHidden/>
    <w:rsid w:val="00177A72"/>
    <w:rPr>
      <w:rFonts w:ascii="Tahoma" w:eastAsia="Cambria" w:hAnsi="Tahoma" w:cs="Tahoma"/>
      <w:sz w:val="16"/>
      <w:szCs w:val="16"/>
      <w:lang w:val="tr-TR" w:eastAsia="tr-TR" w:bidi="tr-TR"/>
    </w:rPr>
  </w:style>
  <w:style w:type="character" w:styleId="CommentReference">
    <w:name w:val="annotation reference"/>
    <w:basedOn w:val="DefaultParagraphFont"/>
    <w:uiPriority w:val="99"/>
    <w:semiHidden/>
    <w:unhideWhenUsed/>
    <w:rsid w:val="00DA7A33"/>
    <w:rPr>
      <w:sz w:val="16"/>
      <w:szCs w:val="16"/>
    </w:rPr>
  </w:style>
  <w:style w:type="paragraph" w:styleId="CommentText">
    <w:name w:val="annotation text"/>
    <w:basedOn w:val="Normal"/>
    <w:link w:val="CommentTextChar"/>
    <w:uiPriority w:val="99"/>
    <w:unhideWhenUsed/>
    <w:rsid w:val="00DA7A33"/>
    <w:rPr>
      <w:sz w:val="20"/>
      <w:szCs w:val="20"/>
    </w:rPr>
  </w:style>
  <w:style w:type="character" w:customStyle="1" w:styleId="CommentTextChar">
    <w:name w:val="Comment Text Char"/>
    <w:basedOn w:val="DefaultParagraphFont"/>
    <w:link w:val="CommentText"/>
    <w:uiPriority w:val="99"/>
    <w:rsid w:val="00DA7A33"/>
    <w:rPr>
      <w:rFonts w:ascii="Cambria" w:eastAsia="Cambria" w:hAnsi="Cambria" w:cs="Cambria"/>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DA7A33"/>
    <w:rPr>
      <w:b/>
      <w:bCs/>
    </w:rPr>
  </w:style>
  <w:style w:type="character" w:customStyle="1" w:styleId="CommentSubjectChar">
    <w:name w:val="Comment Subject Char"/>
    <w:basedOn w:val="CommentTextChar"/>
    <w:link w:val="CommentSubject"/>
    <w:uiPriority w:val="99"/>
    <w:semiHidden/>
    <w:rsid w:val="00DA7A33"/>
    <w:rPr>
      <w:rFonts w:ascii="Cambria" w:eastAsia="Cambria" w:hAnsi="Cambria" w:cs="Cambria"/>
      <w:b/>
      <w:bCs/>
      <w:sz w:val="20"/>
      <w:szCs w:val="20"/>
      <w:lang w:val="tr-TR" w:eastAsia="tr-TR" w:bidi="tr-TR"/>
    </w:rPr>
  </w:style>
  <w:style w:type="paragraph" w:styleId="Revision">
    <w:name w:val="Revision"/>
    <w:hidden/>
    <w:uiPriority w:val="99"/>
    <w:semiHidden/>
    <w:rsid w:val="00DA7A33"/>
    <w:pPr>
      <w:widowControl/>
      <w:autoSpaceDE/>
      <w:autoSpaceDN/>
    </w:pPr>
    <w:rPr>
      <w:rFonts w:ascii="Cambria" w:eastAsia="Cambria" w:hAnsi="Cambria" w:cs="Cambria"/>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42"/>
    <w:rPr>
      <w:rFonts w:ascii="Cambria" w:eastAsia="Cambria" w:hAnsi="Cambria" w:cs="Cambria"/>
      <w:lang w:val="tr-TR" w:eastAsia="tr-TR" w:bidi="tr-TR"/>
    </w:rPr>
  </w:style>
  <w:style w:type="paragraph" w:styleId="Heading1">
    <w:name w:val="heading 1"/>
    <w:basedOn w:val="Normal"/>
    <w:uiPriority w:val="9"/>
    <w:qFormat/>
    <w:rsid w:val="001F1242"/>
    <w:pPr>
      <w:spacing w:before="119"/>
      <w:ind w:left="118"/>
      <w:jc w:val="both"/>
      <w:outlineLvl w:val="0"/>
    </w:pPr>
    <w:rPr>
      <w:b/>
      <w:bCs/>
      <w:sz w:val="20"/>
      <w:szCs w:val="20"/>
    </w:rPr>
  </w:style>
  <w:style w:type="paragraph" w:styleId="Heading2">
    <w:name w:val="heading 2"/>
    <w:basedOn w:val="Normal"/>
    <w:uiPriority w:val="9"/>
    <w:unhideWhenUsed/>
    <w:qFormat/>
    <w:rsid w:val="001F1242"/>
    <w:pPr>
      <w:spacing w:before="121"/>
      <w:ind w:left="2508"/>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F1242"/>
    <w:pPr>
      <w:spacing w:before="120"/>
      <w:ind w:left="718" w:hanging="600"/>
    </w:pPr>
    <w:rPr>
      <w:b/>
      <w:bCs/>
      <w:sz w:val="24"/>
      <w:szCs w:val="24"/>
    </w:rPr>
  </w:style>
  <w:style w:type="paragraph" w:styleId="BodyText">
    <w:name w:val="Body Text"/>
    <w:basedOn w:val="Normal"/>
    <w:uiPriority w:val="1"/>
    <w:qFormat/>
    <w:rsid w:val="001F1242"/>
    <w:rPr>
      <w:sz w:val="20"/>
      <w:szCs w:val="20"/>
    </w:rPr>
  </w:style>
  <w:style w:type="paragraph" w:styleId="ListParagraph">
    <w:name w:val="List Paragraph"/>
    <w:basedOn w:val="Normal"/>
    <w:uiPriority w:val="1"/>
    <w:qFormat/>
    <w:rsid w:val="001F1242"/>
    <w:pPr>
      <w:ind w:left="718" w:hanging="600"/>
    </w:pPr>
  </w:style>
  <w:style w:type="paragraph" w:customStyle="1" w:styleId="TableParagraph">
    <w:name w:val="Table Paragraph"/>
    <w:basedOn w:val="Normal"/>
    <w:uiPriority w:val="1"/>
    <w:qFormat/>
    <w:rsid w:val="001F1242"/>
  </w:style>
  <w:style w:type="paragraph" w:styleId="Header">
    <w:name w:val="header"/>
    <w:basedOn w:val="Normal"/>
    <w:link w:val="HeaderChar"/>
    <w:uiPriority w:val="99"/>
    <w:unhideWhenUsed/>
    <w:rsid w:val="002E2059"/>
    <w:pPr>
      <w:tabs>
        <w:tab w:val="center" w:pos="4536"/>
        <w:tab w:val="right" w:pos="9072"/>
      </w:tabs>
    </w:pPr>
  </w:style>
  <w:style w:type="character" w:customStyle="1" w:styleId="HeaderChar">
    <w:name w:val="Header Char"/>
    <w:basedOn w:val="DefaultParagraphFont"/>
    <w:link w:val="Header"/>
    <w:uiPriority w:val="99"/>
    <w:rsid w:val="002E2059"/>
    <w:rPr>
      <w:rFonts w:ascii="Cambria" w:eastAsia="Cambria" w:hAnsi="Cambria" w:cs="Cambria"/>
      <w:lang w:val="tr-TR" w:eastAsia="tr-TR" w:bidi="tr-TR"/>
    </w:rPr>
  </w:style>
  <w:style w:type="paragraph" w:styleId="Footer">
    <w:name w:val="footer"/>
    <w:basedOn w:val="Normal"/>
    <w:link w:val="FooterChar"/>
    <w:uiPriority w:val="99"/>
    <w:unhideWhenUsed/>
    <w:rsid w:val="002E2059"/>
    <w:pPr>
      <w:tabs>
        <w:tab w:val="center" w:pos="4536"/>
        <w:tab w:val="right" w:pos="9072"/>
      </w:tabs>
    </w:pPr>
  </w:style>
  <w:style w:type="character" w:customStyle="1" w:styleId="FooterChar">
    <w:name w:val="Footer Char"/>
    <w:basedOn w:val="DefaultParagraphFont"/>
    <w:link w:val="Footer"/>
    <w:uiPriority w:val="99"/>
    <w:rsid w:val="002E2059"/>
    <w:rPr>
      <w:rFonts w:ascii="Cambria" w:eastAsia="Cambria" w:hAnsi="Cambria" w:cs="Cambria"/>
      <w:lang w:val="tr-TR" w:eastAsia="tr-TR" w:bidi="tr-TR"/>
    </w:rPr>
  </w:style>
  <w:style w:type="paragraph" w:styleId="TOCHeading">
    <w:name w:val="TOC Heading"/>
    <w:basedOn w:val="Heading1"/>
    <w:next w:val="Normal"/>
    <w:uiPriority w:val="39"/>
    <w:unhideWhenUsed/>
    <w:qFormat/>
    <w:rsid w:val="00527398"/>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D00771"/>
    <w:rPr>
      <w:color w:val="0000FF" w:themeColor="hyperlink"/>
      <w:u w:val="single"/>
    </w:rPr>
  </w:style>
  <w:style w:type="paragraph" w:styleId="BalloonText">
    <w:name w:val="Balloon Text"/>
    <w:basedOn w:val="Normal"/>
    <w:link w:val="BalloonTextChar"/>
    <w:uiPriority w:val="99"/>
    <w:semiHidden/>
    <w:unhideWhenUsed/>
    <w:rsid w:val="00177A72"/>
    <w:rPr>
      <w:rFonts w:ascii="Tahoma" w:hAnsi="Tahoma" w:cs="Tahoma"/>
      <w:sz w:val="16"/>
      <w:szCs w:val="16"/>
    </w:rPr>
  </w:style>
  <w:style w:type="character" w:customStyle="1" w:styleId="BalloonTextChar">
    <w:name w:val="Balloon Text Char"/>
    <w:basedOn w:val="DefaultParagraphFont"/>
    <w:link w:val="BalloonText"/>
    <w:uiPriority w:val="99"/>
    <w:semiHidden/>
    <w:rsid w:val="00177A72"/>
    <w:rPr>
      <w:rFonts w:ascii="Tahoma" w:eastAsia="Cambria" w:hAnsi="Tahoma" w:cs="Tahoma"/>
      <w:sz w:val="16"/>
      <w:szCs w:val="16"/>
      <w:lang w:val="tr-TR" w:eastAsia="tr-TR" w:bidi="tr-TR"/>
    </w:rPr>
  </w:style>
  <w:style w:type="character" w:styleId="CommentReference">
    <w:name w:val="annotation reference"/>
    <w:basedOn w:val="DefaultParagraphFont"/>
    <w:uiPriority w:val="99"/>
    <w:semiHidden/>
    <w:unhideWhenUsed/>
    <w:rsid w:val="00DA7A33"/>
    <w:rPr>
      <w:sz w:val="16"/>
      <w:szCs w:val="16"/>
    </w:rPr>
  </w:style>
  <w:style w:type="paragraph" w:styleId="CommentText">
    <w:name w:val="annotation text"/>
    <w:basedOn w:val="Normal"/>
    <w:link w:val="CommentTextChar"/>
    <w:uiPriority w:val="99"/>
    <w:unhideWhenUsed/>
    <w:rsid w:val="00DA7A33"/>
    <w:rPr>
      <w:sz w:val="20"/>
      <w:szCs w:val="20"/>
    </w:rPr>
  </w:style>
  <w:style w:type="character" w:customStyle="1" w:styleId="CommentTextChar">
    <w:name w:val="Comment Text Char"/>
    <w:basedOn w:val="DefaultParagraphFont"/>
    <w:link w:val="CommentText"/>
    <w:uiPriority w:val="99"/>
    <w:rsid w:val="00DA7A33"/>
    <w:rPr>
      <w:rFonts w:ascii="Cambria" w:eastAsia="Cambria" w:hAnsi="Cambria" w:cs="Cambria"/>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DA7A33"/>
    <w:rPr>
      <w:b/>
      <w:bCs/>
    </w:rPr>
  </w:style>
  <w:style w:type="character" w:customStyle="1" w:styleId="CommentSubjectChar">
    <w:name w:val="Comment Subject Char"/>
    <w:basedOn w:val="CommentTextChar"/>
    <w:link w:val="CommentSubject"/>
    <w:uiPriority w:val="99"/>
    <w:semiHidden/>
    <w:rsid w:val="00DA7A33"/>
    <w:rPr>
      <w:rFonts w:ascii="Cambria" w:eastAsia="Cambria" w:hAnsi="Cambria" w:cs="Cambria"/>
      <w:b/>
      <w:bCs/>
      <w:sz w:val="20"/>
      <w:szCs w:val="20"/>
      <w:lang w:val="tr-TR" w:eastAsia="tr-TR" w:bidi="tr-TR"/>
    </w:rPr>
  </w:style>
  <w:style w:type="paragraph" w:styleId="Revision">
    <w:name w:val="Revision"/>
    <w:hidden/>
    <w:uiPriority w:val="99"/>
    <w:semiHidden/>
    <w:rsid w:val="00DA7A33"/>
    <w:pPr>
      <w:widowControl/>
      <w:autoSpaceDE/>
      <w:autoSpaceDN/>
    </w:pPr>
    <w:rPr>
      <w:rFonts w:ascii="Cambria" w:eastAsia="Cambria" w:hAnsi="Cambria" w:cs="Cambria"/>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589">
      <w:bodyDiv w:val="1"/>
      <w:marLeft w:val="0"/>
      <w:marRight w:val="0"/>
      <w:marTop w:val="0"/>
      <w:marBottom w:val="0"/>
      <w:divBdr>
        <w:top w:val="none" w:sz="0" w:space="0" w:color="auto"/>
        <w:left w:val="none" w:sz="0" w:space="0" w:color="auto"/>
        <w:bottom w:val="none" w:sz="0" w:space="0" w:color="auto"/>
        <w:right w:val="none" w:sz="0" w:space="0" w:color="auto"/>
      </w:divBdr>
    </w:div>
    <w:div w:id="264466641">
      <w:bodyDiv w:val="1"/>
      <w:marLeft w:val="0"/>
      <w:marRight w:val="0"/>
      <w:marTop w:val="0"/>
      <w:marBottom w:val="0"/>
      <w:divBdr>
        <w:top w:val="none" w:sz="0" w:space="0" w:color="auto"/>
        <w:left w:val="none" w:sz="0" w:space="0" w:color="auto"/>
        <w:bottom w:val="none" w:sz="0" w:space="0" w:color="auto"/>
        <w:right w:val="none" w:sz="0" w:space="0" w:color="auto"/>
      </w:divBdr>
    </w:div>
    <w:div w:id="445806142">
      <w:bodyDiv w:val="1"/>
      <w:marLeft w:val="0"/>
      <w:marRight w:val="0"/>
      <w:marTop w:val="0"/>
      <w:marBottom w:val="0"/>
      <w:divBdr>
        <w:top w:val="none" w:sz="0" w:space="0" w:color="auto"/>
        <w:left w:val="none" w:sz="0" w:space="0" w:color="auto"/>
        <w:bottom w:val="none" w:sz="0" w:space="0" w:color="auto"/>
        <w:right w:val="none" w:sz="0" w:space="0" w:color="auto"/>
      </w:divBdr>
    </w:div>
    <w:div w:id="1067460820">
      <w:bodyDiv w:val="1"/>
      <w:marLeft w:val="0"/>
      <w:marRight w:val="0"/>
      <w:marTop w:val="0"/>
      <w:marBottom w:val="0"/>
      <w:divBdr>
        <w:top w:val="none" w:sz="0" w:space="0" w:color="auto"/>
        <w:left w:val="none" w:sz="0" w:space="0" w:color="auto"/>
        <w:bottom w:val="none" w:sz="0" w:space="0" w:color="auto"/>
        <w:right w:val="none" w:sz="0" w:space="0" w:color="auto"/>
      </w:divBdr>
    </w:div>
    <w:div w:id="157161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cu.gov.tr" TargetMode="External"/><Relationship Id="rId18" Type="http://schemas.openxmlformats.org/officeDocument/2006/relationships/hyperlink" Target="http://www.cfcu.gov.tr"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jeanmonnet.org.tr"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c.europa.e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jeanmonnet.org.tr" TargetMode="External"/><Relationship Id="rId20" Type="http://schemas.openxmlformats.org/officeDocument/2006/relationships/hyperlink" Target="http://www.avrupa.info.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vrupa.info.t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b.gov.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b.gov.tr" TargetMode="Externa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228EBB5-636F-439C-AE75-DF6E0720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9984</Words>
  <Characters>56909</Characters>
  <Application>Microsoft Office Word</Application>
  <DocSecurity>0</DocSecurity>
  <Lines>474</Lines>
  <Paragraphs>133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
  <LinksUpToDate>false</LinksUpToDate>
  <CharactersWithSpaces>66760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Ezgi TOPCU</cp:lastModifiedBy>
  <cp:revision>40</cp:revision>
  <cp:lastPrinted>2018-11-20T06:05:00Z</cp:lastPrinted>
  <dcterms:created xsi:type="dcterms:W3CDTF">2018-11-19T11:08:00Z</dcterms:created>
  <dcterms:modified xsi:type="dcterms:W3CDTF">2018-11-22T11:17:00Z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2016</vt:lpwstr>
  </property>
  <property fmtid="{D5CDD505-2E9C-101B-9397-08002B2CF9AE}" pid="4" name="LastSaved">
    <vt:filetime>2018-11-07T00:00:00Z</vt:filetime>
  </property>
</Properties>
</file>