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DE" w:rsidRPr="001624C3" w:rsidRDefault="005745DE">
      <w:pPr>
        <w:jc w:val="center"/>
        <w:rPr>
          <w:rStyle w:val="Strong"/>
          <w:sz w:val="28"/>
          <w:szCs w:val="28"/>
        </w:rPr>
      </w:pPr>
      <w:bookmarkStart w:id="0" w:name="_GoBack"/>
      <w:bookmarkEnd w:id="0"/>
      <w:r w:rsidRPr="001624C3">
        <w:rPr>
          <w:rStyle w:val="Strong"/>
          <w:sz w:val="28"/>
          <w:szCs w:val="28"/>
        </w:rPr>
        <w:t>SERVICE CONTRACT SHORTLIST NOTICE</w:t>
      </w:r>
    </w:p>
    <w:p w:rsidR="005745DE" w:rsidRPr="001624C3" w:rsidRDefault="00EB2C87" w:rsidP="001624C3">
      <w:pPr>
        <w:spacing w:after="600"/>
        <w:jc w:val="center"/>
        <w:rPr>
          <w:sz w:val="28"/>
          <w:szCs w:val="28"/>
        </w:rPr>
      </w:pPr>
      <w:r w:rsidRPr="00A95066">
        <w:rPr>
          <w:rStyle w:val="Strong"/>
          <w:sz w:val="28"/>
          <w:szCs w:val="28"/>
          <w:lang w:val="en-GB"/>
        </w:rPr>
        <w:t xml:space="preserve">Technical </w:t>
      </w:r>
      <w:r w:rsidRPr="00EB2C87">
        <w:rPr>
          <w:rStyle w:val="Strong"/>
          <w:sz w:val="28"/>
          <w:szCs w:val="28"/>
          <w:lang w:val="en-GB"/>
        </w:rPr>
        <w:t>Assistance for Capacity Building for Fisheries Producer Organisations and Provincial Agricultural Directorates in line with Common Market Organisation (CMO) of Common Fisheries Policy (CFP)</w:t>
      </w:r>
      <w:r w:rsidR="005745DE" w:rsidRPr="00EB2C87">
        <w:rPr>
          <w:rStyle w:val="Strong"/>
          <w:sz w:val="28"/>
          <w:szCs w:val="28"/>
        </w:rPr>
        <w:br/>
        <w:t xml:space="preserve">Location </w:t>
      </w:r>
      <w:r w:rsidR="0081766C">
        <w:rPr>
          <w:rStyle w:val="Strong"/>
          <w:sz w:val="28"/>
          <w:szCs w:val="28"/>
        </w:rPr>
        <w:t>– non-EU /</w:t>
      </w:r>
      <w:r w:rsidR="005745DE" w:rsidRPr="00EB2C87">
        <w:rPr>
          <w:rStyle w:val="Strong"/>
          <w:sz w:val="28"/>
          <w:szCs w:val="28"/>
        </w:rPr>
        <w:t xml:space="preserve"> </w:t>
      </w:r>
      <w:r w:rsidRPr="00EB2C87">
        <w:rPr>
          <w:rStyle w:val="Emphasis"/>
          <w:b/>
          <w:i w:val="0"/>
          <w:sz w:val="28"/>
          <w:szCs w:val="28"/>
        </w:rPr>
        <w:t>Turkey</w:t>
      </w:r>
      <w:r w:rsidR="005745DE" w:rsidRPr="001624C3">
        <w:rPr>
          <w:rStyle w:val="Emphasis"/>
          <w:i w:val="0"/>
          <w:sz w:val="28"/>
          <w:szCs w:val="28"/>
        </w:rPr>
        <w:t xml:space="preserve"> </w:t>
      </w:r>
    </w:p>
    <w:p w:rsidR="005745DE" w:rsidRPr="004D4C3B" w:rsidRDefault="005745DE" w:rsidP="005A516C">
      <w:pPr>
        <w:numPr>
          <w:ilvl w:val="0"/>
          <w:numId w:val="1"/>
        </w:numPr>
        <w:tabs>
          <w:tab w:val="num" w:pos="720"/>
        </w:tabs>
        <w:outlineLvl w:val="0"/>
        <w:rPr>
          <w:szCs w:val="24"/>
        </w:rPr>
      </w:pPr>
      <w:r w:rsidRPr="004D4C3B">
        <w:rPr>
          <w:rStyle w:val="Strong"/>
          <w:szCs w:val="24"/>
        </w:rPr>
        <w:t>Publication reference</w:t>
      </w:r>
    </w:p>
    <w:p w:rsidR="00EB2C87" w:rsidRPr="00D225CC" w:rsidRDefault="00EB2C87" w:rsidP="00EB2C87">
      <w:pPr>
        <w:pStyle w:val="Blockquote"/>
        <w:ind w:left="720"/>
        <w:rPr>
          <w:i/>
          <w:sz w:val="22"/>
          <w:szCs w:val="22"/>
          <w:lang w:val="en-GB"/>
        </w:rPr>
      </w:pPr>
      <w:proofErr w:type="spellStart"/>
      <w:r w:rsidRPr="00901B78">
        <w:rPr>
          <w:rStyle w:val="Emphasis"/>
          <w:i w:val="0"/>
          <w:sz w:val="22"/>
          <w:szCs w:val="22"/>
          <w:lang w:val="en-GB"/>
        </w:rPr>
        <w:t>EuropeAid</w:t>
      </w:r>
      <w:proofErr w:type="spellEnd"/>
      <w:r w:rsidRPr="00901B78">
        <w:rPr>
          <w:rStyle w:val="Emphasis"/>
          <w:i w:val="0"/>
          <w:sz w:val="22"/>
          <w:szCs w:val="22"/>
          <w:lang w:val="en-GB"/>
        </w:rPr>
        <w:t xml:space="preserve">/140278/IH/SER/TR 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Publication date of the </w:t>
      </w:r>
      <w:r w:rsidR="009E6471">
        <w:rPr>
          <w:rStyle w:val="Strong"/>
          <w:szCs w:val="24"/>
        </w:rPr>
        <w:t>contract notice</w:t>
      </w:r>
    </w:p>
    <w:p w:rsidR="005745DE" w:rsidRPr="00FA3017" w:rsidRDefault="00EB2C87" w:rsidP="00EB2C87">
      <w:pPr>
        <w:pStyle w:val="Blockquote"/>
        <w:ind w:left="720"/>
        <w:rPr>
          <w:sz w:val="22"/>
          <w:szCs w:val="22"/>
        </w:rPr>
      </w:pPr>
      <w:r>
        <w:rPr>
          <w:sz w:val="22"/>
          <w:szCs w:val="22"/>
        </w:rPr>
        <w:t>25.09.2019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smartTag w:uri="urn:schemas-microsoft-com:office:smarttags" w:element="place">
        <w:r w:rsidRPr="004D4C3B">
          <w:rPr>
            <w:rStyle w:val="Strong"/>
            <w:szCs w:val="24"/>
          </w:rPr>
          <w:t>Lot</w:t>
        </w:r>
      </w:smartTag>
      <w:r w:rsidRPr="004D4C3B">
        <w:rPr>
          <w:rStyle w:val="Strong"/>
          <w:szCs w:val="24"/>
        </w:rPr>
        <w:t xml:space="preserve"> number and lot title</w:t>
      </w:r>
    </w:p>
    <w:p w:rsidR="005745DE" w:rsidRPr="00FA3017" w:rsidRDefault="0081766C" w:rsidP="00EB2C87">
      <w:pPr>
        <w:pStyle w:val="Blockquote"/>
        <w:ind w:left="720"/>
        <w:rPr>
          <w:sz w:val="22"/>
          <w:szCs w:val="22"/>
        </w:rPr>
      </w:pPr>
      <w:r>
        <w:rPr>
          <w:sz w:val="22"/>
          <w:szCs w:val="22"/>
        </w:rPr>
        <w:t>Not applicable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>Procedure</w:t>
      </w:r>
    </w:p>
    <w:p w:rsidR="005745DE" w:rsidRPr="00FA3017" w:rsidRDefault="005745DE" w:rsidP="00EB2C87">
      <w:pPr>
        <w:pStyle w:val="Blockquote"/>
        <w:ind w:left="720"/>
        <w:rPr>
          <w:sz w:val="22"/>
          <w:szCs w:val="22"/>
        </w:rPr>
      </w:pPr>
      <w:r w:rsidRPr="00FA3017">
        <w:rPr>
          <w:sz w:val="22"/>
          <w:szCs w:val="22"/>
        </w:rPr>
        <w:t>Restricted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>Number of applications received</w:t>
      </w:r>
    </w:p>
    <w:p w:rsidR="005745DE" w:rsidRPr="00FA3017" w:rsidRDefault="00EB2C87" w:rsidP="00EB2C87">
      <w:pPr>
        <w:pStyle w:val="Blockquote"/>
        <w:ind w:left="720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Names of short-listed </w:t>
      </w:r>
      <w:r w:rsidR="00707226">
        <w:rPr>
          <w:rStyle w:val="Strong"/>
          <w:szCs w:val="24"/>
        </w:rPr>
        <w:t>c</w:t>
      </w:r>
      <w:r w:rsidRPr="004D4C3B">
        <w:rPr>
          <w:rStyle w:val="Strong"/>
          <w:szCs w:val="24"/>
        </w:rPr>
        <w:t>andidates</w:t>
      </w:r>
    </w:p>
    <w:p w:rsidR="00EB2C87" w:rsidRDefault="00EB2C87" w:rsidP="00445763">
      <w:pPr>
        <w:pStyle w:val="Blockquote"/>
        <w:numPr>
          <w:ilvl w:val="1"/>
          <w:numId w:val="1"/>
        </w:numPr>
        <w:ind w:right="4"/>
        <w:rPr>
          <w:b/>
          <w:noProof/>
          <w:sz w:val="22"/>
          <w:szCs w:val="22"/>
          <w:lang w:val="fr-FR"/>
        </w:rPr>
      </w:pPr>
      <w:r w:rsidRPr="00F75A4D">
        <w:rPr>
          <w:b/>
          <w:noProof/>
          <w:sz w:val="22"/>
          <w:szCs w:val="22"/>
          <w:lang w:val="fr-FR"/>
        </w:rPr>
        <w:t>ANKON Danışmanlık Hizmetleri A.Ş. (TR)</w:t>
      </w:r>
    </w:p>
    <w:p w:rsidR="00EB2C87" w:rsidRDefault="00EB2C87" w:rsidP="00445763">
      <w:pPr>
        <w:pStyle w:val="ListParagraph"/>
        <w:numPr>
          <w:ilvl w:val="0"/>
          <w:numId w:val="9"/>
        </w:numPr>
        <w:spacing w:before="100" w:after="100"/>
        <w:jc w:val="both"/>
        <w:rPr>
          <w:sz w:val="22"/>
          <w:szCs w:val="22"/>
        </w:rPr>
      </w:pPr>
      <w:proofErr w:type="spellStart"/>
      <w:r w:rsidRPr="00F75A4D">
        <w:rPr>
          <w:sz w:val="22"/>
          <w:szCs w:val="22"/>
        </w:rPr>
        <w:t>Pescares</w:t>
      </w:r>
      <w:proofErr w:type="spellEnd"/>
      <w:r w:rsidRPr="00F75A4D">
        <w:rPr>
          <w:sz w:val="22"/>
          <w:szCs w:val="22"/>
        </w:rPr>
        <w:t xml:space="preserve"> Italia </w:t>
      </w:r>
      <w:proofErr w:type="spellStart"/>
      <w:r w:rsidRPr="00F75A4D">
        <w:rPr>
          <w:sz w:val="22"/>
          <w:szCs w:val="22"/>
        </w:rPr>
        <w:t>S</w:t>
      </w:r>
      <w:r w:rsidR="00B03AEC">
        <w:rPr>
          <w:sz w:val="22"/>
          <w:szCs w:val="22"/>
        </w:rPr>
        <w:t>.</w:t>
      </w:r>
      <w:r w:rsidRPr="00F75A4D">
        <w:rPr>
          <w:sz w:val="22"/>
          <w:szCs w:val="22"/>
        </w:rPr>
        <w:t>r</w:t>
      </w:r>
      <w:r w:rsidR="00B03AEC">
        <w:rPr>
          <w:sz w:val="22"/>
          <w:szCs w:val="22"/>
        </w:rPr>
        <w:t>.</w:t>
      </w:r>
      <w:r w:rsidRPr="00F75A4D">
        <w:rPr>
          <w:sz w:val="22"/>
          <w:szCs w:val="22"/>
        </w:rPr>
        <w:t>l</w:t>
      </w:r>
      <w:proofErr w:type="spellEnd"/>
      <w:r w:rsidRPr="00F75A4D">
        <w:rPr>
          <w:sz w:val="22"/>
          <w:szCs w:val="22"/>
        </w:rPr>
        <w:t>. (IT)</w:t>
      </w:r>
      <w:r>
        <w:rPr>
          <w:sz w:val="22"/>
          <w:szCs w:val="22"/>
        </w:rPr>
        <w:t>,</w:t>
      </w:r>
    </w:p>
    <w:p w:rsidR="00EB2C87" w:rsidRPr="00F75A4D" w:rsidRDefault="00EB2C87" w:rsidP="00445763">
      <w:pPr>
        <w:pStyle w:val="ListParagraph"/>
        <w:spacing w:before="100" w:after="100"/>
        <w:ind w:left="1440"/>
        <w:jc w:val="both"/>
        <w:rPr>
          <w:sz w:val="22"/>
          <w:szCs w:val="22"/>
        </w:rPr>
      </w:pPr>
    </w:p>
    <w:p w:rsidR="00EB2C87" w:rsidRPr="00EB2C87" w:rsidRDefault="008777DD" w:rsidP="00B76D13">
      <w:pPr>
        <w:pStyle w:val="ListParagraph"/>
        <w:numPr>
          <w:ilvl w:val="0"/>
          <w:numId w:val="9"/>
        </w:numPr>
        <w:spacing w:before="100" w:after="100"/>
        <w:jc w:val="both"/>
        <w:rPr>
          <w:b/>
          <w:noProof/>
          <w:sz w:val="22"/>
          <w:szCs w:val="22"/>
          <w:lang w:val="fr-FR"/>
        </w:rPr>
      </w:pPr>
      <w:r>
        <w:rPr>
          <w:sz w:val="22"/>
          <w:szCs w:val="22"/>
        </w:rPr>
        <w:t>INCATEMA Consulting</w:t>
      </w:r>
      <w:r w:rsidR="00B76D13">
        <w:rPr>
          <w:sz w:val="22"/>
          <w:szCs w:val="22"/>
        </w:rPr>
        <w:t xml:space="preserve"> </w:t>
      </w:r>
      <w:r w:rsidR="00B76D13" w:rsidRPr="00B76D13"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 w:rsidR="00EB2C87" w:rsidRPr="00F75A4D">
        <w:rPr>
          <w:sz w:val="22"/>
          <w:szCs w:val="22"/>
        </w:rPr>
        <w:t>Engineering S.L. (ES)</w:t>
      </w:r>
    </w:p>
    <w:p w:rsidR="00EB2C87" w:rsidRDefault="00EB2C87" w:rsidP="00445763">
      <w:pPr>
        <w:pStyle w:val="ListParagraph"/>
        <w:spacing w:before="100" w:after="100"/>
        <w:rPr>
          <w:b/>
          <w:noProof/>
          <w:sz w:val="22"/>
          <w:szCs w:val="22"/>
          <w:lang w:val="fr-FR"/>
        </w:rPr>
      </w:pPr>
    </w:p>
    <w:p w:rsidR="00EB2C87" w:rsidRDefault="00EB2C87" w:rsidP="00445763">
      <w:pPr>
        <w:pStyle w:val="Blockquote"/>
        <w:numPr>
          <w:ilvl w:val="1"/>
          <w:numId w:val="1"/>
        </w:numPr>
        <w:ind w:right="4"/>
        <w:rPr>
          <w:b/>
          <w:noProof/>
          <w:sz w:val="22"/>
          <w:szCs w:val="22"/>
          <w:lang w:val="fr-FR"/>
        </w:rPr>
      </w:pPr>
      <w:r w:rsidRPr="00F75A4D">
        <w:rPr>
          <w:b/>
          <w:noProof/>
          <w:sz w:val="22"/>
          <w:szCs w:val="22"/>
          <w:lang w:val="fr-FR"/>
        </w:rPr>
        <w:t xml:space="preserve">Cogea </w:t>
      </w:r>
      <w:r w:rsidR="0081766C" w:rsidRPr="00F75A4D">
        <w:rPr>
          <w:b/>
          <w:noProof/>
          <w:sz w:val="22"/>
          <w:szCs w:val="22"/>
          <w:lang w:val="fr-FR"/>
        </w:rPr>
        <w:t>S</w:t>
      </w:r>
      <w:r w:rsidR="0081766C">
        <w:rPr>
          <w:b/>
          <w:noProof/>
          <w:sz w:val="22"/>
          <w:szCs w:val="22"/>
          <w:lang w:val="fr-FR"/>
        </w:rPr>
        <w:t>.</w:t>
      </w:r>
      <w:r w:rsidR="0081766C" w:rsidRPr="00F75A4D">
        <w:rPr>
          <w:b/>
          <w:noProof/>
          <w:sz w:val="22"/>
          <w:szCs w:val="22"/>
          <w:lang w:val="fr-FR"/>
        </w:rPr>
        <w:t>r</w:t>
      </w:r>
      <w:r w:rsidR="0081766C">
        <w:rPr>
          <w:b/>
          <w:noProof/>
          <w:sz w:val="22"/>
          <w:szCs w:val="22"/>
          <w:lang w:val="fr-FR"/>
        </w:rPr>
        <w:t>.</w:t>
      </w:r>
      <w:r w:rsidR="0081766C" w:rsidRPr="00F75A4D">
        <w:rPr>
          <w:b/>
          <w:noProof/>
          <w:sz w:val="22"/>
          <w:szCs w:val="22"/>
          <w:lang w:val="fr-FR"/>
        </w:rPr>
        <w:t>l</w:t>
      </w:r>
      <w:r w:rsidR="0081766C">
        <w:rPr>
          <w:b/>
          <w:noProof/>
          <w:sz w:val="22"/>
          <w:szCs w:val="22"/>
          <w:lang w:val="fr-FR"/>
        </w:rPr>
        <w:t>.</w:t>
      </w:r>
      <w:r w:rsidR="0081766C" w:rsidRPr="00F75A4D">
        <w:rPr>
          <w:b/>
          <w:noProof/>
          <w:sz w:val="22"/>
          <w:szCs w:val="22"/>
          <w:lang w:val="fr-FR"/>
        </w:rPr>
        <w:t xml:space="preserve"> </w:t>
      </w:r>
      <w:r w:rsidRPr="00F75A4D">
        <w:rPr>
          <w:b/>
          <w:noProof/>
          <w:sz w:val="22"/>
          <w:szCs w:val="22"/>
          <w:lang w:val="fr-FR"/>
        </w:rPr>
        <w:t>(IT)</w:t>
      </w:r>
    </w:p>
    <w:p w:rsidR="00EB2C87" w:rsidRDefault="00DD555F" w:rsidP="00445763">
      <w:pPr>
        <w:pStyle w:val="ListParagraph"/>
        <w:numPr>
          <w:ilvl w:val="0"/>
          <w:numId w:val="9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>Business Inte</w:t>
      </w:r>
      <w:r w:rsidR="00EB2C87" w:rsidRPr="00F75A4D">
        <w:rPr>
          <w:sz w:val="22"/>
          <w:szCs w:val="22"/>
        </w:rPr>
        <w:t>g</w:t>
      </w:r>
      <w:r>
        <w:rPr>
          <w:sz w:val="22"/>
          <w:szCs w:val="22"/>
        </w:rPr>
        <w:t>r</w:t>
      </w:r>
      <w:r w:rsidR="00EB2C87" w:rsidRPr="00F75A4D">
        <w:rPr>
          <w:sz w:val="22"/>
          <w:szCs w:val="22"/>
        </w:rPr>
        <w:t xml:space="preserve">ation Partners </w:t>
      </w:r>
      <w:proofErr w:type="spellStart"/>
      <w:r w:rsidR="00EB2C87" w:rsidRPr="00F75A4D">
        <w:rPr>
          <w:sz w:val="22"/>
          <w:szCs w:val="22"/>
        </w:rPr>
        <w:t>SpA</w:t>
      </w:r>
      <w:proofErr w:type="spellEnd"/>
      <w:r w:rsidR="00EB2C87" w:rsidRPr="00F75A4D">
        <w:rPr>
          <w:sz w:val="22"/>
          <w:szCs w:val="22"/>
        </w:rPr>
        <w:t xml:space="preserve"> (IT)</w:t>
      </w:r>
    </w:p>
    <w:p w:rsidR="00EB2C87" w:rsidRPr="00F75A4D" w:rsidRDefault="00EB2C87" w:rsidP="00445763">
      <w:pPr>
        <w:pStyle w:val="ListParagraph"/>
        <w:spacing w:before="100" w:after="100"/>
        <w:ind w:left="1440"/>
        <w:jc w:val="both"/>
        <w:rPr>
          <w:sz w:val="22"/>
          <w:szCs w:val="22"/>
        </w:rPr>
      </w:pPr>
    </w:p>
    <w:p w:rsidR="00EB2C87" w:rsidRDefault="0081766C" w:rsidP="00445763">
      <w:pPr>
        <w:pStyle w:val="ListParagraph"/>
        <w:numPr>
          <w:ilvl w:val="0"/>
          <w:numId w:val="9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>Inte</w:t>
      </w:r>
      <w:r w:rsidR="00EB2C87" w:rsidRPr="00F75A4D">
        <w:rPr>
          <w:sz w:val="22"/>
          <w:szCs w:val="22"/>
        </w:rPr>
        <w:t>r</w:t>
      </w:r>
      <w:r>
        <w:rPr>
          <w:sz w:val="22"/>
          <w:szCs w:val="22"/>
        </w:rPr>
        <w:t>n</w:t>
      </w:r>
      <w:r w:rsidR="00EB2C87" w:rsidRPr="00F75A4D">
        <w:rPr>
          <w:sz w:val="22"/>
          <w:szCs w:val="22"/>
        </w:rPr>
        <w:t>ation</w:t>
      </w:r>
      <w:r>
        <w:rPr>
          <w:sz w:val="22"/>
          <w:szCs w:val="22"/>
        </w:rPr>
        <w:t>al</w:t>
      </w:r>
      <w:r w:rsidR="00EB2C87" w:rsidRPr="00F75A4D">
        <w:rPr>
          <w:sz w:val="22"/>
          <w:szCs w:val="22"/>
        </w:rPr>
        <w:t xml:space="preserve"> Organisation for the Development of Fisheries </w:t>
      </w:r>
      <w:r w:rsidR="008777DD">
        <w:rPr>
          <w:sz w:val="22"/>
          <w:szCs w:val="22"/>
        </w:rPr>
        <w:t xml:space="preserve">and Aquaculture </w:t>
      </w:r>
      <w:r w:rsidR="00EB2C87" w:rsidRPr="00F75A4D">
        <w:rPr>
          <w:sz w:val="22"/>
          <w:szCs w:val="22"/>
        </w:rPr>
        <w:t>in Europe (EUROFISH) (DK)</w:t>
      </w:r>
    </w:p>
    <w:p w:rsidR="00EB2C87" w:rsidRDefault="00EB2C87" w:rsidP="00445763">
      <w:pPr>
        <w:pStyle w:val="ListParagraph"/>
        <w:spacing w:before="100" w:after="100"/>
        <w:rPr>
          <w:sz w:val="22"/>
          <w:szCs w:val="22"/>
        </w:rPr>
      </w:pPr>
    </w:p>
    <w:p w:rsidR="00EB2C87" w:rsidRDefault="00EB2C87" w:rsidP="00445763">
      <w:pPr>
        <w:pStyle w:val="ListParagraph"/>
        <w:numPr>
          <w:ilvl w:val="0"/>
          <w:numId w:val="9"/>
        </w:numPr>
        <w:spacing w:before="100" w:after="100"/>
        <w:jc w:val="both"/>
        <w:rPr>
          <w:sz w:val="22"/>
          <w:szCs w:val="22"/>
        </w:rPr>
      </w:pPr>
      <w:r w:rsidRPr="00F75A4D">
        <w:rPr>
          <w:sz w:val="22"/>
          <w:szCs w:val="22"/>
        </w:rPr>
        <w:t xml:space="preserve">P.A.N.G.E.A. </w:t>
      </w:r>
      <w:proofErr w:type="spellStart"/>
      <w:r w:rsidRPr="00F75A4D">
        <w:rPr>
          <w:sz w:val="22"/>
          <w:szCs w:val="22"/>
        </w:rPr>
        <w:t>Società</w:t>
      </w:r>
      <w:proofErr w:type="spellEnd"/>
      <w:r w:rsidRPr="00F75A4D">
        <w:rPr>
          <w:sz w:val="22"/>
          <w:szCs w:val="22"/>
        </w:rPr>
        <w:t xml:space="preserve"> </w:t>
      </w:r>
      <w:proofErr w:type="spellStart"/>
      <w:r w:rsidRPr="00F75A4D">
        <w:rPr>
          <w:sz w:val="22"/>
          <w:szCs w:val="22"/>
        </w:rPr>
        <w:t>Cooperativa</w:t>
      </w:r>
      <w:proofErr w:type="spellEnd"/>
      <w:r w:rsidRPr="00F75A4D">
        <w:rPr>
          <w:sz w:val="22"/>
          <w:szCs w:val="22"/>
        </w:rPr>
        <w:t xml:space="preserve"> </w:t>
      </w:r>
      <w:proofErr w:type="spellStart"/>
      <w:r w:rsidRPr="00F75A4D">
        <w:rPr>
          <w:sz w:val="22"/>
          <w:szCs w:val="22"/>
        </w:rPr>
        <w:t>Consortile</w:t>
      </w:r>
      <w:proofErr w:type="spellEnd"/>
      <w:r w:rsidRPr="00F75A4D">
        <w:rPr>
          <w:sz w:val="22"/>
          <w:szCs w:val="22"/>
        </w:rPr>
        <w:t xml:space="preserve"> (IT)</w:t>
      </w:r>
    </w:p>
    <w:p w:rsidR="00445763" w:rsidRPr="00445763" w:rsidRDefault="00445763" w:rsidP="00445763">
      <w:pPr>
        <w:pStyle w:val="ListParagraph"/>
        <w:rPr>
          <w:sz w:val="22"/>
          <w:szCs w:val="22"/>
        </w:rPr>
      </w:pPr>
    </w:p>
    <w:p w:rsidR="00EB2C87" w:rsidRDefault="00EB2C87" w:rsidP="00445763">
      <w:pPr>
        <w:pStyle w:val="Blockquote"/>
        <w:numPr>
          <w:ilvl w:val="1"/>
          <w:numId w:val="1"/>
        </w:numPr>
        <w:spacing w:before="240" w:after="240"/>
        <w:ind w:right="4"/>
        <w:rPr>
          <w:b/>
          <w:noProof/>
          <w:sz w:val="22"/>
          <w:szCs w:val="22"/>
          <w:lang w:val="fr-FR"/>
        </w:rPr>
      </w:pPr>
      <w:r w:rsidRPr="00F75A4D">
        <w:rPr>
          <w:b/>
          <w:noProof/>
          <w:sz w:val="22"/>
          <w:szCs w:val="22"/>
          <w:lang w:val="fr-FR"/>
        </w:rPr>
        <w:t>Tecnologías y Servicios Agrarios, S.A., S.M.E., M.P., (TRAGSATEC) (ES)</w:t>
      </w:r>
    </w:p>
    <w:p w:rsidR="00445763" w:rsidRDefault="00445763" w:rsidP="008777DD">
      <w:pPr>
        <w:pStyle w:val="Blockquote"/>
        <w:spacing w:after="840"/>
        <w:ind w:left="1440" w:right="4"/>
        <w:rPr>
          <w:b/>
          <w:noProof/>
          <w:sz w:val="22"/>
          <w:szCs w:val="22"/>
          <w:lang w:val="fr-FR"/>
        </w:rPr>
      </w:pPr>
    </w:p>
    <w:p w:rsidR="005745DE" w:rsidRPr="001624C3" w:rsidRDefault="005745DE" w:rsidP="008777DD">
      <w:pPr>
        <w:pStyle w:val="Blockquote"/>
        <w:spacing w:before="240" w:after="0"/>
        <w:ind w:right="4"/>
        <w:rPr>
          <w:sz w:val="20"/>
        </w:rPr>
      </w:pPr>
      <w:r w:rsidRPr="001624C3">
        <w:rPr>
          <w:sz w:val="20"/>
          <w:lang w:val="en-GB"/>
        </w:rPr>
        <w:t>NB Any tenders received from tenderers comprising legal entities other than those mentioned in the short-listed application forms will be excluded from this restricted tender procedure.</w:t>
      </w:r>
      <w:r w:rsidR="004D4C3B">
        <w:rPr>
          <w:sz w:val="20"/>
          <w:lang w:val="en-GB"/>
        </w:rPr>
        <w:t xml:space="preserve"> </w:t>
      </w:r>
      <w:r w:rsidRPr="001624C3">
        <w:rPr>
          <w:sz w:val="20"/>
          <w:lang w:val="en-GB"/>
        </w:rPr>
        <w:t xml:space="preserve">Short-listed </w:t>
      </w:r>
      <w:r w:rsidR="006238DA" w:rsidRPr="001624C3">
        <w:rPr>
          <w:sz w:val="20"/>
          <w:lang w:val="en-GB"/>
        </w:rPr>
        <w:t>c</w:t>
      </w:r>
      <w:r w:rsidRPr="001624C3">
        <w:rPr>
          <w:sz w:val="20"/>
          <w:lang w:val="en-GB"/>
        </w:rPr>
        <w:t>andidates may not form alliances or subcontract to each other for the contract in question.</w:t>
      </w:r>
      <w:r w:rsidR="00CD1067">
        <w:rPr>
          <w:sz w:val="20"/>
          <w:lang w:val="en-GB"/>
        </w:rPr>
        <w:t xml:space="preserve"> </w:t>
      </w:r>
    </w:p>
    <w:sectPr w:rsidR="005745DE" w:rsidRPr="001624C3" w:rsidSect="00C25747">
      <w:footerReference w:type="default" r:id="rId9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18" w:rsidRDefault="00E81118">
      <w:r>
        <w:separator/>
      </w:r>
    </w:p>
  </w:endnote>
  <w:endnote w:type="continuationSeparator" w:id="0">
    <w:p w:rsidR="00E81118" w:rsidRDefault="00E8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2C" w:rsidRDefault="00992602" w:rsidP="00BB394A">
    <w:pPr>
      <w:pStyle w:val="Footer"/>
      <w:tabs>
        <w:tab w:val="clear" w:pos="4320"/>
        <w:tab w:val="clear" w:pos="8640"/>
        <w:tab w:val="right" w:pos="9356"/>
      </w:tabs>
      <w:spacing w:before="120" w:after="0"/>
      <w:rPr>
        <w:sz w:val="18"/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4E362C">
      <w:rPr>
        <w:sz w:val="18"/>
        <w:szCs w:val="18"/>
        <w:lang w:val="en-GB"/>
      </w:rPr>
      <w:tab/>
    </w:r>
    <w:r w:rsidR="004E362C" w:rsidRPr="004D4C3B">
      <w:rPr>
        <w:sz w:val="18"/>
        <w:szCs w:val="18"/>
        <w:lang w:val="en-GB"/>
      </w:rPr>
      <w:t xml:space="preserve">Page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PAGE </w:instrText>
    </w:r>
    <w:r w:rsidR="004E362C" w:rsidRPr="004D4C3B">
      <w:rPr>
        <w:sz w:val="18"/>
        <w:szCs w:val="18"/>
        <w:lang w:val="en-GB"/>
      </w:rPr>
      <w:fldChar w:fldCharType="separate"/>
    </w:r>
    <w:r w:rsidR="008F5448">
      <w:rPr>
        <w:noProof/>
        <w:sz w:val="18"/>
        <w:szCs w:val="18"/>
        <w:lang w:val="en-GB"/>
      </w:rPr>
      <w:t>1</w:t>
    </w:r>
    <w:r w:rsidR="004E362C" w:rsidRPr="004D4C3B">
      <w:rPr>
        <w:sz w:val="18"/>
        <w:szCs w:val="18"/>
        <w:lang w:val="en-GB"/>
      </w:rPr>
      <w:fldChar w:fldCharType="end"/>
    </w:r>
    <w:r w:rsidR="004E362C" w:rsidRPr="004D4C3B">
      <w:rPr>
        <w:sz w:val="18"/>
        <w:szCs w:val="18"/>
        <w:lang w:val="en-GB"/>
      </w:rPr>
      <w:t xml:space="preserve"> of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NUMPAGES </w:instrText>
    </w:r>
    <w:r w:rsidR="004E362C" w:rsidRPr="004D4C3B">
      <w:rPr>
        <w:sz w:val="18"/>
        <w:szCs w:val="18"/>
        <w:lang w:val="en-GB"/>
      </w:rPr>
      <w:fldChar w:fldCharType="separate"/>
    </w:r>
    <w:r w:rsidR="008F5448">
      <w:rPr>
        <w:noProof/>
        <w:sz w:val="18"/>
        <w:szCs w:val="18"/>
        <w:lang w:val="en-GB"/>
      </w:rPr>
      <w:t>1</w:t>
    </w:r>
    <w:r w:rsidR="004E362C" w:rsidRPr="004D4C3B">
      <w:rPr>
        <w:sz w:val="18"/>
        <w:szCs w:val="18"/>
        <w:lang w:val="en-GB"/>
      </w:rPr>
      <w:fldChar w:fldCharType="end"/>
    </w:r>
  </w:p>
  <w:p w:rsidR="004E362C" w:rsidRPr="000F6DC2" w:rsidRDefault="004E362C" w:rsidP="00C25747">
    <w:pPr>
      <w:pStyle w:val="Footer"/>
      <w:spacing w:before="0" w:after="0"/>
      <w:rPr>
        <w:sz w:val="18"/>
        <w:szCs w:val="18"/>
      </w:rPr>
    </w:pPr>
    <w:r w:rsidRPr="004D4C3B">
      <w:rPr>
        <w:sz w:val="18"/>
        <w:szCs w:val="18"/>
        <w:lang w:val="en-GB"/>
      </w:rPr>
      <w:fldChar w:fldCharType="begin"/>
    </w:r>
    <w:r w:rsidRPr="004D4C3B">
      <w:rPr>
        <w:sz w:val="18"/>
        <w:szCs w:val="18"/>
        <w:lang w:val="en-GB"/>
      </w:rPr>
      <w:instrText xml:space="preserve"> FILENAME </w:instrText>
    </w:r>
    <w:r w:rsidRPr="004D4C3B">
      <w:rPr>
        <w:sz w:val="18"/>
        <w:szCs w:val="18"/>
        <w:lang w:val="en-GB"/>
      </w:rPr>
      <w:fldChar w:fldCharType="separate"/>
    </w:r>
    <w:r w:rsidR="00702B0F">
      <w:rPr>
        <w:noProof/>
        <w:sz w:val="18"/>
        <w:szCs w:val="18"/>
        <w:lang w:val="en-GB"/>
      </w:rPr>
      <w:t>b6_shortnotice_en</w:t>
    </w:r>
    <w:r w:rsidRPr="004D4C3B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18" w:rsidRDefault="00E81118">
      <w:r>
        <w:separator/>
      </w:r>
    </w:p>
  </w:footnote>
  <w:footnote w:type="continuationSeparator" w:id="0">
    <w:p w:rsidR="00E81118" w:rsidRDefault="00E8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3381F9B"/>
    <w:multiLevelType w:val="hybridMultilevel"/>
    <w:tmpl w:val="690ED022"/>
    <w:lvl w:ilvl="0" w:tplc="29B693E4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3CB22654"/>
    <w:multiLevelType w:val="hybridMultilevel"/>
    <w:tmpl w:val="19288CE4"/>
    <w:lvl w:ilvl="0" w:tplc="E38AB3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</w:num>
  <w:num w:numId="8">
    <w:abstractNumId w:val="7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A164E"/>
    <w:rsid w:val="0002054A"/>
    <w:rsid w:val="000F6DC2"/>
    <w:rsid w:val="0016057D"/>
    <w:rsid w:val="001624C3"/>
    <w:rsid w:val="001761FF"/>
    <w:rsid w:val="00184799"/>
    <w:rsid w:val="00185868"/>
    <w:rsid w:val="001E4EB7"/>
    <w:rsid w:val="001F6FFC"/>
    <w:rsid w:val="00273F06"/>
    <w:rsid w:val="00292442"/>
    <w:rsid w:val="002D71AF"/>
    <w:rsid w:val="00303DAE"/>
    <w:rsid w:val="00321F8C"/>
    <w:rsid w:val="00373F3C"/>
    <w:rsid w:val="003843D9"/>
    <w:rsid w:val="003A27E7"/>
    <w:rsid w:val="003C014F"/>
    <w:rsid w:val="003D73E7"/>
    <w:rsid w:val="003E54F9"/>
    <w:rsid w:val="003F287D"/>
    <w:rsid w:val="003F65BB"/>
    <w:rsid w:val="0042248F"/>
    <w:rsid w:val="00445763"/>
    <w:rsid w:val="00462437"/>
    <w:rsid w:val="00463CDD"/>
    <w:rsid w:val="00471D52"/>
    <w:rsid w:val="004974AF"/>
    <w:rsid w:val="004A164E"/>
    <w:rsid w:val="004C454E"/>
    <w:rsid w:val="004D4C3B"/>
    <w:rsid w:val="004E362C"/>
    <w:rsid w:val="004F3C47"/>
    <w:rsid w:val="0051267C"/>
    <w:rsid w:val="00527FCF"/>
    <w:rsid w:val="005341CF"/>
    <w:rsid w:val="00541566"/>
    <w:rsid w:val="00557C47"/>
    <w:rsid w:val="005745DE"/>
    <w:rsid w:val="005A516C"/>
    <w:rsid w:val="006238DA"/>
    <w:rsid w:val="006361DC"/>
    <w:rsid w:val="00642B6F"/>
    <w:rsid w:val="006800E4"/>
    <w:rsid w:val="00694F1E"/>
    <w:rsid w:val="006B4BEF"/>
    <w:rsid w:val="00702B0F"/>
    <w:rsid w:val="00707226"/>
    <w:rsid w:val="007145DE"/>
    <w:rsid w:val="00757252"/>
    <w:rsid w:val="007704C8"/>
    <w:rsid w:val="00771C32"/>
    <w:rsid w:val="0078031A"/>
    <w:rsid w:val="00782178"/>
    <w:rsid w:val="00815D33"/>
    <w:rsid w:val="0081766C"/>
    <w:rsid w:val="008777DD"/>
    <w:rsid w:val="008C4C19"/>
    <w:rsid w:val="008F2846"/>
    <w:rsid w:val="008F5448"/>
    <w:rsid w:val="00946600"/>
    <w:rsid w:val="009538A7"/>
    <w:rsid w:val="00964055"/>
    <w:rsid w:val="00992602"/>
    <w:rsid w:val="009E58D3"/>
    <w:rsid w:val="009E6471"/>
    <w:rsid w:val="00A65C05"/>
    <w:rsid w:val="00A97F3A"/>
    <w:rsid w:val="00AF0B34"/>
    <w:rsid w:val="00B03AEC"/>
    <w:rsid w:val="00B57376"/>
    <w:rsid w:val="00B76D13"/>
    <w:rsid w:val="00BA18D4"/>
    <w:rsid w:val="00BA52A3"/>
    <w:rsid w:val="00BB394A"/>
    <w:rsid w:val="00BB792C"/>
    <w:rsid w:val="00C16A8A"/>
    <w:rsid w:val="00C25747"/>
    <w:rsid w:val="00CB6F0E"/>
    <w:rsid w:val="00CD1067"/>
    <w:rsid w:val="00CD4049"/>
    <w:rsid w:val="00D508F1"/>
    <w:rsid w:val="00D61BEA"/>
    <w:rsid w:val="00D61F24"/>
    <w:rsid w:val="00D74FF8"/>
    <w:rsid w:val="00DB4445"/>
    <w:rsid w:val="00DC6160"/>
    <w:rsid w:val="00DD4C56"/>
    <w:rsid w:val="00DD555F"/>
    <w:rsid w:val="00DF01B0"/>
    <w:rsid w:val="00E36582"/>
    <w:rsid w:val="00E65B81"/>
    <w:rsid w:val="00E77CCC"/>
    <w:rsid w:val="00E81118"/>
    <w:rsid w:val="00E877D0"/>
    <w:rsid w:val="00EB2C87"/>
    <w:rsid w:val="00ED74BE"/>
    <w:rsid w:val="00EE63D0"/>
    <w:rsid w:val="00F17E66"/>
    <w:rsid w:val="00F445B2"/>
    <w:rsid w:val="00FA3017"/>
    <w:rsid w:val="00FC3B94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15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D3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B2C87"/>
    <w:pPr>
      <w:widowControl/>
      <w:spacing w:before="0" w:after="0"/>
      <w:ind w:left="720"/>
      <w:contextualSpacing/>
    </w:pPr>
    <w:rPr>
      <w:snapToGrid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15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D3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B2C87"/>
    <w:pPr>
      <w:widowControl/>
      <w:spacing w:before="0" w:after="0"/>
      <w:ind w:left="720"/>
      <w:contextualSpacing/>
    </w:pPr>
    <w:rPr>
      <w:snapToGrid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0B5F-5E57-48A0-A069-26E2699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2020-01-14T06:59:00Z</dcterms:created>
  <dcterms:modified xsi:type="dcterms:W3CDTF">2020-01-14T06:59:00Z</dcterms:modified>
</cp:coreProperties>
</file>