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3F" w:rsidRPr="00825C3F" w:rsidRDefault="00825C3F" w:rsidP="00825C3F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825C3F">
        <w:rPr>
          <w:rFonts w:ascii="Arial" w:eastAsia="Times New Roman" w:hAnsi="Arial" w:cs="Times New Roman"/>
          <w:sz w:val="16"/>
          <w:szCs w:val="20"/>
          <w:lang w:val="en-US"/>
        </w:rPr>
        <w:t xml:space="preserve">Document to be completed by the Contracting Authority and made public </w:t>
      </w:r>
      <w:r w:rsidRPr="00825C3F">
        <w:rPr>
          <w:rFonts w:ascii="Arial" w:eastAsia="Times New Roman" w:hAnsi="Arial" w:cs="Times New Roman"/>
          <w:b/>
          <w:sz w:val="16"/>
          <w:szCs w:val="20"/>
          <w:lang w:val="en-US"/>
        </w:rPr>
        <w:t>after</w:t>
      </w:r>
      <w:r w:rsidRPr="00825C3F">
        <w:rPr>
          <w:rFonts w:ascii="Arial" w:eastAsia="Times New Roman" w:hAnsi="Arial" w:cs="Times New Roman"/>
          <w:sz w:val="16"/>
          <w:szCs w:val="20"/>
          <w:lang w:val="en-US"/>
        </w:rPr>
        <w:t xml:space="preserve"> award of a contract</w:t>
      </w:r>
      <w:r w:rsidRPr="00825C3F">
        <w:rPr>
          <w:rFonts w:ascii="Arial" w:eastAsia="Times New Roman" w:hAnsi="Arial" w:cs="Times New Roman"/>
          <w:sz w:val="16"/>
          <w:szCs w:val="20"/>
          <w:lang w:val="en-US"/>
        </w:rPr>
        <w:br/>
        <w:t>Compulsory use for supply tender procedures of EUR 30,000 or more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(C 09)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8"/>
          <w:szCs w:val="20"/>
          <w:lang w:val="en-US"/>
        </w:rPr>
        <w:t>SUPPLY CONTRACT AWARD NOTICE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Implementation of the Birds and Habitat Directives</w:t>
      </w: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br/>
      </w:r>
      <w:smartTag w:uri="urn:schemas-microsoft-com:office:smarttags" w:element="City">
        <w:smartTag w:uri="urn:schemas-microsoft-com:office:smarttags" w:element="place">
          <w:r w:rsidRPr="00825C3F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Ankara</w:t>
          </w:r>
        </w:smartTag>
      </w:smartTag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825C3F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TURKEY</w:t>
          </w:r>
        </w:smartTag>
      </w:smartTag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  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1. Publication reference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EuropeAid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/116247/D/S/TR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2. Publication date of the procurement notice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date">
        <w:smartTagPr>
          <w:attr w:name="Year" w:val="2004"/>
          <w:attr w:name="Day" w:val="11"/>
          <w:attr w:name="Month" w:val="6"/>
        </w:smartTagPr>
        <w:r w:rsidRPr="00825C3F">
          <w:rPr>
            <w:rFonts w:ascii="Arial" w:eastAsia="Times New Roman" w:hAnsi="Arial" w:cs="Times New Roman"/>
            <w:sz w:val="20"/>
            <w:szCs w:val="20"/>
            <w:lang w:val="en-US"/>
          </w:rPr>
          <w:t>11/06/2004</w:t>
        </w:r>
      </w:smartTag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3. Lot number and lot title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1439" w:right="360" w:hanging="115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Lot-1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Satellıte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Images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Landsat ETM satellite images, Landsat TM satellite images, High resolution satellite images)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Lot-2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Hardware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Equipment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Application server</w:t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PCs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and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network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stations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digitizer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plotters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scanners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printers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UPS for Server</w:t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and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work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stations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switches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ADSL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router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air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conditioner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etc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>.)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Lot-3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Audio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Visual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Equipment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spellStart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Dia</w:t>
      </w:r>
      <w:proofErr w:type="spellEnd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and Film Scanner,</w:t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binoculars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telescope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>, h</w:t>
      </w:r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and held GPS, digital professional SLR camera, digital video camera, combined TV + DVD, </w:t>
      </w:r>
      <w:proofErr w:type="spellStart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Dia</w:t>
      </w:r>
      <w:proofErr w:type="spellEnd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projector; </w:t>
      </w:r>
      <w:proofErr w:type="spellStart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etc</w:t>
      </w:r>
      <w:proofErr w:type="spellEnd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Lot-4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Copy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Machines</w:t>
      </w:r>
      <w:proofErr w:type="spellEnd"/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Lot-5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Office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Furniture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Table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drawer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module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chair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tea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table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computer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table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and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chair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>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Lot-6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Application Software (GIS software,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image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processing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software, software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licences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val="en-US"/>
        </w:rPr>
        <w:t xml:space="preserve"> for data management and network, GPS software</w:t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>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Lot-7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Vehicles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four-wheel-drive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vehicles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motorcycle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over-snow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825C3F">
        <w:rPr>
          <w:rFonts w:ascii="Arial" w:eastAsia="Times New Roman" w:hAnsi="Arial" w:cs="Arial"/>
          <w:sz w:val="20"/>
          <w:szCs w:val="20"/>
          <w:lang w:eastAsia="tr-TR"/>
        </w:rPr>
        <w:t>vehicle</w:t>
      </w:r>
      <w:proofErr w:type="spellEnd"/>
      <w:r w:rsidRPr="00825C3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all terrain</w:t>
      </w:r>
      <w:proofErr w:type="spellEnd"/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vehicles, boat</w:t>
      </w:r>
      <w:r w:rsidRPr="00825C3F">
        <w:rPr>
          <w:rFonts w:ascii="Arial" w:eastAsia="Times New Roman" w:hAnsi="Arial" w:cs="Arial"/>
          <w:sz w:val="20"/>
          <w:szCs w:val="20"/>
          <w:lang w:eastAsia="tr-TR"/>
        </w:rPr>
        <w:t>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Lot-8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Arial"/>
          <w:sz w:val="20"/>
          <w:szCs w:val="20"/>
          <w:lang w:val="en-GB"/>
        </w:rPr>
        <w:t xml:space="preserve">Outdoor Wear (Hiker boot, rain wear, tents, body mat, </w:t>
      </w:r>
      <w:r w:rsidRPr="00825C3F">
        <w:rPr>
          <w:rFonts w:ascii="Arial" w:eastAsia="Times New Roman" w:hAnsi="Arial" w:cs="Arial"/>
          <w:sz w:val="20"/>
          <w:szCs w:val="20"/>
          <w:lang w:val="en-US"/>
        </w:rPr>
        <w:t xml:space="preserve">parka, </w:t>
      </w:r>
      <w:r w:rsidRPr="00825C3F">
        <w:rPr>
          <w:rFonts w:ascii="Arial" w:eastAsia="Times New Roman" w:hAnsi="Arial" w:cs="Arial"/>
          <w:bCs/>
          <w:sz w:val="20"/>
          <w:szCs w:val="20"/>
          <w:lang w:val="en-US"/>
        </w:rPr>
        <w:t>polar jacket, etc.</w:t>
      </w:r>
      <w:r w:rsidRPr="00825C3F">
        <w:rPr>
          <w:rFonts w:ascii="Arial" w:eastAsia="Times New Roman" w:hAnsi="Arial" w:cs="Arial"/>
          <w:sz w:val="20"/>
          <w:szCs w:val="20"/>
          <w:lang w:val="en-GB"/>
        </w:rPr>
        <w:t>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4. Contract value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lang w:val="en-US"/>
        </w:rPr>
      </w:pPr>
      <w:r w:rsidRPr="00825C3F">
        <w:rPr>
          <w:rFonts w:ascii="Arial" w:eastAsia="Times New Roman" w:hAnsi="Arial" w:cs="Times New Roman"/>
          <w:lang w:val="en-US"/>
        </w:rPr>
        <w:t>Lot-1</w:t>
      </w:r>
      <w:r w:rsidRPr="00825C3F">
        <w:rPr>
          <w:rFonts w:ascii="Arial" w:eastAsia="Times New Roman" w:hAnsi="Arial" w:cs="Times New Roman"/>
          <w:lang w:val="en-US"/>
        </w:rPr>
        <w:tab/>
        <w:t xml:space="preserve">: </w:t>
      </w:r>
      <w:r w:rsidRPr="00825C3F">
        <w:rPr>
          <w:rFonts w:ascii="Arial" w:eastAsia="Times New Roman" w:hAnsi="Arial" w:cs="Arial"/>
          <w:lang w:val="en-GB"/>
        </w:rPr>
        <w:t>178.690,00</w:t>
      </w:r>
      <w:r w:rsidRPr="00825C3F">
        <w:rPr>
          <w:rFonts w:ascii="Arial" w:eastAsia="Times New Roman" w:hAnsi="Arial" w:cs="Times New Roman"/>
          <w:lang w:val="en-US"/>
        </w:rPr>
        <w:t xml:space="preserve"> </w:t>
      </w:r>
      <w:r w:rsidRPr="00825C3F">
        <w:rPr>
          <w:rFonts w:ascii="Times New Roman" w:eastAsia="Times New Roman" w:hAnsi="Times New Roman" w:cs="Times New Roman"/>
          <w:lang w:val="en-GB"/>
        </w:rPr>
        <w:t>€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lang w:val="en-US"/>
        </w:rPr>
      </w:pPr>
      <w:r w:rsidRPr="00825C3F">
        <w:rPr>
          <w:rFonts w:ascii="Arial" w:eastAsia="Times New Roman" w:hAnsi="Arial" w:cs="Times New Roman"/>
          <w:lang w:val="en-US"/>
        </w:rPr>
        <w:t>Lot-2</w:t>
      </w:r>
      <w:r w:rsidRPr="00825C3F">
        <w:rPr>
          <w:rFonts w:ascii="Arial" w:eastAsia="Times New Roman" w:hAnsi="Arial" w:cs="Times New Roman"/>
          <w:lang w:val="en-US"/>
        </w:rPr>
        <w:tab/>
        <w:t xml:space="preserve">: </w:t>
      </w:r>
      <w:r w:rsidRPr="00825C3F">
        <w:rPr>
          <w:rFonts w:ascii="Arial" w:eastAsia="Times New Roman" w:hAnsi="Arial" w:cs="Arial"/>
          <w:lang w:val="en-GB"/>
        </w:rPr>
        <w:t>945.820,00</w:t>
      </w:r>
      <w:r w:rsidRPr="00825C3F">
        <w:rPr>
          <w:rFonts w:ascii="Arial" w:eastAsia="Times New Roman" w:hAnsi="Arial" w:cs="Times New Roman"/>
          <w:lang w:val="en-GB"/>
        </w:rPr>
        <w:t xml:space="preserve"> </w:t>
      </w:r>
      <w:r w:rsidRPr="00825C3F">
        <w:rPr>
          <w:rFonts w:ascii="Times New Roman" w:eastAsia="Times New Roman" w:hAnsi="Times New Roman" w:cs="Times New Roman"/>
          <w:lang w:val="en-GB"/>
        </w:rPr>
        <w:t>€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lang w:val="en-US"/>
        </w:rPr>
      </w:pPr>
      <w:r w:rsidRPr="00825C3F">
        <w:rPr>
          <w:rFonts w:ascii="Arial" w:eastAsia="Times New Roman" w:hAnsi="Arial" w:cs="Times New Roman"/>
          <w:lang w:val="en-US"/>
        </w:rPr>
        <w:t>Lot-4</w:t>
      </w:r>
      <w:r w:rsidRPr="00825C3F">
        <w:rPr>
          <w:rFonts w:ascii="Arial" w:eastAsia="Times New Roman" w:hAnsi="Arial" w:cs="Times New Roman"/>
          <w:lang w:val="en-US"/>
        </w:rPr>
        <w:tab/>
        <w:t xml:space="preserve">: </w:t>
      </w:r>
      <w:r w:rsidRPr="00825C3F">
        <w:rPr>
          <w:rFonts w:ascii="Arial" w:eastAsia="Times New Roman" w:hAnsi="Arial" w:cs="Arial"/>
          <w:lang w:val="en-GB"/>
        </w:rPr>
        <w:t>113.000,00</w:t>
      </w:r>
      <w:r w:rsidRPr="00825C3F">
        <w:rPr>
          <w:rFonts w:ascii="Arial" w:eastAsia="Times New Roman" w:hAnsi="Arial" w:cs="Times New Roman"/>
          <w:lang w:val="en-GB"/>
        </w:rPr>
        <w:t xml:space="preserve"> </w:t>
      </w:r>
      <w:r w:rsidRPr="00825C3F">
        <w:rPr>
          <w:rFonts w:ascii="Times New Roman" w:eastAsia="Times New Roman" w:hAnsi="Times New Roman" w:cs="Times New Roman"/>
          <w:lang w:val="en-GB"/>
        </w:rPr>
        <w:t>€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lang w:val="en-US"/>
        </w:rPr>
      </w:pPr>
      <w:r w:rsidRPr="00825C3F">
        <w:rPr>
          <w:rFonts w:ascii="Arial" w:eastAsia="Times New Roman" w:hAnsi="Arial" w:cs="Times New Roman"/>
          <w:lang w:val="en-US"/>
        </w:rPr>
        <w:t>Lot-5</w:t>
      </w:r>
      <w:r w:rsidRPr="00825C3F">
        <w:rPr>
          <w:rFonts w:ascii="Arial" w:eastAsia="Times New Roman" w:hAnsi="Arial" w:cs="Times New Roman"/>
          <w:lang w:val="en-US"/>
        </w:rPr>
        <w:tab/>
        <w:t xml:space="preserve">: </w:t>
      </w:r>
      <w:r w:rsidRPr="00825C3F">
        <w:rPr>
          <w:rFonts w:ascii="Arial" w:eastAsia="Times New Roman" w:hAnsi="Arial" w:cs="Arial"/>
          <w:lang w:val="en-GB"/>
        </w:rPr>
        <w:t>59.390,00</w:t>
      </w:r>
      <w:r w:rsidRPr="00825C3F">
        <w:rPr>
          <w:rFonts w:ascii="Arial" w:eastAsia="Times New Roman" w:hAnsi="Arial" w:cs="Times New Roman"/>
          <w:lang w:val="en-GB"/>
        </w:rPr>
        <w:t xml:space="preserve"> </w:t>
      </w:r>
      <w:r w:rsidRPr="00825C3F">
        <w:rPr>
          <w:rFonts w:ascii="Times New Roman" w:eastAsia="Times New Roman" w:hAnsi="Times New Roman" w:cs="Times New Roman"/>
          <w:lang w:val="en-GB"/>
        </w:rPr>
        <w:t>€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lang w:val="en-GB"/>
        </w:rPr>
      </w:pPr>
      <w:r w:rsidRPr="00825C3F">
        <w:rPr>
          <w:rFonts w:ascii="Arial" w:eastAsia="Times New Roman" w:hAnsi="Arial" w:cs="Times New Roman"/>
          <w:lang w:val="en-US"/>
        </w:rPr>
        <w:t>Lot-6</w:t>
      </w:r>
      <w:r w:rsidRPr="00825C3F">
        <w:rPr>
          <w:rFonts w:ascii="Arial" w:eastAsia="Times New Roman" w:hAnsi="Arial" w:cs="Times New Roman"/>
          <w:lang w:val="en-US"/>
        </w:rPr>
        <w:tab/>
        <w:t xml:space="preserve">: </w:t>
      </w:r>
      <w:r w:rsidRPr="00825C3F">
        <w:rPr>
          <w:rFonts w:ascii="Arial" w:eastAsia="Times New Roman" w:hAnsi="Arial" w:cs="Arial"/>
          <w:lang w:val="en-GB"/>
        </w:rPr>
        <w:t>205.300,00</w:t>
      </w:r>
      <w:r w:rsidRPr="00825C3F">
        <w:rPr>
          <w:rFonts w:ascii="Arial" w:eastAsia="Times New Roman" w:hAnsi="Arial" w:cs="Times New Roman"/>
          <w:lang w:val="en-GB"/>
        </w:rPr>
        <w:t xml:space="preserve"> </w:t>
      </w:r>
      <w:r w:rsidRPr="00825C3F">
        <w:rPr>
          <w:rFonts w:ascii="Times New Roman" w:eastAsia="Times New Roman" w:hAnsi="Times New Roman" w:cs="Times New Roman"/>
          <w:lang w:val="en-GB"/>
        </w:rPr>
        <w:t>€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lang w:val="en-GB"/>
        </w:rPr>
      </w:pPr>
      <w:r w:rsidRPr="00825C3F">
        <w:rPr>
          <w:rFonts w:ascii="Arial" w:eastAsia="Times New Roman" w:hAnsi="Arial" w:cs="Times New Roman"/>
          <w:lang w:val="en-US"/>
        </w:rPr>
        <w:t>Lot-7</w:t>
      </w:r>
      <w:r w:rsidRPr="00825C3F">
        <w:rPr>
          <w:rFonts w:ascii="Arial" w:eastAsia="Times New Roman" w:hAnsi="Arial" w:cs="Times New Roman"/>
          <w:lang w:val="en-US"/>
        </w:rPr>
        <w:tab/>
        <w:t xml:space="preserve">: </w:t>
      </w:r>
      <w:r w:rsidRPr="00825C3F">
        <w:rPr>
          <w:rFonts w:ascii="Arial" w:eastAsia="Times New Roman" w:hAnsi="Arial" w:cs="Arial"/>
          <w:lang w:val="en-GB"/>
        </w:rPr>
        <w:t>1.411.400</w:t>
      </w:r>
      <w:proofErr w:type="gramStart"/>
      <w:r w:rsidRPr="00825C3F">
        <w:rPr>
          <w:rFonts w:ascii="Arial" w:eastAsia="Times New Roman" w:hAnsi="Arial" w:cs="Arial"/>
          <w:lang w:val="en-GB"/>
        </w:rPr>
        <w:t>,00</w:t>
      </w:r>
      <w:proofErr w:type="gramEnd"/>
      <w:r w:rsidRPr="00825C3F">
        <w:rPr>
          <w:rFonts w:ascii="Arial" w:eastAsia="Times New Roman" w:hAnsi="Arial" w:cs="Times New Roman"/>
          <w:lang w:val="en-GB"/>
        </w:rPr>
        <w:t xml:space="preserve"> </w:t>
      </w:r>
      <w:r w:rsidRPr="00825C3F">
        <w:rPr>
          <w:rFonts w:ascii="Times New Roman" w:eastAsia="Times New Roman" w:hAnsi="Times New Roman" w:cs="Times New Roman"/>
          <w:lang w:val="en-GB"/>
        </w:rPr>
        <w:t>€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5. Date of award of the contract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Lot-1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29.November.2004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Lot-2, 4, 5, 6 &amp; 7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30.November.2004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6. Number of tenders received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Lot-1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Three (3)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Lot-2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One (1)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Lot-3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One (1)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Lot-4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Three (3)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Lot-5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Three (3)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lastRenderedPageBreak/>
        <w:t>Lot-6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Two (2)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Lot-7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>: One (1)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Lot-8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: </w:t>
      </w:r>
      <w:r w:rsidRPr="00825C3F">
        <w:rPr>
          <w:rFonts w:ascii="Arial" w:eastAsia="Times New Roman" w:hAnsi="Arial" w:cs="Arial"/>
          <w:sz w:val="20"/>
          <w:szCs w:val="20"/>
          <w:lang w:val="en-US"/>
        </w:rPr>
        <w:t>No offer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25C3F">
        <w:rPr>
          <w:rFonts w:ascii="Arial" w:eastAsia="Times New Roman" w:hAnsi="Arial" w:cs="Times New Roman"/>
          <w:b/>
          <w:sz w:val="24"/>
          <w:szCs w:val="20"/>
          <w:lang w:val="en-US"/>
        </w:rPr>
        <w:t>7. Name and address of successful tenderer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Lot-1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: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Inta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Uzay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(TR)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720" w:right="360" w:hanging="436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Haymana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Yolu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12. Km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Golbasi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06830 </w:t>
      </w:r>
      <w:smartTag w:uri="urn:schemas-microsoft-com:office:smarttags" w:element="City">
        <w:smartTag w:uri="urn:schemas-microsoft-com:office:smarttags" w:element="place">
          <w:r w:rsidRPr="00825C3F">
            <w:rPr>
              <w:rFonts w:ascii="Arial" w:eastAsia="Times New Roman" w:hAnsi="Arial" w:cs="Times New Roman"/>
              <w:sz w:val="20"/>
              <w:szCs w:val="20"/>
              <w:lang w:val="en-US"/>
            </w:rPr>
            <w:t>Ankara</w:t>
          </w:r>
        </w:smartTag>
      </w:smartTag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825C3F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Lot-2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: </w:t>
      </w:r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Bull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Bilgisayar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Teknoloji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A.S. (TR)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Mahmut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Yesari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Sokak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No: 3/1 –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Cankaya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25C3F">
            <w:rPr>
              <w:rFonts w:ascii="Arial" w:eastAsia="Times New Roman" w:hAnsi="Arial" w:cs="Times New Roman"/>
              <w:sz w:val="20"/>
              <w:szCs w:val="20"/>
              <w:lang w:val="en-US"/>
            </w:rPr>
            <w:t>Ankara</w:t>
          </w:r>
        </w:smartTag>
      </w:smartTag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Lot-4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: </w:t>
      </w:r>
      <w:smartTag w:uri="urn:schemas-microsoft-com:office:smarttags" w:element="City">
        <w:smartTag w:uri="urn:schemas-microsoft-com:office:smarttags" w:element="place">
          <w:r w:rsidRPr="00825C3F">
            <w:rPr>
              <w:rFonts w:ascii="Arial" w:eastAsia="Times New Roman" w:hAnsi="Arial" w:cs="Times New Roman"/>
              <w:b/>
              <w:sz w:val="20"/>
              <w:szCs w:val="20"/>
              <w:lang w:val="en-US"/>
            </w:rPr>
            <w:t>Ada</w:t>
          </w:r>
        </w:smartTag>
      </w:smartTag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Muhendislik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ve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Yazilim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Hizmetleri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Tic. </w:t>
      </w:r>
      <w:proofErr w:type="gram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Ltd.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Sti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.</w:t>
      </w:r>
      <w:proofErr w:type="gram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(TR)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Bulten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Sokak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No: 4/4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Kavaklidere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06680 </w:t>
      </w:r>
      <w:smartTag w:uri="urn:schemas-microsoft-com:office:smarttags" w:element="City">
        <w:smartTag w:uri="urn:schemas-microsoft-com:office:smarttags" w:element="place">
          <w:r w:rsidRPr="00825C3F">
            <w:rPr>
              <w:rFonts w:ascii="Arial" w:eastAsia="Times New Roman" w:hAnsi="Arial" w:cs="Times New Roman"/>
              <w:sz w:val="20"/>
              <w:szCs w:val="20"/>
              <w:lang w:val="en-US"/>
            </w:rPr>
            <w:t>Ankara</w:t>
          </w:r>
        </w:smartTag>
      </w:smartTag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Lot-5 and 7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: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Cer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-San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Insaat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Turizm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Madencilik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San. </w:t>
      </w:r>
      <w:proofErr w:type="spellStart"/>
      <w:proofErr w:type="gram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ve</w:t>
      </w:r>
      <w:proofErr w:type="spellEnd"/>
      <w:proofErr w:type="gram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Ltd.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Sti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. (TR)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Hulya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Sokak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No: 37/1 GOP </w:t>
      </w:r>
      <w:smartTag w:uri="urn:schemas-microsoft-com:office:smarttags" w:element="City">
        <w:smartTag w:uri="urn:schemas-microsoft-com:office:smarttags" w:element="place">
          <w:r w:rsidRPr="00825C3F">
            <w:rPr>
              <w:rFonts w:ascii="Arial" w:eastAsia="Times New Roman" w:hAnsi="Arial" w:cs="Times New Roman"/>
              <w:sz w:val="20"/>
              <w:szCs w:val="20"/>
              <w:lang w:val="en-US"/>
            </w:rPr>
            <w:t>Ankara</w:t>
          </w:r>
        </w:smartTag>
      </w:smartTag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Lot-6</w:t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ab/>
        <w:t xml:space="preserve">: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Islem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Cografi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Bilgi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Sistemleri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Muhendislik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ve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Egitim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Ltd. </w:t>
      </w:r>
      <w:proofErr w:type="spellStart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Sti</w:t>
      </w:r>
      <w:proofErr w:type="spellEnd"/>
      <w:r w:rsidRPr="00825C3F">
        <w:rPr>
          <w:rFonts w:ascii="Arial" w:eastAsia="Times New Roman" w:hAnsi="Arial" w:cs="Times New Roman"/>
          <w:b/>
          <w:sz w:val="20"/>
          <w:szCs w:val="20"/>
          <w:lang w:val="en-US"/>
        </w:rPr>
        <w:t>. (TR)</w:t>
      </w:r>
    </w:p>
    <w:p w:rsidR="00825C3F" w:rsidRPr="00825C3F" w:rsidRDefault="00825C3F" w:rsidP="00825C3F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825C3F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825C3F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825C3F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13. </w:t>
      </w:r>
      <w:proofErr w:type="spellStart"/>
      <w:proofErr w:type="gram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Cadde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 No</w:t>
      </w:r>
      <w:proofErr w:type="gram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: 14 </w:t>
      </w:r>
      <w:proofErr w:type="spellStart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>Beysukent</w:t>
      </w:r>
      <w:proofErr w:type="spellEnd"/>
      <w:r w:rsidRPr="00825C3F">
        <w:rPr>
          <w:rFonts w:ascii="Arial" w:eastAsia="Times New Roman" w:hAnsi="Arial" w:cs="Times New Roman"/>
          <w:sz w:val="20"/>
          <w:szCs w:val="20"/>
          <w:lang w:val="en-US"/>
        </w:rPr>
        <w:t xml:space="preserve"> Ankara </w:t>
      </w:r>
      <w:smartTag w:uri="urn:schemas-microsoft-com:office:smarttags" w:element="country-region">
        <w:smartTag w:uri="urn:schemas-microsoft-com:office:smarttags" w:element="place">
          <w:r w:rsidRPr="00825C3F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</w:p>
    <w:p w:rsidR="00EA7E4B" w:rsidRDefault="00EA7E4B">
      <w:bookmarkStart w:id="0" w:name="_GoBack"/>
      <w:bookmarkEnd w:id="0"/>
    </w:p>
    <w:sectPr w:rsidR="00E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F"/>
    <w:rsid w:val="00825C3F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2012-05-09T08:34:00Z</dcterms:created>
  <dcterms:modified xsi:type="dcterms:W3CDTF">2012-05-09T08:34:00Z</dcterms:modified>
</cp:coreProperties>
</file>