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bookmarkStart w:id="1" w:name="_GoBack"/>
      <w:bookmarkEnd w:id="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610031" w:rsidRPr="00610031" w:rsidRDefault="000F3878" w:rsidP="00610031">
      <w:pPr>
        <w:tabs>
          <w:tab w:val="right" w:pos="14459"/>
        </w:tabs>
        <w:jc w:val="both"/>
        <w:outlineLvl w:val="0"/>
        <w:rPr>
          <w:rFonts w:ascii="Times New Roman" w:hAnsi="Times New Roman"/>
          <w:b/>
          <w:i/>
          <w:sz w:val="22"/>
          <w:lang w:val="en-US"/>
        </w:rPr>
      </w:pPr>
      <w:r w:rsidRPr="002B0798">
        <w:rPr>
          <w:rFonts w:ascii="Times New Roman" w:hAnsi="Times New Roman"/>
          <w:b/>
          <w:sz w:val="22"/>
          <w:szCs w:val="22"/>
          <w:lang w:val="en-GB"/>
        </w:rPr>
        <w:t xml:space="preserve">Contract </w:t>
      </w:r>
      <w:r w:rsidR="0038050B"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Pr="00EE10D4">
        <w:rPr>
          <w:rFonts w:ascii="Times New Roman" w:hAnsi="Times New Roman"/>
          <w:b/>
          <w:sz w:val="22"/>
          <w:szCs w:val="22"/>
          <w:lang w:val="en-GB"/>
        </w:rPr>
        <w:t xml:space="preserve">Supply </w:t>
      </w:r>
      <w:r w:rsidR="00610031" w:rsidRPr="00EE10D4">
        <w:rPr>
          <w:rFonts w:ascii="Times New Roman" w:hAnsi="Times New Roman"/>
          <w:b/>
          <w:sz w:val="22"/>
          <w:lang w:val="en-US"/>
        </w:rPr>
        <w:t xml:space="preserve">for </w:t>
      </w:r>
      <w:r w:rsidR="004E329A">
        <w:rPr>
          <w:rFonts w:ascii="Times New Roman" w:hAnsi="Times New Roman"/>
          <w:b/>
          <w:sz w:val="22"/>
          <w:lang w:val="en-US"/>
        </w:rPr>
        <w:t>Support to Turkey in P</w:t>
      </w:r>
      <w:r w:rsidR="00855196">
        <w:rPr>
          <w:rFonts w:ascii="Times New Roman" w:hAnsi="Times New Roman"/>
          <w:b/>
          <w:sz w:val="22"/>
          <w:lang w:val="en-US"/>
        </w:rPr>
        <w:t>roviding Assistance to Syrians u</w:t>
      </w:r>
      <w:r w:rsidR="004E329A">
        <w:rPr>
          <w:rFonts w:ascii="Times New Roman" w:hAnsi="Times New Roman"/>
          <w:b/>
          <w:sz w:val="22"/>
          <w:lang w:val="en-US"/>
        </w:rPr>
        <w:t>nder Temporary Protection</w:t>
      </w: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p>
    <w:p w:rsidR="00EB4039" w:rsidRPr="0038051E" w:rsidRDefault="000F3878" w:rsidP="0038051E">
      <w:pPr>
        <w:tabs>
          <w:tab w:val="left" w:pos="7491"/>
        </w:tabs>
        <w:rPr>
          <w:rFonts w:ascii="Times New Roman" w:hAnsi="Times New Roman"/>
          <w:b/>
          <w:sz w:val="22"/>
          <w:lang w:val="en-GB"/>
        </w:rPr>
      </w:pPr>
      <w:r w:rsidRPr="002B0798">
        <w:rPr>
          <w:rFonts w:ascii="Times New Roman" w:hAnsi="Times New Roman"/>
          <w:b/>
          <w:sz w:val="22"/>
          <w:szCs w:val="22"/>
          <w:lang w:val="en-GB"/>
        </w:rPr>
        <w:t xml:space="preserve">Publication </w:t>
      </w:r>
      <w:r w:rsidR="0038050B" w:rsidRPr="002B0798">
        <w:rPr>
          <w:rFonts w:ascii="Times New Roman" w:hAnsi="Times New Roman"/>
          <w:b/>
          <w:sz w:val="22"/>
          <w:szCs w:val="22"/>
          <w:lang w:val="en-GB"/>
        </w:rPr>
        <w:t>reference:</w:t>
      </w:r>
      <w:r w:rsidRPr="002B0798">
        <w:rPr>
          <w:rFonts w:ascii="Times New Roman" w:hAnsi="Times New Roman"/>
          <w:b/>
          <w:sz w:val="22"/>
          <w:szCs w:val="22"/>
          <w:lang w:val="en-GB"/>
        </w:rPr>
        <w:t xml:space="preserve"> </w:t>
      </w:r>
      <w:proofErr w:type="spellStart"/>
      <w:r w:rsidR="0038051E" w:rsidRPr="0038051E">
        <w:rPr>
          <w:rFonts w:ascii="Times New Roman" w:hAnsi="Times New Roman"/>
          <w:b/>
          <w:sz w:val="22"/>
          <w:szCs w:val="22"/>
          <w:lang w:val="en-GB"/>
        </w:rPr>
        <w:t>EuropeAid</w:t>
      </w:r>
      <w:proofErr w:type="spellEnd"/>
      <w:r w:rsidR="0038051E" w:rsidRPr="0038051E">
        <w:rPr>
          <w:rFonts w:ascii="Times New Roman" w:hAnsi="Times New Roman"/>
          <w:b/>
          <w:sz w:val="22"/>
          <w:szCs w:val="22"/>
          <w:lang w:val="en-GB"/>
        </w:rPr>
        <w:t xml:space="preserve">/137033/IH/SUP/TR </w:t>
      </w:r>
    </w:p>
    <w:p w:rsidR="00610031" w:rsidRDefault="00610031"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 1-2 should be completed by the Contracting Authority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4A03A3">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Contracting Authority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4A03A3">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4A03A3">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DD0004" w:rsidRDefault="005C4176" w:rsidP="00EB4039">
      <w:pPr>
        <w:ind w:left="567" w:hanging="567"/>
        <w:jc w:val="both"/>
        <w:rPr>
          <w:rFonts w:ascii="Times New Roman" w:hAnsi="Times New Roman"/>
          <w:sz w:val="22"/>
          <w:szCs w:val="22"/>
          <w:lang w:val="en-GB"/>
        </w:rPr>
      </w:pPr>
      <w:r>
        <w:rPr>
          <w:rFonts w:ascii="Times New Roman" w:hAnsi="Times New Roman"/>
          <w:sz w:val="22"/>
          <w:szCs w:val="22"/>
          <w:lang w:val="en-GB"/>
        </w:rPr>
        <w:br w:type="page"/>
      </w:r>
    </w:p>
    <w:p w:rsidR="00DD0004" w:rsidRDefault="00DD0004" w:rsidP="00EB4039">
      <w:pPr>
        <w:ind w:left="567" w:hanging="567"/>
        <w:jc w:val="both"/>
        <w:rPr>
          <w:rFonts w:ascii="Times New Roman" w:hAnsi="Times New Roman"/>
          <w:sz w:val="22"/>
          <w:szCs w:val="22"/>
          <w:lang w:val="en-GB"/>
        </w:rPr>
      </w:pPr>
    </w:p>
    <w:p w:rsidR="00DD0004" w:rsidRPr="00DD0004" w:rsidRDefault="00DD0004" w:rsidP="00DD0004">
      <w:pPr>
        <w:suppressAutoHyphens/>
        <w:spacing w:before="0" w:after="0"/>
        <w:ind w:left="-284"/>
        <w:jc w:val="both"/>
        <w:rPr>
          <w:rFonts w:ascii="Times New Roman" w:hAnsi="Times New Roman"/>
          <w:b/>
          <w:bCs/>
          <w:snapToGrid/>
          <w:sz w:val="22"/>
          <w:szCs w:val="22"/>
          <w:lang w:val="en-GB" w:eastAsia="tr-TR"/>
        </w:rPr>
      </w:pPr>
      <w:r w:rsidRPr="00DD0004">
        <w:rPr>
          <w:rFonts w:ascii="Times New Roman" w:hAnsi="Times New Roman"/>
          <w:b/>
          <w:bCs/>
          <w:snapToGrid/>
          <w:sz w:val="22"/>
          <w:szCs w:val="22"/>
          <w:lang w:val="en-GB" w:eastAsia="tr-TR"/>
        </w:rPr>
        <w:t>I-GENERAL REQUIREMENTS</w:t>
      </w:r>
    </w:p>
    <w:p w:rsidR="005354BC" w:rsidRPr="005354BC" w:rsidRDefault="005354BC" w:rsidP="005354BC">
      <w:pPr>
        <w:pStyle w:val="ListParagraph"/>
        <w:spacing w:after="160" w:line="360" w:lineRule="auto"/>
        <w:jc w:val="both"/>
        <w:rPr>
          <w:rFonts w:asciiTheme="minorHAnsi" w:hAnsiTheme="minorHAnsi"/>
          <w:b/>
          <w:sz w:val="22"/>
          <w:szCs w:val="22"/>
        </w:rPr>
      </w:pPr>
    </w:p>
    <w:p w:rsidR="00B57C25" w:rsidRDefault="00B57C25" w:rsidP="00B57C25">
      <w:pPr>
        <w:pStyle w:val="ListParagraph"/>
        <w:numPr>
          <w:ilvl w:val="0"/>
          <w:numId w:val="14"/>
        </w:numPr>
        <w:spacing w:after="160" w:line="360" w:lineRule="auto"/>
        <w:jc w:val="both"/>
        <w:rPr>
          <w:rStyle w:val="FontStyle84"/>
        </w:rPr>
      </w:pPr>
      <w:r>
        <w:rPr>
          <w:b/>
          <w:lang w:val="en-US"/>
        </w:rPr>
        <w:t xml:space="preserve">ABBREVIATIONS </w:t>
      </w:r>
    </w:p>
    <w:p w:rsidR="0099251F" w:rsidRDefault="0099251F" w:rsidP="00B57C25">
      <w:pPr>
        <w:spacing w:before="0" w:after="0" w:line="360" w:lineRule="auto"/>
        <w:ind w:firstLine="360"/>
        <w:jc w:val="both"/>
        <w:rPr>
          <w:lang w:val="en-US"/>
        </w:rPr>
      </w:pPr>
      <w:r>
        <w:rPr>
          <w:lang w:val="en-US"/>
        </w:rPr>
        <w:t>AAA</w:t>
      </w:r>
      <w:r>
        <w:rPr>
          <w:lang w:val="en-US"/>
        </w:rPr>
        <w:tab/>
        <w:t xml:space="preserve">: </w:t>
      </w:r>
      <w:r w:rsidRPr="0099251F">
        <w:rPr>
          <w:lang w:val="en-US"/>
        </w:rPr>
        <w:t>Authentication, authorization, and accounting</w:t>
      </w:r>
    </w:p>
    <w:p w:rsidR="00B57C25" w:rsidRPr="00B57C25" w:rsidRDefault="00B57C25" w:rsidP="00B57C25">
      <w:pPr>
        <w:spacing w:before="0" w:after="0" w:line="360" w:lineRule="auto"/>
        <w:ind w:firstLine="360"/>
        <w:jc w:val="both"/>
        <w:rPr>
          <w:lang w:val="en-US"/>
        </w:rPr>
      </w:pPr>
      <w:r w:rsidRPr="00B57C25">
        <w:rPr>
          <w:lang w:val="en-US"/>
        </w:rPr>
        <w:t>ACL</w:t>
      </w:r>
      <w:r w:rsidRPr="00B57C25">
        <w:rPr>
          <w:lang w:val="en-US"/>
        </w:rPr>
        <w:tab/>
        <w:t>: Address Control List</w:t>
      </w:r>
    </w:p>
    <w:p w:rsidR="00B57C25" w:rsidRPr="00B57C25" w:rsidRDefault="00B57C25" w:rsidP="00B57C25">
      <w:pPr>
        <w:spacing w:before="0" w:after="0" w:line="360" w:lineRule="auto"/>
        <w:ind w:left="1440" w:hanging="1080"/>
        <w:jc w:val="both"/>
        <w:rPr>
          <w:lang w:val="en-US"/>
        </w:rPr>
      </w:pPr>
      <w:r w:rsidRPr="00B57C25">
        <w:rPr>
          <w:lang w:val="en-US"/>
        </w:rPr>
        <w:t>APFIS</w:t>
      </w:r>
      <w:r w:rsidRPr="00B57C25">
        <w:rPr>
          <w:lang w:val="en-US"/>
        </w:rPr>
        <w:tab/>
        <w:t>:</w:t>
      </w:r>
      <w:r>
        <w:rPr>
          <w:lang w:val="en-US"/>
        </w:rPr>
        <w:t xml:space="preserve"> </w:t>
      </w:r>
      <w:r w:rsidRPr="00B57C25">
        <w:rPr>
          <w:lang w:val="en-US"/>
        </w:rPr>
        <w:t xml:space="preserve">Automated palm and fingerprint identification system to be installed at the Criminal Department of the TNP </w:t>
      </w:r>
    </w:p>
    <w:p w:rsidR="00B57C25" w:rsidRPr="00B57C25" w:rsidRDefault="00B57C25" w:rsidP="00B57C25">
      <w:pPr>
        <w:spacing w:before="0" w:after="0" w:line="360" w:lineRule="auto"/>
        <w:ind w:firstLine="360"/>
        <w:jc w:val="both"/>
        <w:rPr>
          <w:lang w:val="en-US"/>
        </w:rPr>
      </w:pPr>
      <w:r w:rsidRPr="00B57C25">
        <w:rPr>
          <w:lang w:val="en-US"/>
        </w:rPr>
        <w:t>ARP</w:t>
      </w:r>
      <w:r w:rsidRPr="00B57C25">
        <w:rPr>
          <w:lang w:val="en-US"/>
        </w:rPr>
        <w:tab/>
        <w:t>: Address Resolution Protocol</w:t>
      </w:r>
    </w:p>
    <w:p w:rsidR="00B57C25" w:rsidRPr="00B57C25" w:rsidRDefault="00B57C25" w:rsidP="00B57C25">
      <w:pPr>
        <w:spacing w:before="0" w:after="0" w:line="360" w:lineRule="auto"/>
        <w:ind w:firstLine="360"/>
        <w:jc w:val="both"/>
        <w:rPr>
          <w:lang w:val="en-US"/>
        </w:rPr>
      </w:pPr>
      <w:r w:rsidRPr="00B57C25">
        <w:rPr>
          <w:lang w:val="en-US"/>
        </w:rPr>
        <w:t>BGP</w:t>
      </w:r>
      <w:r w:rsidRPr="00B57C25">
        <w:rPr>
          <w:lang w:val="en-US"/>
        </w:rPr>
        <w:tab/>
        <w:t>: Border Gateway Protocol</w:t>
      </w:r>
    </w:p>
    <w:p w:rsidR="00B57C25" w:rsidRPr="00B57C25" w:rsidRDefault="00B57C25" w:rsidP="00B57C25">
      <w:pPr>
        <w:spacing w:before="0" w:after="0" w:line="360" w:lineRule="auto"/>
        <w:ind w:firstLine="360"/>
        <w:jc w:val="both"/>
        <w:rPr>
          <w:lang w:val="en-US"/>
        </w:rPr>
      </w:pPr>
      <w:r w:rsidRPr="00B57C25">
        <w:rPr>
          <w:lang w:val="en-US"/>
        </w:rPr>
        <w:t>CD</w:t>
      </w:r>
      <w:r w:rsidRPr="00B57C25">
        <w:rPr>
          <w:lang w:val="en-US"/>
        </w:rPr>
        <w:tab/>
      </w:r>
      <w:r>
        <w:rPr>
          <w:lang w:val="en-US"/>
        </w:rPr>
        <w:tab/>
      </w:r>
      <w:r w:rsidRPr="00B57C25">
        <w:rPr>
          <w:lang w:val="en-US"/>
        </w:rPr>
        <w:t>: Compact Disc</w:t>
      </w:r>
    </w:p>
    <w:p w:rsidR="00B57C25" w:rsidRPr="00B57C25" w:rsidRDefault="00B57C25" w:rsidP="00B57C25">
      <w:pPr>
        <w:spacing w:before="0" w:after="0" w:line="360" w:lineRule="auto"/>
        <w:ind w:firstLine="360"/>
        <w:jc w:val="both"/>
        <w:rPr>
          <w:lang w:val="en-US"/>
        </w:rPr>
      </w:pPr>
      <w:r w:rsidRPr="00B57C25">
        <w:rPr>
          <w:lang w:val="en-US"/>
        </w:rPr>
        <w:t>CIFS</w:t>
      </w:r>
      <w:r w:rsidRPr="00B57C25">
        <w:rPr>
          <w:lang w:val="en-US"/>
        </w:rPr>
        <w:tab/>
        <w:t>: Common Internet File System</w:t>
      </w:r>
    </w:p>
    <w:p w:rsidR="00B57C25" w:rsidRPr="00B57C25" w:rsidRDefault="00B57C25" w:rsidP="00B57C25">
      <w:pPr>
        <w:spacing w:before="0" w:after="0" w:line="360" w:lineRule="auto"/>
        <w:ind w:firstLine="360"/>
        <w:jc w:val="both"/>
        <w:rPr>
          <w:lang w:val="en-US"/>
        </w:rPr>
      </w:pPr>
      <w:r w:rsidRPr="00B57C25">
        <w:rPr>
          <w:lang w:val="en-US"/>
        </w:rPr>
        <w:t>DDR</w:t>
      </w:r>
      <w:r w:rsidRPr="00B57C25">
        <w:rPr>
          <w:lang w:val="en-US"/>
        </w:rPr>
        <w:tab/>
        <w:t>: Double Data Rate</w:t>
      </w:r>
    </w:p>
    <w:p w:rsidR="00B57C25" w:rsidRPr="00B57C25" w:rsidRDefault="00B57C25" w:rsidP="00B57C25">
      <w:pPr>
        <w:spacing w:before="0" w:after="0" w:line="360" w:lineRule="auto"/>
        <w:ind w:firstLine="360"/>
        <w:jc w:val="both"/>
        <w:rPr>
          <w:lang w:val="en-US"/>
        </w:rPr>
      </w:pPr>
      <w:r w:rsidRPr="00B57C25">
        <w:rPr>
          <w:lang w:val="en-US"/>
        </w:rPr>
        <w:t>DHCP</w:t>
      </w:r>
      <w:r w:rsidRPr="00B57C25">
        <w:rPr>
          <w:lang w:val="en-US"/>
        </w:rPr>
        <w:tab/>
        <w:t>: Dynamic Host Configuration Protocol</w:t>
      </w:r>
    </w:p>
    <w:p w:rsidR="00B57C25" w:rsidRPr="00B57C25" w:rsidRDefault="00B57C25" w:rsidP="00B57C25">
      <w:pPr>
        <w:spacing w:before="0" w:after="0" w:line="360" w:lineRule="auto"/>
        <w:ind w:firstLine="360"/>
        <w:jc w:val="both"/>
        <w:rPr>
          <w:lang w:val="en-US"/>
        </w:rPr>
      </w:pPr>
      <w:r w:rsidRPr="00B57C25">
        <w:rPr>
          <w:lang w:val="en-US"/>
        </w:rPr>
        <w:t>DVD</w:t>
      </w:r>
      <w:r w:rsidRPr="00B57C25">
        <w:rPr>
          <w:lang w:val="en-US"/>
        </w:rPr>
        <w:tab/>
        <w:t>: Digital Versatile Disc</w:t>
      </w:r>
    </w:p>
    <w:p w:rsidR="00B57C25" w:rsidRPr="00B57C25" w:rsidRDefault="00B57C25" w:rsidP="00B57C25">
      <w:pPr>
        <w:spacing w:before="0" w:after="0" w:line="360" w:lineRule="auto"/>
        <w:ind w:firstLine="360"/>
        <w:jc w:val="both"/>
        <w:rPr>
          <w:lang w:val="en-US"/>
        </w:rPr>
      </w:pPr>
      <w:r w:rsidRPr="00B57C25">
        <w:rPr>
          <w:lang w:val="en-US"/>
        </w:rPr>
        <w:t>FBI</w:t>
      </w:r>
      <w:r w:rsidRPr="00B57C25">
        <w:rPr>
          <w:lang w:val="en-US"/>
        </w:rPr>
        <w:tab/>
      </w:r>
      <w:r>
        <w:rPr>
          <w:lang w:val="en-US"/>
        </w:rPr>
        <w:tab/>
      </w:r>
      <w:r w:rsidRPr="00B57C25">
        <w:rPr>
          <w:lang w:val="en-US"/>
        </w:rPr>
        <w:t>: Federal Bureau of Investigation</w:t>
      </w:r>
    </w:p>
    <w:p w:rsidR="00B57C25" w:rsidRDefault="00B57C25" w:rsidP="00B57C25">
      <w:pPr>
        <w:spacing w:before="0" w:after="0" w:line="360" w:lineRule="auto"/>
        <w:ind w:firstLine="360"/>
        <w:jc w:val="both"/>
        <w:rPr>
          <w:lang w:val="en-US"/>
        </w:rPr>
      </w:pPr>
      <w:r w:rsidRPr="00B57C25">
        <w:rPr>
          <w:lang w:val="en-US"/>
        </w:rPr>
        <w:t>FC</w:t>
      </w:r>
      <w:r w:rsidRPr="00B57C25">
        <w:rPr>
          <w:lang w:val="en-US"/>
        </w:rPr>
        <w:tab/>
      </w:r>
      <w:r>
        <w:rPr>
          <w:lang w:val="en-US"/>
        </w:rPr>
        <w:tab/>
      </w:r>
      <w:r w:rsidRPr="00B57C25">
        <w:rPr>
          <w:lang w:val="en-US"/>
        </w:rPr>
        <w:t>: Fiber Channel</w:t>
      </w:r>
    </w:p>
    <w:p w:rsidR="00C52FA8" w:rsidRPr="00922599" w:rsidRDefault="00C52FA8" w:rsidP="00B57C25">
      <w:pPr>
        <w:spacing w:before="0" w:after="0" w:line="360" w:lineRule="auto"/>
        <w:ind w:firstLine="360"/>
        <w:jc w:val="both"/>
        <w:rPr>
          <w:lang w:val="en-US"/>
        </w:rPr>
      </w:pPr>
      <w:r w:rsidRPr="00922599">
        <w:rPr>
          <w:rFonts w:cs="Arial"/>
          <w:lang w:val="en-US"/>
        </w:rPr>
        <w:t>FCS</w:t>
      </w:r>
      <w:r w:rsidRPr="00922599">
        <w:rPr>
          <w:rFonts w:cs="Arial"/>
          <w:lang w:val="en-US"/>
        </w:rPr>
        <w:tab/>
        <w:t>: Fixed Client Set</w:t>
      </w:r>
    </w:p>
    <w:p w:rsidR="00B57C25" w:rsidRPr="00B57C25" w:rsidRDefault="00B57C25" w:rsidP="00B57C25">
      <w:pPr>
        <w:spacing w:before="0" w:after="0" w:line="360" w:lineRule="auto"/>
        <w:ind w:firstLine="360"/>
        <w:jc w:val="both"/>
        <w:rPr>
          <w:lang w:val="en-US"/>
        </w:rPr>
      </w:pPr>
      <w:r w:rsidRPr="00B57C25">
        <w:rPr>
          <w:lang w:val="en-US"/>
        </w:rPr>
        <w:t>FPRF</w:t>
      </w:r>
      <w:r w:rsidRPr="00B57C25">
        <w:rPr>
          <w:lang w:val="en-US"/>
        </w:rPr>
        <w:tab/>
        <w:t xml:space="preserve">: Fingerprint and Photo Registration Form </w:t>
      </w:r>
    </w:p>
    <w:p w:rsidR="00B57C25" w:rsidRPr="00B57C25" w:rsidRDefault="00B57C25" w:rsidP="00B57C25">
      <w:pPr>
        <w:spacing w:before="0" w:after="0" w:line="360" w:lineRule="auto"/>
        <w:ind w:firstLine="360"/>
        <w:jc w:val="both"/>
        <w:rPr>
          <w:lang w:val="en-US"/>
        </w:rPr>
      </w:pPr>
      <w:r w:rsidRPr="00B57C25">
        <w:rPr>
          <w:lang w:val="en-US"/>
        </w:rPr>
        <w:t>GB</w:t>
      </w:r>
      <w:r w:rsidRPr="00B57C25">
        <w:rPr>
          <w:lang w:val="en-US"/>
        </w:rPr>
        <w:tab/>
      </w:r>
      <w:r>
        <w:rPr>
          <w:lang w:val="en-US"/>
        </w:rPr>
        <w:tab/>
      </w:r>
      <w:r w:rsidRPr="00B57C25">
        <w:rPr>
          <w:lang w:val="en-US"/>
        </w:rPr>
        <w:t>: Gigabyte</w:t>
      </w:r>
    </w:p>
    <w:p w:rsidR="00B57C25" w:rsidRPr="00B57C25" w:rsidRDefault="00B57C25" w:rsidP="00B57C25">
      <w:pPr>
        <w:spacing w:before="0" w:after="0" w:line="360" w:lineRule="auto"/>
        <w:ind w:firstLine="360"/>
        <w:jc w:val="both"/>
        <w:rPr>
          <w:lang w:val="en-US"/>
        </w:rPr>
      </w:pPr>
      <w:r w:rsidRPr="00B57C25">
        <w:rPr>
          <w:lang w:val="en-US"/>
        </w:rPr>
        <w:t>GBIC</w:t>
      </w:r>
      <w:r w:rsidRPr="00B57C25">
        <w:rPr>
          <w:lang w:val="en-US"/>
        </w:rPr>
        <w:tab/>
        <w:t>: Gigabit İnterface Converter</w:t>
      </w:r>
    </w:p>
    <w:p w:rsidR="00B57C25" w:rsidRPr="00B57C25" w:rsidRDefault="00B57C25" w:rsidP="00B57C25">
      <w:pPr>
        <w:spacing w:before="0" w:after="0" w:line="360" w:lineRule="auto"/>
        <w:ind w:firstLine="360"/>
        <w:jc w:val="both"/>
        <w:rPr>
          <w:lang w:val="en-US"/>
        </w:rPr>
      </w:pPr>
      <w:proofErr w:type="spellStart"/>
      <w:r w:rsidRPr="00B57C25">
        <w:rPr>
          <w:lang w:val="en-US"/>
        </w:rPr>
        <w:t>Gbps</w:t>
      </w:r>
      <w:proofErr w:type="spellEnd"/>
      <w:r w:rsidRPr="00B57C25">
        <w:rPr>
          <w:lang w:val="en-US"/>
        </w:rPr>
        <w:tab/>
        <w:t>: Gigabits per second</w:t>
      </w:r>
    </w:p>
    <w:p w:rsidR="00B57C25" w:rsidRPr="00B57C25" w:rsidRDefault="00B57C25" w:rsidP="00B57C25">
      <w:pPr>
        <w:spacing w:before="0" w:after="0" w:line="360" w:lineRule="auto"/>
        <w:ind w:firstLine="360"/>
        <w:jc w:val="both"/>
        <w:rPr>
          <w:lang w:val="en-US"/>
        </w:rPr>
      </w:pPr>
      <w:r w:rsidRPr="00B57C25">
        <w:rPr>
          <w:lang w:val="en-US"/>
        </w:rPr>
        <w:t>GHz</w:t>
      </w:r>
      <w:r w:rsidRPr="00B57C25">
        <w:rPr>
          <w:lang w:val="en-US"/>
        </w:rPr>
        <w:tab/>
        <w:t>: Gigahertz</w:t>
      </w:r>
    </w:p>
    <w:p w:rsidR="00B57C25" w:rsidRPr="00B57C25" w:rsidRDefault="00B57C25" w:rsidP="00B57C25">
      <w:pPr>
        <w:spacing w:before="0" w:after="0" w:line="360" w:lineRule="auto"/>
        <w:ind w:firstLine="360"/>
        <w:jc w:val="both"/>
        <w:rPr>
          <w:lang w:val="en-US"/>
        </w:rPr>
      </w:pPr>
      <w:r w:rsidRPr="00B57C25">
        <w:rPr>
          <w:lang w:val="en-US"/>
        </w:rPr>
        <w:t>GT/s</w:t>
      </w:r>
      <w:r w:rsidRPr="00B57C25">
        <w:rPr>
          <w:lang w:val="en-US"/>
        </w:rPr>
        <w:tab/>
        <w:t>: Giga Transfer per second</w:t>
      </w:r>
    </w:p>
    <w:p w:rsidR="00B57C25" w:rsidRPr="00B57C25" w:rsidRDefault="00B57C25" w:rsidP="00B57C25">
      <w:pPr>
        <w:spacing w:before="0" w:after="0" w:line="360" w:lineRule="auto"/>
        <w:ind w:firstLine="360"/>
        <w:jc w:val="both"/>
        <w:rPr>
          <w:lang w:val="en-US"/>
        </w:rPr>
      </w:pPr>
      <w:r w:rsidRPr="00B57C25">
        <w:rPr>
          <w:lang w:val="en-US"/>
        </w:rPr>
        <w:t>IEEE</w:t>
      </w:r>
      <w:r w:rsidRPr="00B57C25">
        <w:rPr>
          <w:lang w:val="en-US"/>
        </w:rPr>
        <w:tab/>
        <w:t>: Institute of Electrical and Electronics Engineers</w:t>
      </w:r>
    </w:p>
    <w:p w:rsidR="00B57C25" w:rsidRPr="00B57C25" w:rsidRDefault="00B57C25" w:rsidP="00B57C25">
      <w:pPr>
        <w:spacing w:before="0" w:after="0" w:line="360" w:lineRule="auto"/>
        <w:ind w:firstLine="360"/>
        <w:jc w:val="both"/>
        <w:rPr>
          <w:lang w:val="en-US"/>
        </w:rPr>
      </w:pPr>
      <w:r w:rsidRPr="00B57C25">
        <w:rPr>
          <w:lang w:val="en-US"/>
        </w:rPr>
        <w:t>IGMP</w:t>
      </w:r>
      <w:r w:rsidRPr="00B57C25">
        <w:rPr>
          <w:lang w:val="en-US"/>
        </w:rPr>
        <w:tab/>
        <w:t>: Internet Group Management Protocol</w:t>
      </w:r>
    </w:p>
    <w:p w:rsidR="00B57C25" w:rsidRPr="00B57C25" w:rsidRDefault="00B57C25" w:rsidP="00B57C25">
      <w:pPr>
        <w:spacing w:before="0" w:after="0" w:line="360" w:lineRule="auto"/>
        <w:ind w:firstLine="360"/>
        <w:jc w:val="both"/>
        <w:rPr>
          <w:lang w:val="en-US"/>
        </w:rPr>
      </w:pPr>
      <w:r w:rsidRPr="00B57C25">
        <w:rPr>
          <w:lang w:val="en-US"/>
        </w:rPr>
        <w:t>IQS</w:t>
      </w:r>
      <w:r w:rsidRPr="00B57C25">
        <w:rPr>
          <w:lang w:val="en-US"/>
        </w:rPr>
        <w:tab/>
      </w:r>
      <w:r>
        <w:rPr>
          <w:lang w:val="en-US"/>
        </w:rPr>
        <w:tab/>
      </w:r>
      <w:r w:rsidRPr="00B57C25">
        <w:rPr>
          <w:lang w:val="en-US"/>
        </w:rPr>
        <w:t>: Image Quality Specifications</w:t>
      </w:r>
    </w:p>
    <w:p w:rsidR="00B57C25" w:rsidRPr="00B57C25" w:rsidRDefault="00AE7C7B" w:rsidP="00B57C25">
      <w:pPr>
        <w:spacing w:before="0" w:after="0" w:line="360" w:lineRule="auto"/>
        <w:ind w:firstLine="360"/>
        <w:jc w:val="both"/>
        <w:rPr>
          <w:lang w:val="en-US"/>
        </w:rPr>
      </w:pPr>
      <w:r>
        <w:rPr>
          <w:lang w:val="en-US"/>
        </w:rPr>
        <w:t>I</w:t>
      </w:r>
      <w:r w:rsidR="00B57C25" w:rsidRPr="00B57C25">
        <w:rPr>
          <w:lang w:val="en-US"/>
        </w:rPr>
        <w:t>P</w:t>
      </w:r>
      <w:r w:rsidR="00B57C25" w:rsidRPr="00B57C25">
        <w:rPr>
          <w:lang w:val="en-US"/>
        </w:rPr>
        <w:tab/>
      </w:r>
      <w:r w:rsidR="00B57C25">
        <w:rPr>
          <w:lang w:val="en-US"/>
        </w:rPr>
        <w:tab/>
      </w:r>
      <w:r>
        <w:rPr>
          <w:lang w:val="en-US"/>
        </w:rPr>
        <w:t>: I</w:t>
      </w:r>
      <w:r w:rsidR="00B57C25" w:rsidRPr="00B57C25">
        <w:rPr>
          <w:lang w:val="en-US"/>
        </w:rPr>
        <w:t>nternet Protocol</w:t>
      </w:r>
    </w:p>
    <w:p w:rsidR="00B57C25" w:rsidRPr="00B57C25" w:rsidRDefault="00B57C25" w:rsidP="00B57C25">
      <w:pPr>
        <w:spacing w:before="0" w:after="0" w:line="360" w:lineRule="auto"/>
        <w:ind w:firstLine="360"/>
        <w:jc w:val="both"/>
        <w:rPr>
          <w:lang w:val="en-US"/>
        </w:rPr>
      </w:pPr>
      <w:r w:rsidRPr="00B57C25">
        <w:rPr>
          <w:lang w:val="en-US"/>
        </w:rPr>
        <w:t>KVM</w:t>
      </w:r>
      <w:r w:rsidRPr="00B57C25">
        <w:rPr>
          <w:lang w:val="en-US"/>
        </w:rPr>
        <w:tab/>
        <w:t>: Keyboard-Video-Mouse</w:t>
      </w:r>
    </w:p>
    <w:p w:rsidR="00B57C25" w:rsidRPr="00B57C25" w:rsidRDefault="00B57C25" w:rsidP="00B57C25">
      <w:pPr>
        <w:spacing w:before="0" w:after="0" w:line="360" w:lineRule="auto"/>
        <w:ind w:firstLine="360"/>
        <w:jc w:val="both"/>
        <w:rPr>
          <w:lang w:val="en-US"/>
        </w:rPr>
      </w:pPr>
      <w:r w:rsidRPr="00B57C25">
        <w:rPr>
          <w:lang w:val="en-US"/>
        </w:rPr>
        <w:lastRenderedPageBreak/>
        <w:t>L3</w:t>
      </w:r>
      <w:r w:rsidRPr="00B57C25">
        <w:rPr>
          <w:lang w:val="en-US"/>
        </w:rPr>
        <w:tab/>
      </w:r>
      <w:r>
        <w:rPr>
          <w:lang w:val="en-US"/>
        </w:rPr>
        <w:tab/>
      </w:r>
      <w:r w:rsidRPr="00B57C25">
        <w:rPr>
          <w:lang w:val="en-US"/>
        </w:rPr>
        <w:t>: Layer 3 (three)</w:t>
      </w:r>
    </w:p>
    <w:p w:rsidR="00B57C25" w:rsidRPr="00B57C25" w:rsidRDefault="00B57C25" w:rsidP="00B57C25">
      <w:pPr>
        <w:spacing w:before="0" w:after="0" w:line="360" w:lineRule="auto"/>
        <w:ind w:firstLine="360"/>
        <w:jc w:val="both"/>
        <w:rPr>
          <w:lang w:val="en-US"/>
        </w:rPr>
      </w:pPr>
      <w:r w:rsidRPr="00B57C25">
        <w:rPr>
          <w:lang w:val="en-US"/>
        </w:rPr>
        <w:t>LCD</w:t>
      </w:r>
      <w:r w:rsidRPr="00B57C25">
        <w:rPr>
          <w:lang w:val="en-US"/>
        </w:rPr>
        <w:tab/>
        <w:t>: Liquid Crystal Display</w:t>
      </w:r>
    </w:p>
    <w:p w:rsidR="00B57C25" w:rsidRPr="00B57C25" w:rsidRDefault="00B57C25" w:rsidP="00B57C25">
      <w:pPr>
        <w:spacing w:before="0" w:after="0" w:line="360" w:lineRule="auto"/>
        <w:ind w:firstLine="360"/>
        <w:jc w:val="both"/>
        <w:rPr>
          <w:lang w:val="en-US"/>
        </w:rPr>
      </w:pPr>
      <w:r w:rsidRPr="00B57C25">
        <w:rPr>
          <w:lang w:val="en-US"/>
        </w:rPr>
        <w:t>LED</w:t>
      </w:r>
      <w:r w:rsidRPr="00B57C25">
        <w:rPr>
          <w:lang w:val="en-US"/>
        </w:rPr>
        <w:tab/>
        <w:t>: Light Emitting Diode</w:t>
      </w:r>
    </w:p>
    <w:p w:rsidR="00B57C25" w:rsidRPr="00B57C25" w:rsidRDefault="00B57C25" w:rsidP="00B57C25">
      <w:pPr>
        <w:spacing w:before="0" w:after="0" w:line="360" w:lineRule="auto"/>
        <w:ind w:firstLine="360"/>
        <w:jc w:val="both"/>
        <w:rPr>
          <w:lang w:val="en-US"/>
        </w:rPr>
      </w:pPr>
      <w:r w:rsidRPr="00B57C25">
        <w:rPr>
          <w:lang w:val="en-US"/>
        </w:rPr>
        <w:t>LTO</w:t>
      </w:r>
      <w:r w:rsidRPr="00B57C25">
        <w:rPr>
          <w:lang w:val="en-US"/>
        </w:rPr>
        <w:tab/>
        <w:t>: Linear Tape Open</w:t>
      </w:r>
    </w:p>
    <w:p w:rsidR="00B57C25" w:rsidRPr="00B57C25" w:rsidRDefault="00B57C25" w:rsidP="00B57C25">
      <w:pPr>
        <w:spacing w:before="0" w:after="0" w:line="360" w:lineRule="auto"/>
        <w:ind w:firstLine="360"/>
        <w:jc w:val="both"/>
        <w:rPr>
          <w:lang w:val="en-US"/>
        </w:rPr>
      </w:pPr>
      <w:r w:rsidRPr="00B57C25">
        <w:rPr>
          <w:lang w:val="en-US"/>
        </w:rPr>
        <w:t>LUN</w:t>
      </w:r>
      <w:r w:rsidRPr="00B57C25">
        <w:rPr>
          <w:lang w:val="en-US"/>
        </w:rPr>
        <w:tab/>
        <w:t>: Logical Unit Number</w:t>
      </w:r>
    </w:p>
    <w:p w:rsidR="00B57C25" w:rsidRPr="00B57C25" w:rsidRDefault="00B57C25" w:rsidP="00B57C25">
      <w:pPr>
        <w:spacing w:before="0" w:after="0" w:line="360" w:lineRule="auto"/>
        <w:ind w:firstLine="360"/>
        <w:jc w:val="both"/>
        <w:rPr>
          <w:lang w:val="en-US"/>
        </w:rPr>
      </w:pPr>
      <w:r w:rsidRPr="00B57C25">
        <w:rPr>
          <w:lang w:val="en-US"/>
        </w:rPr>
        <w:t>MAC</w:t>
      </w:r>
      <w:r w:rsidRPr="00B57C25">
        <w:rPr>
          <w:lang w:val="en-US"/>
        </w:rPr>
        <w:tab/>
        <w:t>: Media Access Control</w:t>
      </w:r>
    </w:p>
    <w:p w:rsidR="00B57C25" w:rsidRPr="00B57C25" w:rsidRDefault="00B57C25" w:rsidP="00B57C25">
      <w:pPr>
        <w:spacing w:before="0" w:after="0" w:line="360" w:lineRule="auto"/>
        <w:ind w:firstLine="360"/>
        <w:jc w:val="both"/>
        <w:rPr>
          <w:lang w:val="en-US"/>
        </w:rPr>
      </w:pPr>
      <w:r w:rsidRPr="00B57C25">
        <w:rPr>
          <w:lang w:val="en-US"/>
        </w:rPr>
        <w:t>MB</w:t>
      </w:r>
      <w:r w:rsidR="004239B5">
        <w:rPr>
          <w:lang w:val="en-US"/>
        </w:rPr>
        <w:tab/>
      </w:r>
      <w:r w:rsidRPr="00B57C25">
        <w:rPr>
          <w:lang w:val="en-US"/>
        </w:rPr>
        <w:tab/>
        <w:t>: Megabyte</w:t>
      </w:r>
    </w:p>
    <w:p w:rsidR="00B57C25" w:rsidRDefault="00B57C25" w:rsidP="00B57C25">
      <w:pPr>
        <w:spacing w:before="0" w:after="0" w:line="360" w:lineRule="auto"/>
        <w:ind w:firstLine="360"/>
        <w:jc w:val="both"/>
        <w:rPr>
          <w:lang w:val="en-US"/>
        </w:rPr>
      </w:pPr>
      <w:r w:rsidRPr="00B57C25">
        <w:rPr>
          <w:lang w:val="en-US"/>
        </w:rPr>
        <w:t>Mbps</w:t>
      </w:r>
      <w:r w:rsidRPr="00B57C25">
        <w:rPr>
          <w:lang w:val="en-US"/>
        </w:rPr>
        <w:tab/>
        <w:t>: Megabits per second</w:t>
      </w:r>
    </w:p>
    <w:p w:rsidR="0099251F" w:rsidRPr="00B57C25" w:rsidRDefault="0099251F" w:rsidP="00B57C25">
      <w:pPr>
        <w:spacing w:before="0" w:after="0" w:line="360" w:lineRule="auto"/>
        <w:ind w:firstLine="360"/>
        <w:jc w:val="both"/>
        <w:rPr>
          <w:lang w:val="en-US"/>
        </w:rPr>
      </w:pPr>
      <w:r>
        <w:rPr>
          <w:lang w:val="en-US"/>
        </w:rPr>
        <w:t>MCU</w:t>
      </w:r>
      <w:r>
        <w:rPr>
          <w:lang w:val="en-US"/>
        </w:rPr>
        <w:tab/>
        <w:t>: Multipoint Controlling Unit</w:t>
      </w:r>
    </w:p>
    <w:p w:rsidR="00B57C25" w:rsidRPr="00B57C25" w:rsidRDefault="00B57C25" w:rsidP="00B57C25">
      <w:pPr>
        <w:spacing w:before="0" w:after="0" w:line="360" w:lineRule="auto"/>
        <w:ind w:firstLine="360"/>
        <w:jc w:val="both"/>
        <w:rPr>
          <w:lang w:val="en-US"/>
        </w:rPr>
      </w:pPr>
      <w:r w:rsidRPr="00B57C25">
        <w:rPr>
          <w:lang w:val="en-US"/>
        </w:rPr>
        <w:t>MHz</w:t>
      </w:r>
      <w:r w:rsidRPr="00B57C25">
        <w:rPr>
          <w:lang w:val="en-US"/>
        </w:rPr>
        <w:tab/>
        <w:t>: Megahertz</w:t>
      </w:r>
    </w:p>
    <w:p w:rsidR="00B57C25" w:rsidRPr="00B57C25" w:rsidRDefault="00B57C25" w:rsidP="00B57C25">
      <w:pPr>
        <w:spacing w:before="0" w:after="0" w:line="360" w:lineRule="auto"/>
        <w:ind w:firstLine="360"/>
        <w:jc w:val="both"/>
        <w:rPr>
          <w:lang w:val="en-US"/>
        </w:rPr>
      </w:pPr>
      <w:r w:rsidRPr="00B57C25">
        <w:rPr>
          <w:lang w:val="en-US"/>
        </w:rPr>
        <w:t>NFS</w:t>
      </w:r>
      <w:r w:rsidRPr="00B57C25">
        <w:rPr>
          <w:lang w:val="en-US"/>
        </w:rPr>
        <w:tab/>
        <w:t>: Network File System,</w:t>
      </w:r>
    </w:p>
    <w:p w:rsidR="00B57C25" w:rsidRPr="00B57C25" w:rsidRDefault="00B57C25" w:rsidP="00B57C25">
      <w:pPr>
        <w:spacing w:before="0" w:after="0" w:line="360" w:lineRule="auto"/>
        <w:ind w:firstLine="360"/>
        <w:jc w:val="both"/>
        <w:rPr>
          <w:lang w:val="en-US"/>
        </w:rPr>
      </w:pPr>
      <w:r w:rsidRPr="00B57C25">
        <w:rPr>
          <w:lang w:val="en-US"/>
        </w:rPr>
        <w:t>OEM</w:t>
      </w:r>
      <w:r w:rsidRPr="00B57C25">
        <w:rPr>
          <w:lang w:val="en-US"/>
        </w:rPr>
        <w:tab/>
        <w:t>: Original Equipment Manufacturer</w:t>
      </w:r>
    </w:p>
    <w:p w:rsidR="00B57C25" w:rsidRPr="00B57C25" w:rsidRDefault="00B57C25" w:rsidP="00B57C25">
      <w:pPr>
        <w:spacing w:before="0" w:after="0" w:line="360" w:lineRule="auto"/>
        <w:ind w:left="1440" w:hanging="1080"/>
        <w:jc w:val="both"/>
        <w:rPr>
          <w:lang w:val="en-US"/>
        </w:rPr>
      </w:pPr>
      <w:r w:rsidRPr="00B57C25">
        <w:rPr>
          <w:lang w:val="en-US"/>
        </w:rPr>
        <w:t>OPTES</w:t>
      </w:r>
      <w:r>
        <w:rPr>
          <w:lang w:val="en-US"/>
        </w:rPr>
        <w:tab/>
      </w:r>
      <w:r w:rsidRPr="00B57C25">
        <w:rPr>
          <w:lang w:val="en-US"/>
        </w:rPr>
        <w:t xml:space="preserve"> </w:t>
      </w:r>
      <w:proofErr w:type="gramStart"/>
      <w:r w:rsidRPr="00B57C25">
        <w:rPr>
          <w:lang w:val="en-US"/>
        </w:rPr>
        <w:t>:Automated</w:t>
      </w:r>
      <w:proofErr w:type="gramEnd"/>
      <w:r w:rsidRPr="00B57C25">
        <w:rPr>
          <w:lang w:val="en-US"/>
        </w:rPr>
        <w:t xml:space="preserve"> palm and fingerprint identification system to be installed at the Criminal Department of the Turkish Gendarmerie</w:t>
      </w:r>
      <w:r w:rsidRPr="00B57C25">
        <w:rPr>
          <w:lang w:val="en-US"/>
        </w:rPr>
        <w:tab/>
      </w:r>
    </w:p>
    <w:p w:rsidR="00B57C25" w:rsidRPr="00B57C25" w:rsidRDefault="00B57C25" w:rsidP="00B57C25">
      <w:pPr>
        <w:spacing w:before="0" w:after="0" w:line="360" w:lineRule="auto"/>
        <w:ind w:firstLine="360"/>
        <w:jc w:val="both"/>
        <w:rPr>
          <w:lang w:val="en-US"/>
        </w:rPr>
      </w:pPr>
      <w:r w:rsidRPr="00B57C25">
        <w:rPr>
          <w:lang w:val="en-US"/>
        </w:rPr>
        <w:t>OSPF</w:t>
      </w:r>
      <w:r w:rsidRPr="00B57C25">
        <w:rPr>
          <w:lang w:val="en-US"/>
        </w:rPr>
        <w:tab/>
        <w:t>: Open Shortest Path First</w:t>
      </w:r>
    </w:p>
    <w:p w:rsidR="00B57C25" w:rsidRPr="00B57C25" w:rsidRDefault="00B57C25" w:rsidP="00B57C25">
      <w:pPr>
        <w:spacing w:before="0" w:after="0" w:line="360" w:lineRule="auto"/>
        <w:ind w:firstLine="360"/>
        <w:jc w:val="both"/>
        <w:rPr>
          <w:lang w:val="en-US"/>
        </w:rPr>
      </w:pPr>
      <w:r w:rsidRPr="00B57C25">
        <w:rPr>
          <w:lang w:val="en-US"/>
        </w:rPr>
        <w:t>PDU</w:t>
      </w:r>
      <w:r w:rsidRPr="00B57C25">
        <w:rPr>
          <w:lang w:val="en-US"/>
        </w:rPr>
        <w:tab/>
        <w:t>: Protocol Data Unit</w:t>
      </w:r>
    </w:p>
    <w:p w:rsidR="00B57C25" w:rsidRPr="00B57C25" w:rsidRDefault="00B57C25" w:rsidP="00B57C25">
      <w:pPr>
        <w:spacing w:before="0" w:after="0" w:line="360" w:lineRule="auto"/>
        <w:ind w:firstLine="360"/>
        <w:jc w:val="both"/>
        <w:rPr>
          <w:lang w:val="en-US"/>
        </w:rPr>
      </w:pPr>
      <w:r w:rsidRPr="00B57C25">
        <w:rPr>
          <w:lang w:val="en-US"/>
        </w:rPr>
        <w:t>PFC</w:t>
      </w:r>
      <w:r w:rsidRPr="00B57C25">
        <w:rPr>
          <w:lang w:val="en-US"/>
        </w:rPr>
        <w:tab/>
        <w:t>: Power Factor Corrector</w:t>
      </w:r>
    </w:p>
    <w:p w:rsidR="00B57C25" w:rsidRPr="00B57C25" w:rsidRDefault="00B57C25" w:rsidP="00B57C25">
      <w:pPr>
        <w:spacing w:before="0" w:after="0" w:line="360" w:lineRule="auto"/>
        <w:ind w:firstLine="360"/>
        <w:jc w:val="both"/>
        <w:rPr>
          <w:lang w:val="en-US"/>
        </w:rPr>
      </w:pPr>
      <w:r w:rsidRPr="00B57C25">
        <w:rPr>
          <w:lang w:val="en-US"/>
        </w:rPr>
        <w:t>RAID</w:t>
      </w:r>
      <w:r w:rsidRPr="00B57C25">
        <w:rPr>
          <w:lang w:val="en-US"/>
        </w:rPr>
        <w:tab/>
        <w:t>: Redundant Array of Independent Disks</w:t>
      </w:r>
    </w:p>
    <w:p w:rsidR="00B57C25" w:rsidRPr="00B57C25" w:rsidRDefault="00B57C25" w:rsidP="00B57C25">
      <w:pPr>
        <w:spacing w:before="0" w:after="0" w:line="360" w:lineRule="auto"/>
        <w:ind w:firstLine="360"/>
        <w:jc w:val="both"/>
        <w:rPr>
          <w:lang w:val="en-US"/>
        </w:rPr>
      </w:pPr>
      <w:r w:rsidRPr="00B57C25">
        <w:rPr>
          <w:lang w:val="en-US"/>
        </w:rPr>
        <w:t>RAM</w:t>
      </w:r>
      <w:r w:rsidRPr="00B57C25">
        <w:rPr>
          <w:lang w:val="en-US"/>
        </w:rPr>
        <w:tab/>
        <w:t>: Random Access Memory</w:t>
      </w:r>
    </w:p>
    <w:p w:rsidR="00B57C25" w:rsidRPr="00B57C25" w:rsidRDefault="00B57C25" w:rsidP="00B57C25">
      <w:pPr>
        <w:spacing w:before="0" w:after="0" w:line="360" w:lineRule="auto"/>
        <w:ind w:firstLine="360"/>
        <w:jc w:val="both"/>
        <w:rPr>
          <w:lang w:val="en-US"/>
        </w:rPr>
      </w:pPr>
      <w:r w:rsidRPr="00B57C25">
        <w:rPr>
          <w:lang w:val="en-US"/>
        </w:rPr>
        <w:t>RIP</w:t>
      </w:r>
      <w:r>
        <w:rPr>
          <w:lang w:val="en-US"/>
        </w:rPr>
        <w:tab/>
      </w:r>
      <w:r w:rsidRPr="00B57C25">
        <w:rPr>
          <w:lang w:val="en-US"/>
        </w:rPr>
        <w:tab/>
        <w:t>: Routing Information Protocol</w:t>
      </w:r>
    </w:p>
    <w:p w:rsidR="00B57C25" w:rsidRPr="00B57C25" w:rsidRDefault="00B57C25" w:rsidP="00B57C25">
      <w:pPr>
        <w:spacing w:before="0" w:after="0" w:line="360" w:lineRule="auto"/>
        <w:ind w:firstLine="360"/>
        <w:jc w:val="both"/>
        <w:rPr>
          <w:lang w:val="en-US"/>
        </w:rPr>
      </w:pPr>
      <w:r w:rsidRPr="00B57C25">
        <w:rPr>
          <w:lang w:val="en-US"/>
        </w:rPr>
        <w:t>RJ</w:t>
      </w:r>
      <w:r w:rsidRPr="00B57C25">
        <w:rPr>
          <w:lang w:val="en-US"/>
        </w:rPr>
        <w:tab/>
      </w:r>
      <w:r>
        <w:rPr>
          <w:lang w:val="en-US"/>
        </w:rPr>
        <w:tab/>
      </w:r>
      <w:r w:rsidRPr="00B57C25">
        <w:rPr>
          <w:lang w:val="en-US"/>
        </w:rPr>
        <w:t>: Registered Jack</w:t>
      </w:r>
    </w:p>
    <w:p w:rsidR="00B57C25" w:rsidRPr="00B57C25" w:rsidRDefault="00B57C25" w:rsidP="00B57C25">
      <w:pPr>
        <w:spacing w:before="0" w:after="0" w:line="360" w:lineRule="auto"/>
        <w:ind w:firstLine="360"/>
        <w:jc w:val="both"/>
        <w:rPr>
          <w:lang w:val="en-US"/>
        </w:rPr>
      </w:pPr>
      <w:proofErr w:type="spellStart"/>
      <w:r w:rsidRPr="00B57C25">
        <w:rPr>
          <w:lang w:val="en-US"/>
        </w:rPr>
        <w:t>RlPng</w:t>
      </w:r>
      <w:proofErr w:type="spellEnd"/>
      <w:r w:rsidRPr="00B57C25">
        <w:rPr>
          <w:lang w:val="en-US"/>
        </w:rPr>
        <w:tab/>
        <w:t>: Routing Information Protocol next generation</w:t>
      </w:r>
    </w:p>
    <w:p w:rsidR="00B57C25" w:rsidRPr="00B57C25" w:rsidRDefault="00B57C25" w:rsidP="00B57C25">
      <w:pPr>
        <w:spacing w:before="0" w:after="0" w:line="360" w:lineRule="auto"/>
        <w:ind w:firstLine="360"/>
        <w:jc w:val="both"/>
        <w:rPr>
          <w:lang w:val="en-US"/>
        </w:rPr>
      </w:pPr>
      <w:r w:rsidRPr="00B57C25">
        <w:rPr>
          <w:lang w:val="en-US"/>
        </w:rPr>
        <w:t>RPM</w:t>
      </w:r>
      <w:r w:rsidRPr="00B57C25">
        <w:rPr>
          <w:lang w:val="en-US"/>
        </w:rPr>
        <w:tab/>
        <w:t xml:space="preserve">: Revolutions </w:t>
      </w:r>
      <w:proofErr w:type="gramStart"/>
      <w:r w:rsidRPr="00B57C25">
        <w:rPr>
          <w:lang w:val="en-US"/>
        </w:rPr>
        <w:t>Per</w:t>
      </w:r>
      <w:proofErr w:type="gramEnd"/>
      <w:r w:rsidRPr="00B57C25">
        <w:rPr>
          <w:lang w:val="en-US"/>
        </w:rPr>
        <w:t xml:space="preserve"> Minute</w:t>
      </w:r>
    </w:p>
    <w:p w:rsidR="00B57C25" w:rsidRPr="00B57C25" w:rsidRDefault="00B57C25" w:rsidP="00B57C25">
      <w:pPr>
        <w:spacing w:before="0" w:after="0" w:line="360" w:lineRule="auto"/>
        <w:ind w:firstLine="360"/>
        <w:jc w:val="both"/>
        <w:rPr>
          <w:lang w:val="en-US"/>
        </w:rPr>
      </w:pPr>
      <w:r w:rsidRPr="00B57C25">
        <w:rPr>
          <w:lang w:val="en-US"/>
        </w:rPr>
        <w:t>SAN</w:t>
      </w:r>
      <w:r w:rsidRPr="00B57C25">
        <w:rPr>
          <w:lang w:val="en-US"/>
        </w:rPr>
        <w:tab/>
        <w:t>: Storage Area Network</w:t>
      </w:r>
    </w:p>
    <w:p w:rsidR="00B57C25" w:rsidRPr="00B57C25" w:rsidRDefault="00B57C25" w:rsidP="00B57C25">
      <w:pPr>
        <w:spacing w:before="0" w:after="0" w:line="360" w:lineRule="auto"/>
        <w:ind w:firstLine="360"/>
        <w:jc w:val="both"/>
        <w:rPr>
          <w:lang w:val="en-US"/>
        </w:rPr>
      </w:pPr>
      <w:r w:rsidRPr="00B57C25">
        <w:rPr>
          <w:lang w:val="en-US"/>
        </w:rPr>
        <w:t>SAS</w:t>
      </w:r>
      <w:r w:rsidRPr="00B57C25">
        <w:rPr>
          <w:lang w:val="en-US"/>
        </w:rPr>
        <w:tab/>
        <w:t>: Serial Attached SCSI</w:t>
      </w:r>
    </w:p>
    <w:p w:rsidR="00B57C25" w:rsidRPr="00B57C25" w:rsidRDefault="00B57C25" w:rsidP="00B57C25">
      <w:pPr>
        <w:spacing w:before="0" w:after="0" w:line="360" w:lineRule="auto"/>
        <w:ind w:firstLine="360"/>
        <w:jc w:val="both"/>
        <w:rPr>
          <w:lang w:val="en-US"/>
        </w:rPr>
      </w:pPr>
      <w:r w:rsidRPr="00B57C25">
        <w:rPr>
          <w:lang w:val="en-US"/>
        </w:rPr>
        <w:t>SFP</w:t>
      </w:r>
      <w:r w:rsidRPr="00B57C25">
        <w:rPr>
          <w:lang w:val="en-US"/>
        </w:rPr>
        <w:tab/>
        <w:t>: Small Factor-From Pluggable</w:t>
      </w:r>
    </w:p>
    <w:p w:rsidR="00B57C25" w:rsidRPr="00B57C25" w:rsidRDefault="00B57C25" w:rsidP="00B57C25">
      <w:pPr>
        <w:spacing w:before="0" w:after="0" w:line="360" w:lineRule="auto"/>
        <w:ind w:firstLine="360"/>
        <w:jc w:val="both"/>
        <w:rPr>
          <w:lang w:val="en-US"/>
        </w:rPr>
      </w:pPr>
      <w:r w:rsidRPr="00B57C25">
        <w:rPr>
          <w:lang w:val="en-US"/>
        </w:rPr>
        <w:t>SNMP</w:t>
      </w:r>
      <w:r w:rsidRPr="00B57C25">
        <w:rPr>
          <w:lang w:val="en-US"/>
        </w:rPr>
        <w:tab/>
        <w:t>: Simple Network Management Protocol</w:t>
      </w:r>
    </w:p>
    <w:p w:rsidR="00B57C25" w:rsidRPr="00B57C25" w:rsidRDefault="00B57C25" w:rsidP="00B57C25">
      <w:pPr>
        <w:spacing w:before="0" w:after="0" w:line="360" w:lineRule="auto"/>
        <w:ind w:firstLine="360"/>
        <w:jc w:val="both"/>
        <w:rPr>
          <w:lang w:val="en-US"/>
        </w:rPr>
      </w:pPr>
      <w:r w:rsidRPr="00B57C25">
        <w:rPr>
          <w:lang w:val="en-US"/>
        </w:rPr>
        <w:t>SR</w:t>
      </w:r>
      <w:r w:rsidRPr="00B57C25">
        <w:rPr>
          <w:lang w:val="en-US"/>
        </w:rPr>
        <w:tab/>
      </w:r>
      <w:r>
        <w:rPr>
          <w:lang w:val="en-US"/>
        </w:rPr>
        <w:tab/>
      </w:r>
      <w:r w:rsidRPr="00B57C25">
        <w:rPr>
          <w:lang w:val="en-US"/>
        </w:rPr>
        <w:t>: Short Range</w:t>
      </w:r>
    </w:p>
    <w:p w:rsidR="00B57C25" w:rsidRPr="00B57C25" w:rsidRDefault="00B57C25" w:rsidP="00B57C25">
      <w:pPr>
        <w:spacing w:before="0" w:after="0" w:line="360" w:lineRule="auto"/>
        <w:ind w:firstLine="360"/>
        <w:jc w:val="both"/>
        <w:rPr>
          <w:lang w:val="en-US"/>
        </w:rPr>
      </w:pPr>
      <w:r w:rsidRPr="00B57C25">
        <w:rPr>
          <w:lang w:val="en-US"/>
        </w:rPr>
        <w:t>SSD</w:t>
      </w:r>
      <w:r w:rsidRPr="00B57C25">
        <w:rPr>
          <w:lang w:val="en-US"/>
        </w:rPr>
        <w:tab/>
        <w:t>: Solid State Disk</w:t>
      </w:r>
    </w:p>
    <w:p w:rsidR="00B57C25" w:rsidRPr="00B57C25" w:rsidRDefault="00B57C25" w:rsidP="00B57C25">
      <w:pPr>
        <w:spacing w:before="0" w:after="0" w:line="360" w:lineRule="auto"/>
        <w:ind w:firstLine="360"/>
        <w:jc w:val="both"/>
        <w:rPr>
          <w:lang w:val="en-US"/>
        </w:rPr>
      </w:pPr>
      <w:r w:rsidRPr="00B57C25">
        <w:rPr>
          <w:lang w:val="en-US"/>
        </w:rPr>
        <w:lastRenderedPageBreak/>
        <w:t>SSH</w:t>
      </w:r>
      <w:r w:rsidRPr="00B57C25">
        <w:rPr>
          <w:lang w:val="en-US"/>
        </w:rPr>
        <w:tab/>
        <w:t>: Secure Shell</w:t>
      </w:r>
    </w:p>
    <w:p w:rsidR="00B57C25" w:rsidRPr="00B57C25" w:rsidRDefault="00B57C25" w:rsidP="00B57C25">
      <w:pPr>
        <w:spacing w:before="0" w:after="0" w:line="360" w:lineRule="auto"/>
        <w:ind w:firstLine="360"/>
        <w:jc w:val="both"/>
        <w:rPr>
          <w:lang w:val="en-US"/>
        </w:rPr>
      </w:pPr>
      <w:r w:rsidRPr="00B57C25">
        <w:rPr>
          <w:lang w:val="en-US"/>
        </w:rPr>
        <w:t>SSL</w:t>
      </w:r>
      <w:r w:rsidRPr="00B57C25">
        <w:rPr>
          <w:lang w:val="en-US"/>
        </w:rPr>
        <w:tab/>
        <w:t>: Secure Sockets Layer</w:t>
      </w:r>
    </w:p>
    <w:p w:rsidR="00B57C25" w:rsidRPr="00B57C25" w:rsidRDefault="00B57C25" w:rsidP="00B57C25">
      <w:pPr>
        <w:spacing w:before="0" w:after="0" w:line="360" w:lineRule="auto"/>
        <w:ind w:firstLine="360"/>
        <w:jc w:val="both"/>
        <w:rPr>
          <w:lang w:val="en-US"/>
        </w:rPr>
      </w:pPr>
      <w:r w:rsidRPr="00B57C25">
        <w:rPr>
          <w:lang w:val="en-US"/>
        </w:rPr>
        <w:t>TB</w:t>
      </w:r>
      <w:r w:rsidRPr="00B57C25">
        <w:rPr>
          <w:lang w:val="en-US"/>
        </w:rPr>
        <w:tab/>
      </w:r>
      <w:r>
        <w:rPr>
          <w:lang w:val="en-US"/>
        </w:rPr>
        <w:tab/>
      </w:r>
      <w:r w:rsidRPr="00B57C25">
        <w:rPr>
          <w:lang w:val="en-US"/>
        </w:rPr>
        <w:t>: Terabyte</w:t>
      </w:r>
    </w:p>
    <w:p w:rsidR="00B57C25" w:rsidRPr="00B57C25" w:rsidRDefault="00B57C25" w:rsidP="00B57C25">
      <w:pPr>
        <w:spacing w:before="0" w:after="0" w:line="360" w:lineRule="auto"/>
        <w:ind w:firstLine="360"/>
        <w:jc w:val="both"/>
        <w:rPr>
          <w:lang w:val="en-US"/>
        </w:rPr>
      </w:pPr>
      <w:r w:rsidRPr="00B57C25">
        <w:rPr>
          <w:lang w:val="en-US"/>
        </w:rPr>
        <w:t>TFT</w:t>
      </w:r>
      <w:r w:rsidRPr="00B57C25">
        <w:rPr>
          <w:lang w:val="en-US"/>
        </w:rPr>
        <w:tab/>
        <w:t>: Thin Film Transistor</w:t>
      </w:r>
    </w:p>
    <w:p w:rsidR="00B57C25" w:rsidRPr="00B57C25" w:rsidRDefault="00B57C25" w:rsidP="00B57C25">
      <w:pPr>
        <w:spacing w:before="0" w:after="0" w:line="360" w:lineRule="auto"/>
        <w:ind w:firstLine="360"/>
        <w:jc w:val="both"/>
        <w:rPr>
          <w:lang w:val="en-US"/>
        </w:rPr>
      </w:pPr>
      <w:r w:rsidRPr="00B57C25">
        <w:rPr>
          <w:lang w:val="en-US"/>
        </w:rPr>
        <w:t>TFTP</w:t>
      </w:r>
      <w:r w:rsidRPr="00B57C25">
        <w:rPr>
          <w:lang w:val="en-US"/>
        </w:rPr>
        <w:tab/>
        <w:t>: Trivial File Transfer Protocol</w:t>
      </w:r>
    </w:p>
    <w:p w:rsidR="00B57C25" w:rsidRPr="00B57C25" w:rsidRDefault="00B57C25" w:rsidP="00B57C25">
      <w:pPr>
        <w:spacing w:before="0" w:after="0" w:line="360" w:lineRule="auto"/>
        <w:ind w:firstLine="360"/>
        <w:jc w:val="both"/>
        <w:rPr>
          <w:lang w:val="en-US"/>
        </w:rPr>
      </w:pPr>
      <w:r w:rsidRPr="00B57C25">
        <w:rPr>
          <w:lang w:val="en-US"/>
        </w:rPr>
        <w:t xml:space="preserve">TNP  </w:t>
      </w:r>
      <w:r>
        <w:rPr>
          <w:lang w:val="en-US"/>
        </w:rPr>
        <w:tab/>
      </w:r>
      <w:r w:rsidRPr="00B57C25">
        <w:rPr>
          <w:lang w:val="en-US"/>
        </w:rPr>
        <w:t xml:space="preserve"> : Turkish National Police</w:t>
      </w:r>
      <w:r w:rsidRPr="00B57C25">
        <w:rPr>
          <w:lang w:val="en-US"/>
        </w:rPr>
        <w:tab/>
      </w:r>
    </w:p>
    <w:p w:rsidR="00B57C25" w:rsidRPr="00B57C25" w:rsidRDefault="00B57C25" w:rsidP="00B57C25">
      <w:pPr>
        <w:spacing w:before="0" w:after="0" w:line="360" w:lineRule="auto"/>
        <w:ind w:firstLine="360"/>
        <w:jc w:val="both"/>
        <w:rPr>
          <w:lang w:val="en-US"/>
        </w:rPr>
      </w:pPr>
      <w:r w:rsidRPr="00B57C25">
        <w:rPr>
          <w:lang w:val="en-US"/>
        </w:rPr>
        <w:t>TP</w:t>
      </w:r>
      <w:r w:rsidRPr="00B57C25">
        <w:rPr>
          <w:lang w:val="en-US"/>
        </w:rPr>
        <w:tab/>
      </w:r>
      <w:r>
        <w:rPr>
          <w:lang w:val="en-US"/>
        </w:rPr>
        <w:tab/>
      </w:r>
      <w:r w:rsidRPr="00B57C25">
        <w:rPr>
          <w:lang w:val="en-US"/>
        </w:rPr>
        <w:t>: Ten prints</w:t>
      </w:r>
    </w:p>
    <w:p w:rsidR="00B57C25" w:rsidRPr="00B57C25" w:rsidRDefault="00B57C25" w:rsidP="00B57C25">
      <w:pPr>
        <w:spacing w:before="0" w:after="0" w:line="360" w:lineRule="auto"/>
        <w:ind w:firstLine="360"/>
        <w:jc w:val="both"/>
        <w:rPr>
          <w:lang w:val="en-US"/>
        </w:rPr>
      </w:pPr>
      <w:r w:rsidRPr="00B57C25">
        <w:rPr>
          <w:lang w:val="en-US"/>
        </w:rPr>
        <w:t>USB</w:t>
      </w:r>
      <w:r w:rsidRPr="00B57C25">
        <w:rPr>
          <w:lang w:val="en-US"/>
        </w:rPr>
        <w:tab/>
        <w:t>: Universal Serial Bus</w:t>
      </w:r>
    </w:p>
    <w:p w:rsidR="00B57C25" w:rsidRPr="00B57C25" w:rsidRDefault="00B57C25" w:rsidP="00B57C25">
      <w:pPr>
        <w:spacing w:before="0" w:after="0" w:line="360" w:lineRule="auto"/>
        <w:ind w:firstLine="360"/>
        <w:jc w:val="both"/>
        <w:rPr>
          <w:lang w:val="en-US"/>
        </w:rPr>
      </w:pPr>
      <w:r w:rsidRPr="00B57C25">
        <w:rPr>
          <w:lang w:val="en-US"/>
        </w:rPr>
        <w:t>VLAN</w:t>
      </w:r>
      <w:r w:rsidRPr="00B57C25">
        <w:rPr>
          <w:lang w:val="en-US"/>
        </w:rPr>
        <w:tab/>
        <w:t>: Virtual Local Area Network</w:t>
      </w:r>
    </w:p>
    <w:p w:rsidR="00B57C25" w:rsidRPr="00B57C25" w:rsidRDefault="00B57C25" w:rsidP="00B57C25">
      <w:pPr>
        <w:spacing w:before="0" w:after="0" w:line="360" w:lineRule="auto"/>
        <w:ind w:firstLine="360"/>
        <w:jc w:val="both"/>
        <w:rPr>
          <w:lang w:val="en-US"/>
        </w:rPr>
      </w:pPr>
      <w:proofErr w:type="spellStart"/>
      <w:r w:rsidRPr="00B57C25">
        <w:rPr>
          <w:lang w:val="en-US"/>
        </w:rPr>
        <w:t>Vlan</w:t>
      </w:r>
      <w:proofErr w:type="spellEnd"/>
      <w:r w:rsidRPr="00B57C25">
        <w:rPr>
          <w:lang w:val="en-US"/>
        </w:rPr>
        <w:t>-ID</w:t>
      </w:r>
      <w:r w:rsidRPr="00B57C25">
        <w:rPr>
          <w:lang w:val="en-US"/>
        </w:rPr>
        <w:tab/>
        <w:t>: Virtual Local Area Network Identifier</w:t>
      </w:r>
    </w:p>
    <w:p w:rsidR="00B57C25" w:rsidRPr="00B57C25" w:rsidRDefault="00B57C25" w:rsidP="00B57C25">
      <w:pPr>
        <w:spacing w:before="0" w:after="0" w:line="360" w:lineRule="auto"/>
        <w:ind w:firstLine="360"/>
        <w:jc w:val="both"/>
        <w:rPr>
          <w:lang w:val="en-US"/>
        </w:rPr>
      </w:pPr>
      <w:r w:rsidRPr="00B57C25">
        <w:rPr>
          <w:lang w:val="en-US"/>
        </w:rPr>
        <w:t>VTL</w:t>
      </w:r>
      <w:r w:rsidRPr="00B57C25">
        <w:rPr>
          <w:lang w:val="en-US"/>
        </w:rPr>
        <w:tab/>
        <w:t>: Virtual Tape Library</w:t>
      </w:r>
    </w:p>
    <w:p w:rsidR="00B57C25" w:rsidRPr="00B57C25" w:rsidRDefault="00B57C25" w:rsidP="00B57C25">
      <w:pPr>
        <w:spacing w:before="0" w:after="0" w:line="360" w:lineRule="auto"/>
        <w:ind w:firstLine="360"/>
        <w:jc w:val="both"/>
        <w:rPr>
          <w:lang w:val="en-US"/>
        </w:rPr>
      </w:pPr>
      <w:r w:rsidRPr="00B57C25">
        <w:rPr>
          <w:lang w:val="en-US"/>
        </w:rPr>
        <w:t>WWN</w:t>
      </w:r>
      <w:r w:rsidRPr="00B57C25">
        <w:rPr>
          <w:lang w:val="en-US"/>
        </w:rPr>
        <w:tab/>
        <w:t>: World Wide Name</w:t>
      </w:r>
    </w:p>
    <w:p w:rsidR="005354BC" w:rsidRDefault="005354BC" w:rsidP="005354BC">
      <w:pPr>
        <w:pStyle w:val="ListParagraph"/>
        <w:spacing w:after="160" w:line="360" w:lineRule="auto"/>
        <w:jc w:val="both"/>
        <w:rPr>
          <w:b/>
          <w:lang w:val="en-US"/>
        </w:rPr>
      </w:pPr>
    </w:p>
    <w:p w:rsidR="00B57C25" w:rsidRPr="00855196" w:rsidRDefault="00855196" w:rsidP="005354BC">
      <w:pPr>
        <w:pStyle w:val="ListParagraph"/>
        <w:numPr>
          <w:ilvl w:val="0"/>
          <w:numId w:val="14"/>
        </w:numPr>
        <w:spacing w:after="160" w:line="360" w:lineRule="auto"/>
        <w:jc w:val="both"/>
        <w:rPr>
          <w:b/>
          <w:sz w:val="22"/>
          <w:lang w:val="en-US"/>
        </w:rPr>
      </w:pPr>
      <w:r w:rsidRPr="00855196">
        <w:rPr>
          <w:b/>
          <w:sz w:val="22"/>
          <w:lang w:val="en-US"/>
        </w:rPr>
        <w:t>Definitions</w:t>
      </w:r>
      <w:r w:rsidR="00B57C25" w:rsidRPr="00855196">
        <w:rPr>
          <w:b/>
          <w:sz w:val="22"/>
          <w:lang w:val="en-US"/>
        </w:rPr>
        <w:t>:</w:t>
      </w:r>
    </w:p>
    <w:p w:rsidR="00B57C25" w:rsidRPr="00C72B76" w:rsidRDefault="00B57C25" w:rsidP="00B57C25">
      <w:pPr>
        <w:pStyle w:val="ListParagraph"/>
        <w:spacing w:line="360" w:lineRule="auto"/>
        <w:jc w:val="both"/>
        <w:rPr>
          <w:rFonts w:ascii="Arial" w:hAnsi="Arial" w:cs="Arial"/>
          <w:sz w:val="20"/>
          <w:szCs w:val="20"/>
          <w:lang w:val="en-US"/>
        </w:rPr>
      </w:pPr>
      <w:r w:rsidRPr="00C72B76">
        <w:rPr>
          <w:rFonts w:ascii="Arial" w:hAnsi="Arial" w:cs="Arial"/>
          <w:sz w:val="20"/>
          <w:szCs w:val="20"/>
          <w:lang w:val="en-US"/>
        </w:rPr>
        <w:t>Definitions of terms in this document are as follows.</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Management/Client</w:t>
      </w:r>
      <w:r w:rsidRPr="00C72B76">
        <w:rPr>
          <w:rFonts w:ascii="Arial" w:hAnsi="Arial" w:cs="Arial"/>
          <w:sz w:val="20"/>
          <w:szCs w:val="20"/>
          <w:lang w:val="en-US"/>
        </w:rPr>
        <w:t>: Directorate General of Migration Management</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Person Card:</w:t>
      </w:r>
      <w:r w:rsidRPr="00C72B76">
        <w:rPr>
          <w:rFonts w:ascii="Arial" w:hAnsi="Arial" w:cs="Arial"/>
          <w:sz w:val="20"/>
          <w:szCs w:val="20"/>
          <w:lang w:val="en-US"/>
        </w:rPr>
        <w:t xml:space="preserve"> Data which consists of a person’s fingerprint images, extracted characteristic features, demographics, transaction history and photo. This file is according to TURKNIST format and extracted characteristic features are according to Turkish National Police APFIS and Gendarmerie OPTES standardized feature extraction. </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Central Data Management(CDM):</w:t>
      </w:r>
      <w:r w:rsidRPr="00C72B76">
        <w:rPr>
          <w:rFonts w:ascii="Arial" w:hAnsi="Arial" w:cs="Arial"/>
          <w:sz w:val="20"/>
          <w:szCs w:val="20"/>
          <w:lang w:val="en-US"/>
        </w:rPr>
        <w:t xml:space="preserve"> Main system that is used for keeping fingerprint images, extracted fingerprint features, photos and personal information of individuals in appropriate formats that will be integrated to the relevant systems of law enforcement agencies such as APFIS of the Turkish National Police and OPTES of the Turkish Gendarmerie. This system will also work for instant duplicity check of the data from MCS. This check will be done by using TR-Number and fingerprint taken from Live Scanner.</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Local Data Management</w:t>
      </w:r>
      <w:r>
        <w:rPr>
          <w:rFonts w:ascii="Arial" w:hAnsi="Arial" w:cs="Arial"/>
          <w:sz w:val="20"/>
          <w:szCs w:val="20"/>
          <w:u w:val="single"/>
          <w:lang w:val="en-US"/>
        </w:rPr>
        <w:t xml:space="preserve"> </w:t>
      </w:r>
      <w:r w:rsidRPr="00C72B76">
        <w:rPr>
          <w:rFonts w:ascii="Arial" w:hAnsi="Arial" w:cs="Arial"/>
          <w:sz w:val="20"/>
          <w:szCs w:val="20"/>
          <w:u w:val="single"/>
          <w:lang w:val="en-US"/>
        </w:rPr>
        <w:t>(LDM):</w:t>
      </w:r>
      <w:r w:rsidRPr="00C72B76">
        <w:rPr>
          <w:rFonts w:ascii="Arial" w:hAnsi="Arial" w:cs="Arial"/>
          <w:sz w:val="20"/>
          <w:szCs w:val="20"/>
          <w:lang w:val="en-US"/>
        </w:rPr>
        <w:t xml:space="preserve"> Local system which will work at camp or restricted zones with the same capabilities of CDM. These systems will allow continuing working when there is no connection with CDM. In such case, the camp will be able to enroll and query person locally. When connection is retrieved, LDM will transfer data to CDM.</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Mobile Client Sets</w:t>
      </w:r>
      <w:r>
        <w:rPr>
          <w:rFonts w:ascii="Arial" w:hAnsi="Arial" w:cs="Arial"/>
          <w:sz w:val="20"/>
          <w:szCs w:val="20"/>
          <w:u w:val="single"/>
          <w:lang w:val="en-US"/>
        </w:rPr>
        <w:t xml:space="preserve"> </w:t>
      </w:r>
      <w:r w:rsidRPr="00C72B76">
        <w:rPr>
          <w:rFonts w:ascii="Arial" w:hAnsi="Arial" w:cs="Arial"/>
          <w:sz w:val="20"/>
          <w:szCs w:val="20"/>
          <w:u w:val="single"/>
          <w:lang w:val="en-US"/>
        </w:rPr>
        <w:t>(MCS):</w:t>
      </w:r>
      <w:r w:rsidRPr="00C72B76">
        <w:rPr>
          <w:rFonts w:ascii="Arial" w:hAnsi="Arial" w:cs="Arial"/>
          <w:sz w:val="20"/>
          <w:szCs w:val="20"/>
          <w:lang w:val="en-US"/>
        </w:rPr>
        <w:t xml:space="preserve"> fingerprint, demographics and photo enrollment and verification stations which all HW components and necessary software will be in one single bag and has connection by Ethernet, WIFI and GSM to CDM with ability of working offline.</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lastRenderedPageBreak/>
        <w:t>Fixed Client Sets</w:t>
      </w:r>
      <w:r>
        <w:rPr>
          <w:rFonts w:ascii="Arial" w:hAnsi="Arial" w:cs="Arial"/>
          <w:sz w:val="20"/>
          <w:szCs w:val="20"/>
          <w:u w:val="single"/>
          <w:lang w:val="en-US"/>
        </w:rPr>
        <w:t xml:space="preserve"> </w:t>
      </w:r>
      <w:r w:rsidRPr="00C72B76">
        <w:rPr>
          <w:rFonts w:ascii="Arial" w:hAnsi="Arial" w:cs="Arial"/>
          <w:sz w:val="20"/>
          <w:szCs w:val="20"/>
          <w:u w:val="single"/>
          <w:lang w:val="en-US"/>
        </w:rPr>
        <w:t>(FCS):</w:t>
      </w:r>
      <w:r w:rsidRPr="00C72B76">
        <w:rPr>
          <w:rFonts w:ascii="Arial" w:hAnsi="Arial" w:cs="Arial"/>
          <w:sz w:val="20"/>
          <w:szCs w:val="20"/>
          <w:lang w:val="en-US"/>
        </w:rPr>
        <w:t xml:space="preserve"> fingerprint, demographics and photo enrollment and verification stations those will consist of necessary software and hardware.</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System user:</w:t>
      </w:r>
      <w:r w:rsidRPr="00C72B76">
        <w:rPr>
          <w:rFonts w:ascii="Arial" w:hAnsi="Arial" w:cs="Arial"/>
          <w:sz w:val="20"/>
          <w:szCs w:val="20"/>
          <w:lang w:val="en-US"/>
        </w:rPr>
        <w:t xml:space="preserve"> personnel authorized to use system.</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Ten prints:</w:t>
      </w:r>
      <w:r w:rsidRPr="00C72B76">
        <w:rPr>
          <w:rFonts w:ascii="Arial" w:hAnsi="Arial" w:cs="Arial"/>
          <w:sz w:val="20"/>
          <w:szCs w:val="20"/>
          <w:lang w:val="en-US"/>
        </w:rPr>
        <w:t xml:space="preserve"> Collection of all ten fingerprints images digitally or on a paper form which consists of rolled and </w:t>
      </w:r>
      <w:proofErr w:type="gramStart"/>
      <w:r w:rsidRPr="00C72B76">
        <w:rPr>
          <w:rFonts w:ascii="Arial" w:hAnsi="Arial" w:cs="Arial"/>
          <w:sz w:val="20"/>
          <w:szCs w:val="20"/>
          <w:lang w:val="en-US"/>
        </w:rPr>
        <w:t>slap</w:t>
      </w:r>
      <w:proofErr w:type="gramEnd"/>
      <w:r w:rsidRPr="00C72B76">
        <w:rPr>
          <w:rFonts w:ascii="Arial" w:hAnsi="Arial" w:cs="Arial"/>
          <w:sz w:val="20"/>
          <w:szCs w:val="20"/>
          <w:lang w:val="en-US"/>
        </w:rPr>
        <w:t xml:space="preserve"> fingers (4+4+2 fingers). </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Extracted Fingerprint Features:</w:t>
      </w:r>
      <w:r w:rsidRPr="00C72B76">
        <w:rPr>
          <w:rFonts w:ascii="Arial" w:hAnsi="Arial" w:cs="Arial"/>
          <w:sz w:val="20"/>
          <w:szCs w:val="20"/>
          <w:lang w:val="en-US"/>
        </w:rPr>
        <w:t xml:space="preserve"> Characteristic features of fingerprint images after image processing that will be created at MCS. These features will be used for verification of user and integration with Turkish Police APFIS and </w:t>
      </w:r>
      <w:r w:rsidR="001E7FF1">
        <w:rPr>
          <w:rFonts w:ascii="Arial" w:hAnsi="Arial" w:cs="Arial"/>
          <w:sz w:val="20"/>
          <w:szCs w:val="20"/>
          <w:lang w:val="en-US"/>
        </w:rPr>
        <w:t>Gendarmerie</w:t>
      </w:r>
      <w:r w:rsidR="001E7FF1" w:rsidRPr="00C72B76">
        <w:rPr>
          <w:rFonts w:ascii="Arial" w:hAnsi="Arial" w:cs="Arial"/>
          <w:sz w:val="20"/>
          <w:szCs w:val="20"/>
          <w:lang w:val="en-US"/>
        </w:rPr>
        <w:t xml:space="preserve"> </w:t>
      </w:r>
      <w:r w:rsidRPr="00C72B76">
        <w:rPr>
          <w:rFonts w:ascii="Arial" w:hAnsi="Arial" w:cs="Arial"/>
          <w:sz w:val="20"/>
          <w:szCs w:val="20"/>
          <w:lang w:val="en-US"/>
        </w:rPr>
        <w:t xml:space="preserve">OPTES systems. </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Fingerprint and Photo Registration Form (FPRF):</w:t>
      </w:r>
      <w:r w:rsidRPr="00C72B76">
        <w:rPr>
          <w:rFonts w:ascii="Arial" w:hAnsi="Arial" w:cs="Arial"/>
          <w:sz w:val="20"/>
          <w:szCs w:val="20"/>
          <w:lang w:val="en-US"/>
        </w:rPr>
        <w:t xml:space="preserve"> The form with a person’s demographics, photographs and </w:t>
      </w:r>
      <w:proofErr w:type="gramStart"/>
      <w:r w:rsidRPr="00C72B76">
        <w:rPr>
          <w:rFonts w:ascii="Arial" w:hAnsi="Arial" w:cs="Arial"/>
          <w:sz w:val="20"/>
          <w:szCs w:val="20"/>
          <w:lang w:val="en-US"/>
        </w:rPr>
        <w:t>Ten</w:t>
      </w:r>
      <w:proofErr w:type="gramEnd"/>
      <w:r w:rsidRPr="00C72B76">
        <w:rPr>
          <w:rFonts w:ascii="Arial" w:hAnsi="Arial" w:cs="Arial"/>
          <w:sz w:val="20"/>
          <w:szCs w:val="20"/>
          <w:lang w:val="en-US"/>
        </w:rPr>
        <w:t xml:space="preserve"> prints.</w:t>
      </w:r>
    </w:p>
    <w:p w:rsidR="00B57C25" w:rsidRPr="00C72B76" w:rsidRDefault="00B57C25" w:rsidP="00B57C25">
      <w:pPr>
        <w:pStyle w:val="ListParagraph"/>
        <w:numPr>
          <w:ilvl w:val="0"/>
          <w:numId w:val="32"/>
        </w:numPr>
        <w:spacing w:after="160" w:line="360" w:lineRule="auto"/>
        <w:jc w:val="both"/>
        <w:rPr>
          <w:rFonts w:ascii="Arial" w:hAnsi="Arial" w:cs="Arial"/>
          <w:sz w:val="20"/>
          <w:szCs w:val="20"/>
          <w:lang w:val="en-US"/>
        </w:rPr>
      </w:pPr>
      <w:r w:rsidRPr="00C72B76">
        <w:rPr>
          <w:rFonts w:ascii="Arial" w:hAnsi="Arial" w:cs="Arial"/>
          <w:sz w:val="20"/>
          <w:szCs w:val="20"/>
          <w:u w:val="single"/>
          <w:lang w:val="en-US"/>
        </w:rPr>
        <w:t>Full photographs:</w:t>
      </w:r>
      <w:r w:rsidRPr="00C72B76">
        <w:rPr>
          <w:rFonts w:ascii="Arial" w:hAnsi="Arial" w:cs="Arial"/>
          <w:sz w:val="20"/>
          <w:szCs w:val="20"/>
          <w:lang w:val="en-US"/>
        </w:rPr>
        <w:t xml:space="preserve"> Front, right and left face photographs of persons </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Main data (data sets):</w:t>
      </w:r>
      <w:r w:rsidRPr="00C72B76">
        <w:rPr>
          <w:rFonts w:ascii="Arial" w:hAnsi="Arial" w:cs="Arial"/>
          <w:sz w:val="20"/>
          <w:szCs w:val="20"/>
          <w:lang w:val="en-US"/>
        </w:rPr>
        <w:t xml:space="preserve"> These data includes ten fingerprints, photograph data, demographics, input operator, system log and other transaction information.</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Demographics:</w:t>
      </w:r>
      <w:r w:rsidRPr="00C72B76">
        <w:rPr>
          <w:rFonts w:ascii="Arial" w:hAnsi="Arial" w:cs="Arial"/>
          <w:sz w:val="20"/>
          <w:szCs w:val="20"/>
          <w:lang w:val="en-US"/>
        </w:rPr>
        <w:t xml:space="preserve"> Personal information which consists but not limited to a person’s name, surname, father, mother, birth place, date of birth, address, citizenship information.</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Live scanner:</w:t>
      </w:r>
      <w:r w:rsidRPr="00C72B76">
        <w:rPr>
          <w:rFonts w:ascii="Arial" w:hAnsi="Arial" w:cs="Arial"/>
          <w:sz w:val="20"/>
          <w:szCs w:val="20"/>
          <w:lang w:val="en-US"/>
        </w:rPr>
        <w:t xml:space="preserve"> Device which is used to scan fingerprints of a person. It should be able to scan both rolled prints as well as slap impressions. Slap fingers should be for both left and right hand and in the format of 4+4+2.</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System Hardware (components):</w:t>
      </w:r>
      <w:r w:rsidRPr="00C72B76">
        <w:rPr>
          <w:rFonts w:ascii="Arial" w:hAnsi="Arial" w:cs="Arial"/>
          <w:sz w:val="20"/>
          <w:szCs w:val="20"/>
          <w:lang w:val="en-US"/>
        </w:rPr>
        <w:t xml:space="preserve"> Any kind of hardware (component) required in order for the system to perform its specified functions. </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Main Servers (Chassis-Cabinet-UPS incl</w:t>
      </w:r>
      <w:r>
        <w:rPr>
          <w:rFonts w:ascii="Arial" w:hAnsi="Arial" w:cs="Arial"/>
          <w:sz w:val="20"/>
          <w:szCs w:val="20"/>
          <w:u w:val="single"/>
          <w:lang w:val="en-US"/>
        </w:rPr>
        <w:t>.</w:t>
      </w:r>
      <w:r w:rsidRPr="00C72B76">
        <w:rPr>
          <w:rFonts w:ascii="Arial" w:hAnsi="Arial" w:cs="Arial"/>
          <w:sz w:val="20"/>
          <w:szCs w:val="20"/>
          <w:u w:val="single"/>
          <w:lang w:val="en-US"/>
        </w:rPr>
        <w:t>):</w:t>
      </w:r>
      <w:r w:rsidRPr="00C72B76">
        <w:rPr>
          <w:rFonts w:ascii="Arial" w:hAnsi="Arial" w:cs="Arial"/>
          <w:sz w:val="20"/>
          <w:szCs w:val="20"/>
          <w:lang w:val="en-US"/>
        </w:rPr>
        <w:t xml:space="preserve"> Main hardware or sub-components of connected hardware which can perform data entry, data processing, storage and instant verification functions. It includes Chassis, Cabinet and UPS.</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Storage:</w:t>
      </w:r>
      <w:r w:rsidRPr="00C72B76">
        <w:rPr>
          <w:rFonts w:ascii="Arial" w:hAnsi="Arial" w:cs="Arial"/>
          <w:sz w:val="20"/>
          <w:szCs w:val="20"/>
          <w:lang w:val="en-US"/>
        </w:rPr>
        <w:t xml:space="preserve"> Sub-components of hardware used for main data storage. </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Backup Storage:</w:t>
      </w:r>
      <w:r w:rsidRPr="00C72B76">
        <w:rPr>
          <w:rFonts w:ascii="Arial" w:hAnsi="Arial" w:cs="Arial"/>
          <w:sz w:val="20"/>
          <w:szCs w:val="20"/>
          <w:lang w:val="en-US"/>
        </w:rPr>
        <w:t xml:space="preserve"> Sub-components of hardware used for mirror backup of storage.</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Tape Unit:</w:t>
      </w:r>
      <w:r w:rsidRPr="00C72B76">
        <w:rPr>
          <w:rFonts w:ascii="Arial" w:hAnsi="Arial" w:cs="Arial"/>
          <w:sz w:val="20"/>
          <w:szCs w:val="20"/>
          <w:lang w:val="en-US"/>
        </w:rPr>
        <w:t xml:space="preserve"> Sub-components of hardware used for periodical backup of storage.</w:t>
      </w:r>
    </w:p>
    <w:p w:rsidR="00B57C25" w:rsidRPr="00C72B76" w:rsidRDefault="00B57C25" w:rsidP="00B57C25">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Network devices:</w:t>
      </w:r>
      <w:r w:rsidRPr="00C72B76">
        <w:rPr>
          <w:rFonts w:ascii="Arial" w:hAnsi="Arial" w:cs="Arial"/>
          <w:sz w:val="20"/>
          <w:szCs w:val="20"/>
          <w:lang w:val="en-US"/>
        </w:rPr>
        <w:t xml:space="preserve"> Sub-components of hardware used for connecting the main system to sub-components of hardware. </w:t>
      </w:r>
    </w:p>
    <w:p w:rsidR="00B57C25" w:rsidRPr="00735E4A" w:rsidRDefault="00B57C25" w:rsidP="00B57C25">
      <w:pPr>
        <w:pStyle w:val="ListParagraph"/>
        <w:numPr>
          <w:ilvl w:val="0"/>
          <w:numId w:val="32"/>
        </w:numPr>
        <w:spacing w:line="360" w:lineRule="auto"/>
        <w:jc w:val="both"/>
        <w:rPr>
          <w:rFonts w:ascii="Arial" w:hAnsi="Arial" w:cs="Arial"/>
          <w:sz w:val="20"/>
          <w:szCs w:val="20"/>
          <w:lang w:val="en-US"/>
        </w:rPr>
      </w:pPr>
      <w:r w:rsidRPr="00735E4A">
        <w:rPr>
          <w:rFonts w:ascii="Arial" w:hAnsi="Arial" w:cs="Arial"/>
          <w:sz w:val="20"/>
          <w:szCs w:val="20"/>
          <w:u w:val="single"/>
          <w:lang w:val="en-US"/>
        </w:rPr>
        <w:t>Integration with the relevant systems of law enforcement agencies:</w:t>
      </w:r>
      <w:r w:rsidRPr="00855196">
        <w:rPr>
          <w:rFonts w:ascii="Arial" w:hAnsi="Arial" w:cs="Arial"/>
          <w:sz w:val="20"/>
          <w:szCs w:val="20"/>
          <w:lang w:val="en-US"/>
        </w:rPr>
        <w:t xml:space="preserve"> Each card which is taken by MCS will be transferred to Turkish National Police and Turkish Gendarmerie. In order to make this transfer, CDM will have connection with Turkish National Police APFIS and Turkish Gendarmerie OPTES systems with secure channel. This connection includes sending and receiving cards getting confirmation from both APFIS and OPTES, and pass history/transaction information.</w:t>
      </w:r>
    </w:p>
    <w:p w:rsidR="00855196" w:rsidRPr="00855196" w:rsidRDefault="00B57C25" w:rsidP="00855196">
      <w:pPr>
        <w:pStyle w:val="ListParagraph"/>
        <w:numPr>
          <w:ilvl w:val="0"/>
          <w:numId w:val="32"/>
        </w:numPr>
        <w:spacing w:line="360" w:lineRule="auto"/>
        <w:jc w:val="both"/>
        <w:rPr>
          <w:rFonts w:ascii="Arial" w:hAnsi="Arial" w:cs="Arial"/>
          <w:sz w:val="20"/>
          <w:szCs w:val="20"/>
          <w:lang w:val="en-US"/>
        </w:rPr>
      </w:pPr>
      <w:r w:rsidRPr="00C72B76">
        <w:rPr>
          <w:rFonts w:ascii="Arial" w:hAnsi="Arial" w:cs="Arial"/>
          <w:sz w:val="20"/>
          <w:szCs w:val="20"/>
          <w:u w:val="single"/>
          <w:lang w:val="en-US"/>
        </w:rPr>
        <w:t>Technical problem:</w:t>
      </w:r>
      <w:r w:rsidRPr="00C72B76">
        <w:rPr>
          <w:rFonts w:ascii="Arial" w:hAnsi="Arial" w:cs="Arial"/>
          <w:sz w:val="20"/>
          <w:szCs w:val="20"/>
          <w:lang w:val="en-US"/>
        </w:rPr>
        <w:t xml:space="preserve"> Any malfunction occurring in main system components (hardware or software) or end user devices as well as any condition partially or completely blocking the operation of the system.</w:t>
      </w:r>
    </w:p>
    <w:p w:rsidR="005354BC" w:rsidRPr="005354BC" w:rsidRDefault="005354BC" w:rsidP="00855196">
      <w:pPr>
        <w:pStyle w:val="ListParagraph"/>
        <w:numPr>
          <w:ilvl w:val="0"/>
          <w:numId w:val="14"/>
        </w:numPr>
        <w:tabs>
          <w:tab w:val="left" w:pos="-720"/>
        </w:tabs>
        <w:suppressAutoHyphens/>
        <w:spacing w:before="120" w:after="120"/>
        <w:ind w:left="714" w:right="289" w:hanging="357"/>
        <w:contextualSpacing w:val="0"/>
        <w:jc w:val="both"/>
        <w:rPr>
          <w:b/>
          <w:spacing w:val="-3"/>
          <w:sz w:val="22"/>
          <w:szCs w:val="22"/>
          <w:lang w:val="en-GB" w:eastAsia="tr-TR"/>
        </w:rPr>
      </w:pPr>
      <w:r w:rsidRPr="005354BC">
        <w:rPr>
          <w:b/>
          <w:spacing w:val="-3"/>
          <w:sz w:val="22"/>
          <w:szCs w:val="22"/>
          <w:lang w:val="en-GB" w:eastAsia="tr-TR"/>
        </w:rPr>
        <w:t>General Technical Requirements</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sz w:val="20"/>
          <w:szCs w:val="20"/>
          <w:lang w:val="en-GB" w:eastAsia="tr-TR"/>
        </w:rPr>
        <w:t xml:space="preserve">Unless otherwise explicitly stated in the technical specifications, all technical requirements are </w:t>
      </w:r>
      <w:proofErr w:type="gramStart"/>
      <w:r w:rsidRPr="00376579">
        <w:rPr>
          <w:rFonts w:ascii="Arial" w:hAnsi="Arial" w:cs="Arial"/>
          <w:sz w:val="20"/>
          <w:szCs w:val="20"/>
          <w:lang w:val="en-GB" w:eastAsia="tr-TR"/>
        </w:rPr>
        <w:t>minimum</w:t>
      </w:r>
      <w:proofErr w:type="gramEnd"/>
      <w:r w:rsidRPr="00376579">
        <w:rPr>
          <w:rFonts w:ascii="Arial" w:hAnsi="Arial" w:cs="Arial"/>
          <w:sz w:val="20"/>
          <w:szCs w:val="20"/>
          <w:lang w:val="en-GB" w:eastAsia="tr-TR"/>
        </w:rPr>
        <w:t>.</w:t>
      </w:r>
      <w:r w:rsidRPr="00376579">
        <w:rPr>
          <w:rFonts w:ascii="Arial" w:hAnsi="Arial" w:cs="Arial"/>
          <w:spacing w:val="-3"/>
          <w:sz w:val="20"/>
          <w:szCs w:val="20"/>
          <w:lang w:val="en-GB"/>
        </w:rPr>
        <w:t xml:space="preserve"> Any improvements on the specifications or additional features offered should be clearly identified in the Tenderer’s offer.</w:t>
      </w:r>
      <w:r w:rsidRPr="00376579">
        <w:rPr>
          <w:rFonts w:ascii="Arial" w:hAnsi="Arial" w:cs="Arial"/>
          <w:sz w:val="20"/>
          <w:szCs w:val="20"/>
          <w:lang w:val="en-GB"/>
        </w:rPr>
        <w:t xml:space="preserve"> </w:t>
      </w:r>
    </w:p>
    <w:p w:rsidR="005354BC" w:rsidRPr="00376579" w:rsidRDefault="005354BC" w:rsidP="00DC68DE">
      <w:pPr>
        <w:pStyle w:val="ListParagraph"/>
        <w:numPr>
          <w:ilvl w:val="0"/>
          <w:numId w:val="38"/>
        </w:numPr>
        <w:tabs>
          <w:tab w:val="num" w:pos="-4678"/>
        </w:tabs>
        <w:spacing w:before="60" w:after="120"/>
        <w:ind w:left="1418" w:hanging="357"/>
        <w:jc w:val="both"/>
        <w:rPr>
          <w:rFonts w:ascii="Arial" w:hAnsi="Arial" w:cs="Arial"/>
          <w:sz w:val="20"/>
          <w:szCs w:val="20"/>
          <w:lang w:val="en-GB"/>
        </w:rPr>
      </w:pPr>
      <w:r w:rsidRPr="00376579">
        <w:rPr>
          <w:rFonts w:ascii="Arial" w:hAnsi="Arial" w:cs="Arial"/>
          <w:sz w:val="20"/>
          <w:szCs w:val="20"/>
          <w:lang w:val="en-GB"/>
        </w:rPr>
        <w:lastRenderedPageBreak/>
        <w:t>In the technical specifications;</w:t>
      </w:r>
      <w:r w:rsidR="00376579" w:rsidRPr="00376579">
        <w:rPr>
          <w:rFonts w:ascii="Arial" w:hAnsi="Arial" w:cs="Arial"/>
          <w:sz w:val="20"/>
          <w:szCs w:val="20"/>
          <w:lang w:val="en-GB"/>
        </w:rPr>
        <w:t xml:space="preserve"> </w:t>
      </w:r>
      <w:r w:rsidRPr="00376579">
        <w:rPr>
          <w:rFonts w:ascii="Arial" w:hAnsi="Arial" w:cs="Arial"/>
          <w:sz w:val="20"/>
          <w:szCs w:val="20"/>
          <w:lang w:val="en-GB"/>
        </w:rPr>
        <w:t>“To support” or “to be compatible with a specification” means the related specification should be active, ready-to-use and fully functional.</w:t>
      </w:r>
    </w:p>
    <w:p w:rsidR="005354BC" w:rsidRPr="00376579" w:rsidRDefault="005354BC" w:rsidP="00DC68DE">
      <w:pPr>
        <w:pStyle w:val="ListParagraph"/>
        <w:numPr>
          <w:ilvl w:val="0"/>
          <w:numId w:val="38"/>
        </w:numPr>
        <w:spacing w:before="60" w:after="120"/>
        <w:ind w:left="1418" w:hanging="357"/>
        <w:jc w:val="both"/>
        <w:rPr>
          <w:rFonts w:ascii="Arial" w:hAnsi="Arial" w:cs="Arial"/>
          <w:spacing w:val="-3"/>
          <w:sz w:val="20"/>
          <w:szCs w:val="20"/>
          <w:lang w:val="en-GB" w:eastAsia="tr-TR"/>
        </w:rPr>
      </w:pPr>
      <w:r w:rsidRPr="00376579">
        <w:rPr>
          <w:rFonts w:ascii="Arial" w:hAnsi="Arial" w:cs="Arial"/>
          <w:sz w:val="20"/>
          <w:szCs w:val="20"/>
          <w:lang w:val="en-GB"/>
        </w:rPr>
        <w:t xml:space="preserve">Unless otherwise explicitly stated, all components of the equipment should be integrated with the system case/chassis. </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sz w:val="20"/>
          <w:szCs w:val="20"/>
          <w:lang w:val="en-GB"/>
        </w:rPr>
        <w:t>Whenever a specific brand of a product is mentioned for which a sufficiently precise and fully intelligible description is not possible, it has to be understood as that product or its equivalent. Where one or more products are mentioned consecutively, no preference is to be inferred from the order in which they are mentioned. It must be understood that the products indicate the type of functionality required.</w:t>
      </w:r>
    </w:p>
    <w:p w:rsidR="005354BC" w:rsidRPr="00376579" w:rsidRDefault="005354BC" w:rsidP="00DC68DE">
      <w:pPr>
        <w:pStyle w:val="ListParagraph"/>
        <w:keepNext/>
        <w:numPr>
          <w:ilvl w:val="0"/>
          <w:numId w:val="38"/>
        </w:numPr>
        <w:spacing w:before="60" w:after="120"/>
        <w:ind w:left="1418" w:hanging="357"/>
        <w:jc w:val="both"/>
        <w:outlineLvl w:val="1"/>
        <w:rPr>
          <w:rFonts w:ascii="Arial" w:hAnsi="Arial" w:cs="Arial"/>
          <w:sz w:val="20"/>
          <w:szCs w:val="20"/>
          <w:lang w:val="en-GB"/>
        </w:rPr>
      </w:pPr>
      <w:r w:rsidRPr="00376579">
        <w:rPr>
          <w:rFonts w:ascii="Arial" w:hAnsi="Arial" w:cs="Arial"/>
          <w:sz w:val="20"/>
          <w:szCs w:val="20"/>
          <w:lang w:val="en-GB"/>
        </w:rPr>
        <w:t>Offered equipment and services should be in full compliance with each functional part. Each of equipment should be fully functional “as a whole”. If any complication exists between the products while installing, setting up and using the systems, the equipment will be rejected and the related rules of the tender dossier will be executed. Before the provisional acceptance, the contractor should resolve the incompatibility problems at no additional cost.</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sz w:val="20"/>
          <w:szCs w:val="20"/>
          <w:lang w:val="en-GB"/>
        </w:rPr>
        <w:t>All the equipment shall be provided and delivered with the necessary accessories and / or parts such as to ensure that the unit is capable of operating to the required technical and quality specifications.</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bCs/>
          <w:sz w:val="20"/>
          <w:szCs w:val="20"/>
          <w:lang w:val="en-GB"/>
        </w:rPr>
        <w:t xml:space="preserve">All supplies must be suitable for operation in the climatic conditions in Turkey. </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sz w:val="20"/>
          <w:szCs w:val="20"/>
          <w:lang w:val="en-GB"/>
        </w:rPr>
        <w:t>A</w:t>
      </w:r>
      <w:r w:rsidRPr="00376579">
        <w:rPr>
          <w:rFonts w:ascii="Arial" w:hAnsi="Arial" w:cs="Arial"/>
          <w:spacing w:val="-3"/>
          <w:sz w:val="20"/>
          <w:szCs w:val="20"/>
          <w:lang w:val="en-GB"/>
        </w:rPr>
        <w:t xml:space="preserve">ll the equipment shall be provided complete with the necessary accessories and/or parts such as to ensure that the unit is capable of operating to the required technical </w:t>
      </w:r>
      <w:r w:rsidRPr="00376579">
        <w:rPr>
          <w:rFonts w:ascii="Arial" w:hAnsi="Arial" w:cs="Arial"/>
          <w:sz w:val="20"/>
          <w:szCs w:val="20"/>
          <w:lang w:val="en-GB"/>
        </w:rPr>
        <w:t xml:space="preserve">and quality specifications. </w:t>
      </w:r>
    </w:p>
    <w:p w:rsidR="005354BC" w:rsidRPr="00376579" w:rsidRDefault="005354BC" w:rsidP="00DC68DE">
      <w:pPr>
        <w:pStyle w:val="ListParagraph"/>
        <w:numPr>
          <w:ilvl w:val="0"/>
          <w:numId w:val="38"/>
        </w:numPr>
        <w:spacing w:before="60" w:after="120"/>
        <w:ind w:left="1418" w:hanging="357"/>
        <w:jc w:val="both"/>
        <w:rPr>
          <w:rFonts w:ascii="Arial" w:hAnsi="Arial" w:cs="Arial"/>
          <w:sz w:val="20"/>
          <w:szCs w:val="20"/>
          <w:lang w:val="en-GB"/>
        </w:rPr>
      </w:pPr>
      <w:r w:rsidRPr="00376579">
        <w:rPr>
          <w:rFonts w:ascii="Arial" w:hAnsi="Arial" w:cs="Arial"/>
          <w:sz w:val="20"/>
          <w:szCs w:val="20"/>
          <w:lang w:val="en-GB"/>
        </w:rPr>
        <w:t>All equipment must be supplied with full technical documentation comprising, at the minimum, operation manual, and service manual. This documentation must be supplied, at the time of delivery of the equipment, in English, and if applicable in the Turkish language, unless stated otherwise. It is the sole responsibility of the Tenderer to ensure that all supplies are certified as required. In addition to the requirements stipulated elsewhere in the tender document, the Tenderer shall with his tender provide brochures, leaflets and other documentation specifying the tendered supply in an unambiguous manner.</w:t>
      </w:r>
    </w:p>
    <w:p w:rsidR="005354BC" w:rsidRPr="00376579" w:rsidRDefault="005354BC" w:rsidP="00DC68DE">
      <w:pPr>
        <w:pStyle w:val="ListParagraph"/>
        <w:numPr>
          <w:ilvl w:val="0"/>
          <w:numId w:val="38"/>
        </w:numPr>
        <w:tabs>
          <w:tab w:val="left" w:pos="600"/>
          <w:tab w:val="left" w:pos="900"/>
        </w:tabs>
        <w:suppressAutoHyphens/>
        <w:spacing w:after="120"/>
        <w:ind w:left="1418" w:hanging="357"/>
        <w:jc w:val="both"/>
        <w:rPr>
          <w:rFonts w:ascii="Arial" w:hAnsi="Arial" w:cs="Arial"/>
          <w:sz w:val="20"/>
          <w:szCs w:val="20"/>
          <w:lang w:val="en-GB" w:eastAsia="tr-TR"/>
        </w:rPr>
      </w:pPr>
      <w:r w:rsidRPr="00376579">
        <w:rPr>
          <w:rFonts w:ascii="Arial" w:hAnsi="Arial" w:cs="Arial"/>
          <w:sz w:val="20"/>
          <w:szCs w:val="20"/>
          <w:lang w:val="en-GB"/>
        </w:rPr>
        <w:t>Equipment which allows upgrading of capacities shall be provided in such a way that upgrades can be performed by installing additional capacity without discarding the already installed capacities.</w:t>
      </w:r>
      <w:r w:rsidRPr="00376579">
        <w:rPr>
          <w:rFonts w:ascii="Arial" w:hAnsi="Arial" w:cs="Arial"/>
          <w:sz w:val="20"/>
          <w:szCs w:val="20"/>
          <w:lang w:val="en-GB" w:eastAsia="tr-TR"/>
        </w:rPr>
        <w:t xml:space="preserve"> </w:t>
      </w:r>
    </w:p>
    <w:p w:rsidR="00DC68DE" w:rsidRDefault="005354BC" w:rsidP="00855196">
      <w:pPr>
        <w:pStyle w:val="ListParagraph"/>
        <w:numPr>
          <w:ilvl w:val="0"/>
          <w:numId w:val="38"/>
        </w:numPr>
        <w:tabs>
          <w:tab w:val="left" w:pos="600"/>
          <w:tab w:val="left" w:pos="900"/>
        </w:tabs>
        <w:suppressAutoHyphens/>
        <w:spacing w:after="120"/>
        <w:ind w:left="1418" w:hanging="357"/>
        <w:jc w:val="both"/>
        <w:rPr>
          <w:rFonts w:ascii="Arial" w:hAnsi="Arial" w:cs="Arial"/>
          <w:sz w:val="20"/>
          <w:szCs w:val="20"/>
          <w:lang w:val="en-GB"/>
        </w:rPr>
      </w:pPr>
      <w:r w:rsidRPr="00376579">
        <w:rPr>
          <w:rFonts w:ascii="Arial" w:hAnsi="Arial" w:cs="Arial"/>
          <w:sz w:val="20"/>
          <w:szCs w:val="20"/>
          <w:lang w:val="en-GB"/>
        </w:rPr>
        <w:t>When required by national or international regulations, all the costs relating to any permission, licensing, certification, testing, calibration or other documentation of supplies shall be borne by the contractor.</w:t>
      </w:r>
    </w:p>
    <w:p w:rsidR="006F6D31" w:rsidRDefault="009B6388" w:rsidP="00922599">
      <w:pPr>
        <w:pStyle w:val="ListParagraph"/>
        <w:numPr>
          <w:ilvl w:val="0"/>
          <w:numId w:val="38"/>
        </w:numPr>
        <w:tabs>
          <w:tab w:val="num" w:pos="-4678"/>
        </w:tabs>
        <w:spacing w:before="60" w:after="120"/>
        <w:ind w:left="1418" w:hanging="357"/>
        <w:jc w:val="both"/>
        <w:rPr>
          <w:rFonts w:ascii="Arial" w:hAnsi="Arial" w:cs="Arial"/>
          <w:sz w:val="20"/>
          <w:szCs w:val="20"/>
          <w:lang w:val="en-GB"/>
        </w:rPr>
      </w:pPr>
      <w:r w:rsidRPr="009B6388">
        <w:rPr>
          <w:rFonts w:ascii="Arial" w:hAnsi="Arial" w:cs="Arial"/>
          <w:sz w:val="20"/>
          <w:szCs w:val="20"/>
          <w:lang w:val="en-GB"/>
        </w:rPr>
        <w:t>The Tenderer should ensure a technical assistance/maintenance service is available in Turkey to remedy any failure of any item or part of it including but not limited to the software/hardware/ equipment during the contract and commercial warranty periods and for a period of at least 5 years after.</w:t>
      </w:r>
    </w:p>
    <w:p w:rsidR="00DC68DE" w:rsidRPr="00D938D1" w:rsidRDefault="00DC68DE" w:rsidP="00855196">
      <w:pPr>
        <w:pStyle w:val="ListParagraph"/>
        <w:numPr>
          <w:ilvl w:val="0"/>
          <w:numId w:val="14"/>
        </w:numPr>
        <w:tabs>
          <w:tab w:val="left" w:pos="-720"/>
        </w:tabs>
        <w:suppressAutoHyphens/>
        <w:spacing w:before="120" w:after="120"/>
        <w:ind w:left="714" w:right="289" w:hanging="357"/>
        <w:contextualSpacing w:val="0"/>
        <w:jc w:val="both"/>
        <w:rPr>
          <w:b/>
          <w:lang w:val="en-GB"/>
        </w:rPr>
      </w:pPr>
      <w:r w:rsidRPr="00DC68DE">
        <w:rPr>
          <w:b/>
          <w:spacing w:val="-3"/>
          <w:sz w:val="22"/>
          <w:szCs w:val="22"/>
          <w:lang w:val="en-GB" w:eastAsia="tr-TR"/>
        </w:rPr>
        <w:t>Training</w:t>
      </w:r>
    </w:p>
    <w:p w:rsidR="00DC68DE" w:rsidRPr="00031073" w:rsidRDefault="00DC68DE" w:rsidP="00DC68DE">
      <w:pPr>
        <w:spacing w:before="0" w:line="120" w:lineRule="atLeast"/>
        <w:ind w:left="1353"/>
        <w:jc w:val="both"/>
        <w:rPr>
          <w:rFonts w:cs="Arial"/>
          <w:lang w:val="en-GB"/>
        </w:rPr>
      </w:pPr>
      <w:r w:rsidRPr="00031073">
        <w:rPr>
          <w:rFonts w:cs="Arial"/>
          <w:bCs/>
          <w:lang w:val="en-GB"/>
        </w:rPr>
        <w:t>For the Lot 1, Lot 2, Lot 5, Lot 6, Lot 8 and Lot 9 the Contractor shall provide sufficient training on the operation and use of equipment, its accessories and software for the intended applications, health and safety, troubleshooting, repair and maintenance to ensure that the Beneficiary will be able to operate the systems without the help of a third person. The training of the beneficiary personnel will be at the place of delivery, upon the installation and commissioning of the equipment. Details of proposed training methodology and courses shall be presented in the tender proposal and shall refer to the related equipment. This proposal shall include:</w:t>
      </w:r>
    </w:p>
    <w:p w:rsidR="00DC68DE" w:rsidRPr="00031073" w:rsidRDefault="00DC68DE" w:rsidP="00DC68DE">
      <w:pPr>
        <w:numPr>
          <w:ilvl w:val="2"/>
          <w:numId w:val="39"/>
        </w:numPr>
        <w:tabs>
          <w:tab w:val="left" w:pos="1701"/>
        </w:tabs>
        <w:ind w:firstLine="763"/>
        <w:jc w:val="both"/>
        <w:rPr>
          <w:rFonts w:cs="Arial"/>
          <w:lang w:val="en-GB"/>
        </w:rPr>
      </w:pPr>
      <w:r w:rsidRPr="00031073">
        <w:rPr>
          <w:rFonts w:cs="Arial"/>
          <w:lang w:val="en-GB"/>
        </w:rPr>
        <w:t>The type of training</w:t>
      </w:r>
    </w:p>
    <w:p w:rsidR="00DC68DE" w:rsidRPr="00031073" w:rsidRDefault="00DC68DE" w:rsidP="00DC68DE">
      <w:pPr>
        <w:numPr>
          <w:ilvl w:val="2"/>
          <w:numId w:val="39"/>
        </w:numPr>
        <w:tabs>
          <w:tab w:val="left" w:pos="1701"/>
        </w:tabs>
        <w:ind w:firstLine="763"/>
        <w:jc w:val="both"/>
        <w:rPr>
          <w:rFonts w:cs="Arial"/>
          <w:lang w:val="en-GB"/>
        </w:rPr>
      </w:pPr>
      <w:r w:rsidRPr="00031073">
        <w:rPr>
          <w:rFonts w:cs="Arial"/>
          <w:lang w:val="en-GB"/>
        </w:rPr>
        <w:t>Duration(Hours/days) offered</w:t>
      </w:r>
    </w:p>
    <w:p w:rsidR="00DC68DE" w:rsidRPr="00031073" w:rsidRDefault="00DC68DE" w:rsidP="00DC68DE">
      <w:pPr>
        <w:numPr>
          <w:ilvl w:val="2"/>
          <w:numId w:val="39"/>
        </w:numPr>
        <w:tabs>
          <w:tab w:val="left" w:pos="1701"/>
        </w:tabs>
        <w:ind w:firstLine="763"/>
        <w:jc w:val="both"/>
        <w:rPr>
          <w:rFonts w:cs="Arial"/>
          <w:lang w:val="en-GB"/>
        </w:rPr>
      </w:pPr>
      <w:r w:rsidRPr="00031073">
        <w:rPr>
          <w:rFonts w:cs="Arial"/>
          <w:lang w:val="en-GB"/>
        </w:rPr>
        <w:t>Qualifications of trainers</w:t>
      </w:r>
    </w:p>
    <w:p w:rsidR="00DC68DE" w:rsidRPr="00031073" w:rsidRDefault="00DC68DE" w:rsidP="00DC68DE">
      <w:pPr>
        <w:spacing w:before="0" w:after="0" w:line="120" w:lineRule="atLeast"/>
        <w:ind w:left="1353"/>
        <w:jc w:val="both"/>
        <w:rPr>
          <w:rFonts w:cs="Arial"/>
          <w:lang w:val="en-GB"/>
        </w:rPr>
      </w:pPr>
      <w:r w:rsidRPr="00031073">
        <w:rPr>
          <w:rFonts w:cs="Arial"/>
          <w:lang w:val="en-GB"/>
        </w:rPr>
        <w:t>The language of the training and the training documents will be in Turkish or English translated into Turkish by a qualified translator, to be paid by the Contractor.</w:t>
      </w:r>
    </w:p>
    <w:p w:rsidR="00855196" w:rsidRDefault="00DC68DE" w:rsidP="00855196">
      <w:pPr>
        <w:spacing w:before="0" w:after="0" w:line="120" w:lineRule="atLeast"/>
        <w:ind w:left="1353"/>
        <w:jc w:val="both"/>
        <w:rPr>
          <w:rFonts w:cs="Arial"/>
          <w:lang w:val="en-GB"/>
        </w:rPr>
      </w:pPr>
      <w:r w:rsidRPr="00031073">
        <w:rPr>
          <w:rFonts w:cs="Arial"/>
          <w:lang w:val="en-GB"/>
        </w:rPr>
        <w:lastRenderedPageBreak/>
        <w:t>The contractor will be responsible to provide all the necessary service, technical personnel, product, equipment, documentation and training programs that will be demanded by the Contracting Authority/the Beneficiary.</w:t>
      </w:r>
    </w:p>
    <w:p w:rsidR="008434A2" w:rsidRDefault="008434A2" w:rsidP="00855196">
      <w:pPr>
        <w:spacing w:before="0" w:after="0" w:line="120" w:lineRule="atLeast"/>
        <w:ind w:left="1353"/>
        <w:jc w:val="both"/>
        <w:rPr>
          <w:rFonts w:cs="Arial"/>
          <w:lang w:val="en-GB"/>
        </w:rPr>
      </w:pPr>
    </w:p>
    <w:p w:rsidR="008434A2" w:rsidRDefault="008434A2" w:rsidP="00855196">
      <w:pPr>
        <w:spacing w:before="0" w:after="0" w:line="120" w:lineRule="atLeast"/>
        <w:ind w:left="1353"/>
        <w:jc w:val="both"/>
        <w:rPr>
          <w:rFonts w:cs="Arial"/>
          <w:lang w:val="en-GB"/>
        </w:rPr>
      </w:pPr>
    </w:p>
    <w:p w:rsidR="008434A2" w:rsidRDefault="008434A2" w:rsidP="00855196">
      <w:pPr>
        <w:spacing w:before="0" w:after="0" w:line="120" w:lineRule="atLeast"/>
        <w:ind w:left="1353"/>
        <w:jc w:val="both"/>
        <w:rPr>
          <w:rFonts w:cs="Arial"/>
          <w:lang w:val="en-GB"/>
        </w:rPr>
      </w:pPr>
    </w:p>
    <w:p w:rsidR="008434A2" w:rsidRDefault="008434A2" w:rsidP="00855196">
      <w:pPr>
        <w:spacing w:before="0" w:after="0" w:line="120" w:lineRule="atLeast"/>
        <w:ind w:left="1353"/>
        <w:jc w:val="both"/>
        <w:rPr>
          <w:rFonts w:cs="Arial"/>
          <w:lang w:val="en-GB"/>
        </w:rPr>
      </w:pPr>
    </w:p>
    <w:p w:rsidR="008434A2" w:rsidRPr="00855196" w:rsidRDefault="008434A2" w:rsidP="00855196">
      <w:pPr>
        <w:spacing w:before="0" w:after="0" w:line="120" w:lineRule="atLeast"/>
        <w:ind w:left="1353"/>
        <w:jc w:val="both"/>
        <w:rPr>
          <w:rFonts w:cs="Arial"/>
          <w:lang w:val="en-GB"/>
        </w:rPr>
      </w:pPr>
    </w:p>
    <w:p w:rsidR="00AC7676" w:rsidRPr="00376579" w:rsidRDefault="00376579" w:rsidP="00855196">
      <w:pPr>
        <w:pStyle w:val="ListParagraph"/>
        <w:numPr>
          <w:ilvl w:val="0"/>
          <w:numId w:val="14"/>
        </w:numPr>
        <w:tabs>
          <w:tab w:val="left" w:pos="-720"/>
        </w:tabs>
        <w:suppressAutoHyphens/>
        <w:spacing w:before="120" w:after="120"/>
        <w:ind w:left="714" w:right="289" w:hanging="357"/>
        <w:contextualSpacing w:val="0"/>
        <w:jc w:val="both"/>
        <w:rPr>
          <w:b/>
          <w:sz w:val="22"/>
          <w:szCs w:val="22"/>
          <w:lang w:val="en-GB"/>
        </w:rPr>
      </w:pPr>
      <w:r w:rsidRPr="00376579">
        <w:rPr>
          <w:b/>
          <w:sz w:val="22"/>
          <w:szCs w:val="22"/>
          <w:lang w:val="en-GB"/>
        </w:rPr>
        <w:t xml:space="preserve"> </w:t>
      </w:r>
      <w:r w:rsidR="00AC7676" w:rsidRPr="00376579">
        <w:rPr>
          <w:b/>
          <w:sz w:val="22"/>
          <w:szCs w:val="22"/>
          <w:lang w:val="en-GB"/>
        </w:rPr>
        <w:t xml:space="preserve"> </w:t>
      </w:r>
      <w:r w:rsidR="00AC7676" w:rsidRPr="00DC68DE">
        <w:rPr>
          <w:b/>
          <w:spacing w:val="-3"/>
          <w:sz w:val="22"/>
          <w:szCs w:val="22"/>
          <w:lang w:val="en-GB" w:eastAsia="tr-TR"/>
        </w:rPr>
        <w:t>Visibility</w:t>
      </w:r>
    </w:p>
    <w:p w:rsidR="00AC7676" w:rsidRPr="00376579" w:rsidRDefault="00AC7676" w:rsidP="00DC68DE">
      <w:pPr>
        <w:spacing w:before="0"/>
        <w:ind w:left="360"/>
        <w:jc w:val="both"/>
        <w:rPr>
          <w:rFonts w:cs="Arial"/>
          <w:lang w:val="en-US"/>
        </w:rPr>
      </w:pPr>
      <w:r w:rsidRPr="00376579">
        <w:rPr>
          <w:rFonts w:cs="Arial"/>
          <w:lang w:val="en-US"/>
        </w:rPr>
        <w:t>All equipment, if applicable, shall have a solidly fixed and durable label, size 75 mm x 35 mm, as appropriate for each piece of equipment, with the standard EU logo as below:</w:t>
      </w:r>
    </w:p>
    <w:p w:rsidR="00AC7676" w:rsidRPr="00AC7676" w:rsidRDefault="00AC7676" w:rsidP="00AC7676">
      <w:pPr>
        <w:spacing w:before="0"/>
        <w:ind w:left="567" w:hanging="567"/>
        <w:jc w:val="center"/>
        <w:rPr>
          <w:rFonts w:ascii="Times New Roman" w:hAnsi="Times New Roman"/>
          <w:sz w:val="22"/>
          <w:szCs w:val="22"/>
          <w:lang w:val="en-US"/>
        </w:rPr>
      </w:pPr>
      <w:r>
        <w:rPr>
          <w:rFonts w:ascii="Times New Roman" w:hAnsi="Times New Roman"/>
          <w:noProof/>
          <w:snapToGrid/>
          <w:sz w:val="22"/>
          <w:szCs w:val="22"/>
          <w:lang w:val="en-GB" w:eastAsia="en-GB"/>
        </w:rPr>
        <w:drawing>
          <wp:inline distT="0" distB="0" distL="0" distR="0" wp14:anchorId="6A72A8EE" wp14:editId="6A72A8EF">
            <wp:extent cx="2049780" cy="830580"/>
            <wp:effectExtent l="0" t="0" r="7620" b="7620"/>
            <wp:docPr id="2" name="Picture 2" descr="http://www.avrupa.info.tr/Files/BayrakRenk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vrupa.info.tr/Files/BayrakRenkli.jp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049780" cy="830580"/>
                    </a:xfrm>
                    <a:prstGeom prst="rect">
                      <a:avLst/>
                    </a:prstGeom>
                    <a:noFill/>
                    <a:ln>
                      <a:noFill/>
                    </a:ln>
                  </pic:spPr>
                </pic:pic>
              </a:graphicData>
            </a:graphic>
          </wp:inline>
        </w:drawing>
      </w:r>
    </w:p>
    <w:p w:rsidR="00855196" w:rsidRDefault="00AC7676" w:rsidP="00855196">
      <w:pPr>
        <w:jc w:val="center"/>
        <w:rPr>
          <w:rFonts w:cs="Arial"/>
          <w:lang w:val="en-US" w:eastAsia="en-GB"/>
        </w:rPr>
      </w:pPr>
      <w:r w:rsidRPr="00376579">
        <w:rPr>
          <w:rFonts w:cs="Arial"/>
          <w:lang w:val="en-US" w:eastAsia="en-GB"/>
        </w:rPr>
        <w:t xml:space="preserve">National </w:t>
      </w:r>
      <w:proofErr w:type="spellStart"/>
      <w:r w:rsidRPr="00376579">
        <w:rPr>
          <w:rFonts w:cs="Arial"/>
          <w:lang w:val="en-US" w:eastAsia="en-GB"/>
        </w:rPr>
        <w:t>Programme</w:t>
      </w:r>
      <w:proofErr w:type="spellEnd"/>
      <w:r w:rsidRPr="00376579">
        <w:rPr>
          <w:rFonts w:cs="Arial"/>
          <w:lang w:val="en-US" w:eastAsia="en-GB"/>
        </w:rPr>
        <w:t xml:space="preserve"> for Turkey 20</w:t>
      </w:r>
      <w:r w:rsidR="00376579" w:rsidRPr="00376579">
        <w:rPr>
          <w:rFonts w:cs="Arial"/>
          <w:lang w:val="en-US" w:eastAsia="en-GB"/>
        </w:rPr>
        <w:t>12</w:t>
      </w:r>
      <w:r w:rsidRPr="00376579">
        <w:rPr>
          <w:rFonts w:cs="Arial"/>
          <w:lang w:val="en-US" w:eastAsia="en-GB"/>
        </w:rPr>
        <w:t xml:space="preserve"> under the Instrument for </w:t>
      </w:r>
      <w:proofErr w:type="spellStart"/>
      <w:r w:rsidRPr="00376579">
        <w:rPr>
          <w:rFonts w:cs="Arial"/>
          <w:lang w:val="en-US" w:eastAsia="en-GB"/>
        </w:rPr>
        <w:t>Preaccession</w:t>
      </w:r>
      <w:proofErr w:type="spellEnd"/>
      <w:r w:rsidRPr="00376579">
        <w:rPr>
          <w:rFonts w:cs="Arial"/>
          <w:lang w:val="en-US" w:eastAsia="en-GB"/>
        </w:rPr>
        <w:t xml:space="preserve"> Assistance-Transition Assistance and Institution Building</w:t>
      </w:r>
      <w:r w:rsidR="00143F6B" w:rsidRPr="00376579">
        <w:rPr>
          <w:rFonts w:cs="Arial"/>
          <w:lang w:val="en-US" w:eastAsia="en-GB"/>
        </w:rPr>
        <w:t xml:space="preserve"> Component </w:t>
      </w:r>
    </w:p>
    <w:p w:rsidR="00AC7676" w:rsidRPr="00376579" w:rsidRDefault="00376579" w:rsidP="00855196">
      <w:pPr>
        <w:jc w:val="center"/>
        <w:rPr>
          <w:rFonts w:cs="Arial"/>
          <w:lang w:val="en-US" w:eastAsia="en-GB"/>
        </w:rPr>
      </w:pPr>
      <w:r w:rsidRPr="00376579">
        <w:rPr>
          <w:rFonts w:cs="Arial"/>
          <w:color w:val="000000"/>
        </w:rPr>
        <w:t>EuropeAid/137033/IH/SUP/TR</w:t>
      </w:r>
    </w:p>
    <w:p w:rsidR="00AC7676" w:rsidRPr="00376579" w:rsidRDefault="00AC7676" w:rsidP="00376579">
      <w:pPr>
        <w:spacing w:before="0"/>
        <w:jc w:val="center"/>
        <w:rPr>
          <w:rFonts w:cs="Arial"/>
          <w:lang w:val="en-US"/>
        </w:rPr>
      </w:pPr>
      <w:r w:rsidRPr="00376579">
        <w:rPr>
          <w:rFonts w:cs="Arial"/>
          <w:lang w:val="en-US"/>
        </w:rPr>
        <w:t>Item No</w:t>
      </w:r>
      <w:r w:rsidRPr="00376579">
        <w:rPr>
          <w:rFonts w:cs="Arial"/>
          <w:lang w:val="en-US"/>
        </w:rPr>
        <w:tab/>
        <w:t>:</w:t>
      </w:r>
    </w:p>
    <w:p w:rsidR="00AC7676" w:rsidRPr="00376579" w:rsidRDefault="00AC7676" w:rsidP="00376579">
      <w:pPr>
        <w:spacing w:before="0"/>
        <w:jc w:val="center"/>
        <w:rPr>
          <w:rFonts w:cs="Arial"/>
          <w:lang w:val="en-US"/>
        </w:rPr>
      </w:pPr>
      <w:r w:rsidRPr="00376579">
        <w:rPr>
          <w:rFonts w:cs="Arial"/>
          <w:lang w:val="en-US"/>
        </w:rPr>
        <w:t>Serial No</w:t>
      </w:r>
      <w:r w:rsidRPr="00376579">
        <w:rPr>
          <w:rFonts w:cs="Arial"/>
          <w:lang w:val="en-US"/>
        </w:rPr>
        <w:tab/>
        <w:t>:</w:t>
      </w:r>
    </w:p>
    <w:p w:rsidR="00AC7676" w:rsidRPr="00376579" w:rsidRDefault="00AC7676" w:rsidP="00376579">
      <w:pPr>
        <w:spacing w:before="0"/>
        <w:jc w:val="center"/>
        <w:rPr>
          <w:rFonts w:cs="Arial"/>
          <w:lang w:val="en-US"/>
        </w:rPr>
      </w:pPr>
      <w:r w:rsidRPr="00376579">
        <w:rPr>
          <w:rFonts w:cs="Arial"/>
          <w:lang w:val="en-US"/>
        </w:rPr>
        <w:t xml:space="preserve">%85 </w:t>
      </w:r>
      <w:proofErr w:type="spellStart"/>
      <w:r w:rsidRPr="00376579">
        <w:rPr>
          <w:rFonts w:cs="Arial"/>
          <w:lang w:val="en-US"/>
        </w:rPr>
        <w:t>Avrupa</w:t>
      </w:r>
      <w:proofErr w:type="spellEnd"/>
      <w:r w:rsidRPr="00376579">
        <w:rPr>
          <w:rFonts w:cs="Arial"/>
          <w:lang w:val="en-US"/>
        </w:rPr>
        <w:t xml:space="preserve"> </w:t>
      </w:r>
      <w:proofErr w:type="spellStart"/>
      <w:r w:rsidRPr="00376579">
        <w:rPr>
          <w:rFonts w:cs="Arial"/>
          <w:lang w:val="en-US"/>
        </w:rPr>
        <w:t>Birliği</w:t>
      </w:r>
      <w:proofErr w:type="spellEnd"/>
      <w:r w:rsidRPr="00376579">
        <w:rPr>
          <w:rFonts w:cs="Arial"/>
          <w:lang w:val="en-US"/>
        </w:rPr>
        <w:t xml:space="preserve"> </w:t>
      </w:r>
      <w:proofErr w:type="spellStart"/>
      <w:r w:rsidRPr="00376579">
        <w:rPr>
          <w:rFonts w:cs="Arial"/>
          <w:lang w:val="en-US"/>
        </w:rPr>
        <w:t>Katkısı</w:t>
      </w:r>
      <w:proofErr w:type="spellEnd"/>
      <w:r w:rsidRPr="00376579">
        <w:rPr>
          <w:rFonts w:cs="Arial"/>
          <w:lang w:val="en-US"/>
        </w:rPr>
        <w:t xml:space="preserve">, %15 </w:t>
      </w:r>
      <w:proofErr w:type="spellStart"/>
      <w:r w:rsidRPr="00376579">
        <w:rPr>
          <w:rFonts w:cs="Arial"/>
          <w:lang w:val="en-US"/>
        </w:rPr>
        <w:t>Ulusal</w:t>
      </w:r>
      <w:proofErr w:type="spellEnd"/>
      <w:r w:rsidRPr="00376579">
        <w:rPr>
          <w:rFonts w:cs="Arial"/>
          <w:lang w:val="en-US"/>
        </w:rPr>
        <w:t xml:space="preserve"> </w:t>
      </w:r>
      <w:proofErr w:type="spellStart"/>
      <w:r w:rsidRPr="00376579">
        <w:rPr>
          <w:rFonts w:cs="Arial"/>
          <w:lang w:val="en-US"/>
        </w:rPr>
        <w:t>Katkı</w:t>
      </w:r>
      <w:proofErr w:type="spellEnd"/>
      <w:r w:rsidRPr="00376579">
        <w:rPr>
          <w:rFonts w:cs="Arial"/>
          <w:lang w:val="en-US"/>
        </w:rPr>
        <w:t xml:space="preserve"> </w:t>
      </w:r>
      <w:proofErr w:type="spellStart"/>
      <w:r w:rsidRPr="00376579">
        <w:rPr>
          <w:rFonts w:cs="Arial"/>
          <w:lang w:val="en-US"/>
        </w:rPr>
        <w:t>ile</w:t>
      </w:r>
      <w:proofErr w:type="spellEnd"/>
      <w:r w:rsidRPr="00376579">
        <w:rPr>
          <w:rFonts w:cs="Arial"/>
          <w:lang w:val="en-US"/>
        </w:rPr>
        <w:t xml:space="preserve"> </w:t>
      </w:r>
      <w:proofErr w:type="spellStart"/>
      <w:r w:rsidRPr="00376579">
        <w:rPr>
          <w:rFonts w:cs="Arial"/>
          <w:lang w:val="en-US"/>
        </w:rPr>
        <w:t>alınmıştır</w:t>
      </w:r>
      <w:proofErr w:type="spellEnd"/>
    </w:p>
    <w:p w:rsidR="00AC7676" w:rsidRPr="00376579" w:rsidRDefault="00AC7676" w:rsidP="00376579">
      <w:pPr>
        <w:spacing w:before="0"/>
        <w:jc w:val="center"/>
        <w:rPr>
          <w:rFonts w:cs="Arial"/>
          <w:lang w:val="en-US"/>
        </w:rPr>
      </w:pPr>
      <w:r w:rsidRPr="00376579">
        <w:rPr>
          <w:rFonts w:cs="Arial"/>
          <w:lang w:val="en-US"/>
        </w:rPr>
        <w:t>EU Contribution 85% National Contribution 15%</w:t>
      </w:r>
    </w:p>
    <w:p w:rsidR="00AC7676" w:rsidRDefault="00AC7676" w:rsidP="00AC7676">
      <w:pPr>
        <w:spacing w:before="0"/>
        <w:jc w:val="center"/>
        <w:rPr>
          <w:rFonts w:ascii="Times New Roman" w:hAnsi="Times New Roman"/>
          <w:sz w:val="22"/>
          <w:szCs w:val="22"/>
          <w:lang w:val="en-US"/>
        </w:rPr>
      </w:pPr>
    </w:p>
    <w:p w:rsidR="00160A74" w:rsidRDefault="00160A74" w:rsidP="00AC7676">
      <w:pPr>
        <w:spacing w:before="0"/>
        <w:jc w:val="center"/>
        <w:rPr>
          <w:rFonts w:ascii="Times New Roman" w:hAnsi="Times New Roman"/>
          <w:sz w:val="22"/>
          <w:szCs w:val="22"/>
          <w:lang w:val="en-US"/>
        </w:rPr>
      </w:pPr>
    </w:p>
    <w:p w:rsidR="00BE055D" w:rsidRDefault="00DC68DE" w:rsidP="008434A2">
      <w:pPr>
        <w:spacing w:before="0" w:after="0"/>
        <w:rPr>
          <w:rFonts w:ascii="Times New Roman" w:hAnsi="Times New Roman"/>
          <w:b/>
          <w:sz w:val="22"/>
          <w:szCs w:val="22"/>
          <w:lang w:val="en-GB"/>
        </w:rPr>
      </w:pPr>
      <w:r>
        <w:rPr>
          <w:rFonts w:ascii="Times New Roman" w:hAnsi="Times New Roman"/>
          <w:b/>
          <w:sz w:val="22"/>
          <w:szCs w:val="22"/>
          <w:lang w:val="en-GB"/>
        </w:rPr>
        <w:br w:type="page"/>
      </w:r>
    </w:p>
    <w:p w:rsidR="00A97EB9" w:rsidRPr="00A97EB9" w:rsidRDefault="009A23DA" w:rsidP="00C93D0C">
      <w:pPr>
        <w:pStyle w:val="ListParagraph"/>
        <w:numPr>
          <w:ilvl w:val="0"/>
          <w:numId w:val="26"/>
        </w:numPr>
        <w:overflowPunct w:val="0"/>
        <w:autoSpaceDE w:val="0"/>
        <w:autoSpaceDN w:val="0"/>
        <w:adjustRightInd w:val="0"/>
        <w:textAlignment w:val="baseline"/>
        <w:outlineLvl w:val="0"/>
        <w:rPr>
          <w:b/>
          <w:sz w:val="22"/>
          <w:szCs w:val="22"/>
          <w:lang w:val="en-GB"/>
        </w:rPr>
      </w:pPr>
      <w:r w:rsidRPr="00A97EB9">
        <w:rPr>
          <w:b/>
          <w:sz w:val="22"/>
          <w:szCs w:val="22"/>
          <w:lang w:val="en-GB"/>
        </w:rPr>
        <w:lastRenderedPageBreak/>
        <w:t>Minibuses</w:t>
      </w:r>
      <w:r w:rsidR="004E329A" w:rsidRPr="00A97EB9">
        <w:rPr>
          <w:b/>
          <w:sz w:val="22"/>
          <w:szCs w:val="22"/>
          <w:lang w:val="en-GB"/>
        </w:rPr>
        <w:t xml:space="preserve"> (19</w:t>
      </w:r>
      <w:r w:rsidR="006C6C37" w:rsidRPr="00A97EB9">
        <w:rPr>
          <w:b/>
          <w:sz w:val="22"/>
          <w:szCs w:val="22"/>
          <w:lang w:val="en-GB"/>
        </w:rPr>
        <w:t>+1)</w:t>
      </w:r>
      <w:r w:rsidR="00C93D0C">
        <w:rPr>
          <w:b/>
          <w:sz w:val="22"/>
          <w:szCs w:val="22"/>
          <w:lang w:val="en-GB"/>
        </w:rPr>
        <w:t xml:space="preserve"> </w:t>
      </w:r>
    </w:p>
    <w:tbl>
      <w:tblPr>
        <w:tblStyle w:val="TableGrid"/>
        <w:tblW w:w="0" w:type="auto"/>
        <w:tblInd w:w="108" w:type="dxa"/>
        <w:tblLook w:val="0000" w:firstRow="0" w:lastRow="0" w:firstColumn="0" w:lastColumn="0" w:noHBand="0" w:noVBand="0"/>
      </w:tblPr>
      <w:tblGrid>
        <w:gridCol w:w="1242"/>
        <w:gridCol w:w="7555"/>
        <w:gridCol w:w="1865"/>
        <w:gridCol w:w="1874"/>
        <w:gridCol w:w="2142"/>
      </w:tblGrid>
      <w:tr w:rsidR="00376579" w:rsidRPr="00034B1D">
        <w:trPr>
          <w:trHeight w:val="879"/>
        </w:trPr>
        <w:tc>
          <w:tcPr>
            <w:tcW w:w="0" w:type="auto"/>
          </w:tcPr>
          <w:p w:rsidR="00376579" w:rsidRDefault="00376579" w:rsidP="00301346">
            <w:pPr>
              <w:jc w:val="center"/>
              <w:rPr>
                <w:rFonts w:ascii="Times New Roman" w:hAnsi="Times New Roman"/>
                <w:b/>
                <w:sz w:val="22"/>
                <w:szCs w:val="22"/>
              </w:rPr>
            </w:pPr>
            <w:r>
              <w:rPr>
                <w:rFonts w:ascii="Times New Roman" w:hAnsi="Times New Roman"/>
                <w:b/>
                <w:sz w:val="22"/>
                <w:szCs w:val="22"/>
              </w:rPr>
              <w:t>1.</w:t>
            </w:r>
          </w:p>
          <w:p w:rsidR="00376579" w:rsidRPr="00034B1D" w:rsidRDefault="00376579"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0" w:type="auto"/>
          </w:tcPr>
          <w:p w:rsidR="00376579" w:rsidRDefault="00376579" w:rsidP="00301346">
            <w:pPr>
              <w:jc w:val="center"/>
              <w:rPr>
                <w:rFonts w:ascii="Times New Roman" w:hAnsi="Times New Roman"/>
                <w:b/>
                <w:sz w:val="22"/>
                <w:szCs w:val="22"/>
              </w:rPr>
            </w:pPr>
            <w:r>
              <w:rPr>
                <w:rFonts w:ascii="Times New Roman" w:hAnsi="Times New Roman"/>
                <w:b/>
                <w:sz w:val="22"/>
                <w:szCs w:val="22"/>
              </w:rPr>
              <w:t>2.</w:t>
            </w:r>
          </w:p>
          <w:p w:rsidR="00376579" w:rsidRPr="00034B1D" w:rsidRDefault="00376579"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0" w:type="auto"/>
          </w:tcPr>
          <w:p w:rsidR="00376579" w:rsidRPr="00C93D0C" w:rsidRDefault="00376579" w:rsidP="003228F4">
            <w:pPr>
              <w:tabs>
                <w:tab w:val="left" w:pos="729"/>
              </w:tabs>
              <w:jc w:val="center"/>
              <w:rPr>
                <w:rFonts w:ascii="Times New Roman" w:hAnsi="Times New Roman"/>
                <w:b/>
                <w:sz w:val="22"/>
                <w:szCs w:val="22"/>
                <w:lang w:val="en-GB"/>
              </w:rPr>
            </w:pPr>
            <w:r w:rsidRPr="00C93D0C">
              <w:rPr>
                <w:rFonts w:ascii="Times New Roman" w:hAnsi="Times New Roman"/>
                <w:b/>
                <w:sz w:val="22"/>
                <w:szCs w:val="22"/>
                <w:lang w:val="en-GB"/>
              </w:rPr>
              <w:t>3.</w:t>
            </w:r>
          </w:p>
          <w:p w:rsidR="00376579" w:rsidRPr="00034B1D" w:rsidRDefault="00376579" w:rsidP="003228F4">
            <w:pPr>
              <w:tabs>
                <w:tab w:val="left" w:pos="729"/>
              </w:tabs>
              <w:jc w:val="center"/>
              <w:rPr>
                <w:rFonts w:ascii="Times New Roman" w:hAnsi="Times New Roman"/>
                <w:b/>
                <w:sz w:val="22"/>
                <w:szCs w:val="22"/>
              </w:rPr>
            </w:pPr>
            <w:r w:rsidRPr="00C93D0C">
              <w:rPr>
                <w:rFonts w:ascii="Times New Roman" w:hAnsi="Times New Roman"/>
                <w:b/>
                <w:sz w:val="22"/>
                <w:szCs w:val="22"/>
                <w:lang w:val="en-GB"/>
              </w:rPr>
              <w:t>Specifications Offered</w:t>
            </w:r>
          </w:p>
        </w:tc>
        <w:tc>
          <w:tcPr>
            <w:tcW w:w="0" w:type="auto"/>
          </w:tcPr>
          <w:p w:rsidR="00376579" w:rsidRDefault="00376579" w:rsidP="003228F4">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376579" w:rsidRPr="00034B1D" w:rsidRDefault="00376579" w:rsidP="003228F4">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0" w:type="auto"/>
          </w:tcPr>
          <w:p w:rsidR="00376579" w:rsidRDefault="00376579"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76579" w:rsidRPr="00034B1D" w:rsidRDefault="00376579"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376579" w:rsidRPr="00034B1D">
        <w:trPr>
          <w:trHeight w:val="390"/>
        </w:trPr>
        <w:tc>
          <w:tcPr>
            <w:tcW w:w="0" w:type="auto"/>
            <w:shd w:val="clear" w:color="auto" w:fill="D9D9D9" w:themeFill="background1" w:themeFillShade="D9"/>
          </w:tcPr>
          <w:p w:rsidR="00376579" w:rsidRPr="00A97EB9" w:rsidRDefault="00376579" w:rsidP="00A97EB9">
            <w:pPr>
              <w:pStyle w:val="ListParagraph"/>
              <w:numPr>
                <w:ilvl w:val="1"/>
                <w:numId w:val="26"/>
              </w:numPr>
              <w:overflowPunct w:val="0"/>
              <w:autoSpaceDE w:val="0"/>
              <w:autoSpaceDN w:val="0"/>
              <w:adjustRightInd w:val="0"/>
              <w:ind w:left="459"/>
              <w:textAlignment w:val="baseline"/>
              <w:outlineLvl w:val="0"/>
              <w:rPr>
                <w:b/>
                <w:color w:val="000000"/>
                <w:sz w:val="22"/>
                <w:szCs w:val="22"/>
                <w:lang w:val="en-GB"/>
              </w:rPr>
            </w:pPr>
            <w:r>
              <w:rPr>
                <w:b/>
                <w:color w:val="000000"/>
                <w:sz w:val="22"/>
                <w:szCs w:val="22"/>
                <w:lang w:val="en-GB"/>
              </w:rPr>
              <w:tab/>
            </w:r>
          </w:p>
        </w:tc>
        <w:tc>
          <w:tcPr>
            <w:tcW w:w="0" w:type="auto"/>
            <w:shd w:val="clear" w:color="auto" w:fill="D9D9D9" w:themeFill="background1" w:themeFillShade="D9"/>
            <w:vAlign w:val="center"/>
          </w:tcPr>
          <w:p w:rsidR="00376579" w:rsidRPr="005A0DF8" w:rsidRDefault="00376579" w:rsidP="008E2618">
            <w:pPr>
              <w:ind w:left="74"/>
              <w:rPr>
                <w:sz w:val="22"/>
                <w:szCs w:val="22"/>
              </w:rPr>
            </w:pPr>
            <w:r w:rsidRPr="005A0DF8">
              <w:rPr>
                <w:b/>
                <w:sz w:val="22"/>
                <w:szCs w:val="22"/>
              </w:rPr>
              <w:t>Minibus</w:t>
            </w:r>
          </w:p>
        </w:tc>
        <w:tc>
          <w:tcPr>
            <w:tcW w:w="0" w:type="auto"/>
            <w:shd w:val="clear" w:color="auto" w:fill="D9D9D9" w:themeFill="background1" w:themeFillShade="D9"/>
          </w:tcPr>
          <w:p w:rsidR="00376579" w:rsidRPr="00034B1D" w:rsidRDefault="00376579" w:rsidP="003228F4">
            <w:pPr>
              <w:tabs>
                <w:tab w:val="left" w:pos="729"/>
              </w:tabs>
              <w:jc w:val="center"/>
              <w:rPr>
                <w:rFonts w:ascii="Times New Roman" w:hAnsi="Times New Roman"/>
                <w:b/>
                <w:sz w:val="22"/>
                <w:szCs w:val="22"/>
              </w:rPr>
            </w:pPr>
          </w:p>
        </w:tc>
        <w:tc>
          <w:tcPr>
            <w:tcW w:w="0" w:type="auto"/>
            <w:shd w:val="clear" w:color="auto" w:fill="D9D9D9" w:themeFill="background1" w:themeFillShade="D9"/>
          </w:tcPr>
          <w:p w:rsidR="00376579" w:rsidRPr="00034B1D" w:rsidRDefault="00376579" w:rsidP="003228F4">
            <w:pPr>
              <w:tabs>
                <w:tab w:val="left" w:pos="729"/>
              </w:tabs>
              <w:jc w:val="center"/>
              <w:rPr>
                <w:rFonts w:ascii="Times New Roman" w:hAnsi="Times New Roman"/>
                <w:b/>
                <w:sz w:val="22"/>
                <w:szCs w:val="22"/>
                <w:lang w:val="en-GB"/>
              </w:rPr>
            </w:pPr>
          </w:p>
        </w:tc>
        <w:tc>
          <w:tcPr>
            <w:tcW w:w="0" w:type="auto"/>
            <w:shd w:val="clear" w:color="auto" w:fill="D9D9D9" w:themeFill="background1" w:themeFillShade="D9"/>
          </w:tcPr>
          <w:p w:rsidR="00376579" w:rsidRPr="005A0DF8" w:rsidRDefault="00376579" w:rsidP="008E2618">
            <w:pPr>
              <w:tabs>
                <w:tab w:val="left" w:pos="729"/>
              </w:tabs>
              <w:jc w:val="center"/>
              <w:rPr>
                <w:rFonts w:ascii="Times New Roman" w:hAnsi="Times New Roman"/>
                <w:b/>
                <w:lang w:val="en-GB"/>
              </w:rPr>
            </w:pPr>
          </w:p>
        </w:tc>
      </w:tr>
      <w:tr w:rsidR="00376579" w:rsidRPr="00034B1D" w:rsidTr="00AE7C7B">
        <w:trPr>
          <w:trHeight w:val="393"/>
        </w:trPr>
        <w:tc>
          <w:tcPr>
            <w:tcW w:w="0" w:type="auto"/>
          </w:tcPr>
          <w:p w:rsidR="00376579" w:rsidRPr="00C93D0C"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b/>
                <w:sz w:val="22"/>
                <w:szCs w:val="22"/>
              </w:rPr>
              <w:t>Engine type</w:t>
            </w:r>
            <w:r w:rsidRPr="008434A2">
              <w:rPr>
                <w:rFonts w:ascii="Times New Roman" w:hAnsi="Times New Roman"/>
                <w:sz w:val="22"/>
                <w:szCs w:val="22"/>
              </w:rPr>
              <w:t>: Diesel engine type</w:t>
            </w:r>
          </w:p>
        </w:tc>
        <w:tc>
          <w:tcPr>
            <w:tcW w:w="0" w:type="auto"/>
            <w:shd w:val="clear" w:color="auto" w:fill="FFFFFF" w:themeFill="background1"/>
          </w:tcPr>
          <w:p w:rsidR="00376579" w:rsidRPr="00034B1D" w:rsidRDefault="00376579" w:rsidP="00235EE8">
            <w:pPr>
              <w:rPr>
                <w:rFonts w:ascii="Times New Roman" w:hAnsi="Times New Roman"/>
                <w:b/>
                <w:lang w:val="en-GB"/>
              </w:rPr>
            </w:pP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tabs>
                <w:tab w:val="left" w:pos="729"/>
              </w:tabs>
              <w:jc w:val="center"/>
              <w:rPr>
                <w:rFonts w:ascii="Times New Roman" w:hAnsi="Times New Roman"/>
                <w:b/>
                <w:lang w:val="en-GB"/>
              </w:rPr>
            </w:pPr>
          </w:p>
        </w:tc>
      </w:tr>
      <w:tr w:rsidR="00376579" w:rsidRPr="00034B1D" w:rsidTr="00AE7C7B">
        <w:trPr>
          <w:trHeight w:val="343"/>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ind w:left="74"/>
              <w:jc w:val="both"/>
              <w:rPr>
                <w:rFonts w:ascii="Times New Roman" w:hAnsi="Times New Roman"/>
                <w:b/>
                <w:sz w:val="22"/>
                <w:szCs w:val="22"/>
              </w:rPr>
            </w:pPr>
            <w:r w:rsidRPr="008434A2">
              <w:rPr>
                <w:rFonts w:ascii="Times New Roman" w:hAnsi="Times New Roman"/>
                <w:b/>
                <w:bCs/>
                <w:sz w:val="22"/>
                <w:szCs w:val="22"/>
                <w:lang w:val="en-GB"/>
              </w:rPr>
              <w:t>Number of cylinders:</w:t>
            </w:r>
            <w:r w:rsidRPr="008434A2">
              <w:rPr>
                <w:rFonts w:ascii="Times New Roman" w:hAnsi="Times New Roman"/>
                <w:bCs/>
                <w:sz w:val="22"/>
                <w:szCs w:val="22"/>
                <w:lang w:val="en-GB"/>
              </w:rPr>
              <w:t xml:space="preserve"> </w:t>
            </w:r>
            <w:r w:rsidRPr="008434A2">
              <w:rPr>
                <w:rFonts w:ascii="Times New Roman" w:hAnsi="Times New Roman"/>
                <w:sz w:val="22"/>
                <w:szCs w:val="22"/>
                <w:lang w:val="en-GB"/>
              </w:rPr>
              <w:t xml:space="preserve">4 cylinders </w:t>
            </w: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tabs>
                <w:tab w:val="left" w:pos="729"/>
              </w:tabs>
              <w:jc w:val="center"/>
              <w:rPr>
                <w:rFonts w:ascii="Times New Roman" w:hAnsi="Times New Roman"/>
                <w:b/>
                <w:lang w:val="en-GB"/>
              </w:rPr>
            </w:pPr>
          </w:p>
        </w:tc>
      </w:tr>
      <w:tr w:rsidR="00376579" w:rsidRPr="00034B1D" w:rsidTr="00AE7C7B">
        <w:trPr>
          <w:trHeight w:val="293"/>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ind w:left="72"/>
              <w:jc w:val="both"/>
              <w:rPr>
                <w:rFonts w:ascii="Times New Roman" w:hAnsi="Times New Roman"/>
                <w:sz w:val="22"/>
                <w:szCs w:val="22"/>
              </w:rPr>
            </w:pPr>
            <w:r w:rsidRPr="008434A2">
              <w:rPr>
                <w:rFonts w:ascii="Times New Roman" w:hAnsi="Times New Roman"/>
                <w:b/>
                <w:bCs/>
                <w:sz w:val="22"/>
                <w:szCs w:val="22"/>
                <w:lang w:val="en-GB"/>
              </w:rPr>
              <w:t>Output:</w:t>
            </w:r>
            <w:r w:rsidRPr="008434A2">
              <w:rPr>
                <w:rFonts w:ascii="Times New Roman" w:hAnsi="Times New Roman"/>
                <w:bCs/>
                <w:sz w:val="22"/>
                <w:szCs w:val="22"/>
                <w:lang w:val="en-GB"/>
              </w:rPr>
              <w:t xml:space="preserve"> </w:t>
            </w:r>
            <w:r w:rsidRPr="008434A2">
              <w:rPr>
                <w:rFonts w:ascii="Times New Roman" w:hAnsi="Times New Roman"/>
                <w:sz w:val="22"/>
                <w:szCs w:val="22"/>
              </w:rPr>
              <w:t>125PS</w:t>
            </w:r>
            <w:r w:rsidRPr="008434A2" w:rsidDel="00EE68E4">
              <w:rPr>
                <w:rFonts w:ascii="Times New Roman" w:hAnsi="Times New Roman"/>
                <w:sz w:val="22"/>
                <w:szCs w:val="22"/>
              </w:rPr>
              <w:t xml:space="preserve"> </w:t>
            </w: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tabs>
                <w:tab w:val="left" w:pos="729"/>
              </w:tabs>
              <w:jc w:val="center"/>
              <w:rPr>
                <w:rFonts w:ascii="Times New Roman" w:hAnsi="Times New Roman"/>
                <w:b/>
                <w:lang w:val="en-GB"/>
              </w:rPr>
            </w:pPr>
          </w:p>
        </w:tc>
      </w:tr>
      <w:tr w:rsidR="00376579" w:rsidRPr="00034B1D" w:rsidTr="00AE7C7B">
        <w:trPr>
          <w:trHeight w:val="372"/>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jc w:val="both"/>
              <w:rPr>
                <w:rFonts w:ascii="Times New Roman" w:hAnsi="Times New Roman"/>
                <w:b/>
                <w:bCs/>
                <w:sz w:val="22"/>
                <w:szCs w:val="22"/>
                <w:lang w:val="en-GB"/>
              </w:rPr>
            </w:pPr>
            <w:r w:rsidRPr="008434A2">
              <w:rPr>
                <w:rFonts w:ascii="Times New Roman" w:hAnsi="Times New Roman"/>
                <w:sz w:val="22"/>
                <w:szCs w:val="22"/>
              </w:rPr>
              <w:t xml:space="preserve"> </w:t>
            </w:r>
            <w:r w:rsidRPr="008434A2">
              <w:rPr>
                <w:rFonts w:ascii="Times New Roman" w:hAnsi="Times New Roman"/>
                <w:b/>
                <w:bCs/>
                <w:sz w:val="22"/>
                <w:szCs w:val="22"/>
                <w:lang w:val="en-GB"/>
              </w:rPr>
              <w:t>Torque:</w:t>
            </w:r>
            <w:r w:rsidRPr="008434A2">
              <w:rPr>
                <w:rFonts w:ascii="Times New Roman" w:hAnsi="Times New Roman"/>
                <w:bCs/>
                <w:sz w:val="22"/>
                <w:szCs w:val="22"/>
                <w:lang w:val="en-GB"/>
              </w:rPr>
              <w:t xml:space="preserve"> Maximum</w:t>
            </w:r>
            <w:r w:rsidRPr="008434A2">
              <w:rPr>
                <w:rFonts w:ascii="Times New Roman" w:hAnsi="Times New Roman"/>
                <w:sz w:val="22"/>
                <w:szCs w:val="22"/>
              </w:rPr>
              <w:t xml:space="preserve"> torque at least 250 Nm</w:t>
            </w: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tabs>
                <w:tab w:val="left" w:pos="729"/>
              </w:tabs>
              <w:jc w:val="center"/>
              <w:rPr>
                <w:rFonts w:ascii="Times New Roman" w:hAnsi="Times New Roman"/>
                <w:b/>
                <w:lang w:val="en-GB"/>
              </w:rPr>
            </w:pPr>
          </w:p>
        </w:tc>
      </w:tr>
      <w:tr w:rsidR="00376579" w:rsidRPr="00034B1D">
        <w:trPr>
          <w:trHeight w:val="389"/>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jc w:val="both"/>
              <w:rPr>
                <w:rFonts w:ascii="Times New Roman" w:hAnsi="Times New Roman"/>
                <w:sz w:val="22"/>
                <w:szCs w:val="22"/>
              </w:rPr>
            </w:pPr>
            <w:r w:rsidRPr="008434A2">
              <w:rPr>
                <w:rFonts w:ascii="Times New Roman" w:hAnsi="Times New Roman"/>
                <w:sz w:val="22"/>
                <w:szCs w:val="22"/>
              </w:rPr>
              <w:t xml:space="preserve"> </w:t>
            </w:r>
            <w:r w:rsidRPr="008434A2">
              <w:rPr>
                <w:rFonts w:ascii="Times New Roman" w:hAnsi="Times New Roman"/>
                <w:b/>
                <w:bCs/>
                <w:sz w:val="22"/>
                <w:szCs w:val="22"/>
                <w:lang w:val="en-GB"/>
              </w:rPr>
              <w:t>Exhaust emission standard:</w:t>
            </w:r>
            <w:r w:rsidRPr="008434A2">
              <w:rPr>
                <w:rFonts w:ascii="Times New Roman" w:hAnsi="Times New Roman"/>
                <w:bCs/>
                <w:sz w:val="22"/>
                <w:szCs w:val="22"/>
                <w:lang w:val="en-GB"/>
              </w:rPr>
              <w:t xml:space="preserve"> </w:t>
            </w:r>
            <w:r w:rsidRPr="008434A2">
              <w:rPr>
                <w:rFonts w:ascii="Times New Roman" w:hAnsi="Times New Roman"/>
                <w:sz w:val="22"/>
                <w:szCs w:val="22"/>
                <w:lang w:val="en-GB"/>
              </w:rPr>
              <w:t xml:space="preserve">Euro 5 </w:t>
            </w:r>
          </w:p>
        </w:tc>
        <w:tc>
          <w:tcPr>
            <w:tcW w:w="0" w:type="auto"/>
            <w:shd w:val="clear" w:color="auto" w:fill="FFFFFF" w:themeFill="background1"/>
          </w:tcPr>
          <w:p w:rsidR="00376579" w:rsidRPr="00034B1D" w:rsidRDefault="00376579" w:rsidP="00235EE8">
            <w:pPr>
              <w:rPr>
                <w:rFonts w:ascii="Times New Roman" w:hAnsi="Times New Roman"/>
                <w:b/>
                <w:lang w:val="en-GB"/>
              </w:rPr>
            </w:pPr>
          </w:p>
        </w:tc>
        <w:tc>
          <w:tcPr>
            <w:tcW w:w="0" w:type="auto"/>
            <w:shd w:val="clear" w:color="auto" w:fill="FFFFFF" w:themeFill="background1"/>
          </w:tcPr>
          <w:p w:rsidR="00376579" w:rsidRPr="00034B1D" w:rsidRDefault="00376579" w:rsidP="00301346">
            <w:pPr>
              <w:rPr>
                <w:rFonts w:ascii="Times New Roman" w:hAnsi="Times New Roman"/>
                <w:b/>
                <w:lang w:val="en-GB"/>
              </w:rPr>
            </w:pPr>
          </w:p>
        </w:tc>
        <w:tc>
          <w:tcPr>
            <w:tcW w:w="0" w:type="auto"/>
            <w:shd w:val="clear" w:color="auto" w:fill="FFFFFF" w:themeFill="background1"/>
          </w:tcPr>
          <w:p w:rsidR="00376579" w:rsidRPr="00034B1D" w:rsidRDefault="00376579" w:rsidP="00301346">
            <w:pPr>
              <w:tabs>
                <w:tab w:val="left" w:pos="729"/>
              </w:tabs>
              <w:jc w:val="center"/>
              <w:rPr>
                <w:rFonts w:ascii="Times New Roman" w:hAnsi="Times New Roman"/>
                <w:b/>
                <w:lang w:val="en-GB"/>
              </w:rPr>
            </w:pPr>
          </w:p>
        </w:tc>
      </w:tr>
      <w:tr w:rsidR="00376579" w:rsidRPr="000726B9">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ind w:left="72"/>
              <w:jc w:val="both"/>
              <w:rPr>
                <w:rFonts w:ascii="Times New Roman" w:hAnsi="Times New Roman"/>
                <w:sz w:val="22"/>
                <w:szCs w:val="22"/>
              </w:rPr>
            </w:pPr>
            <w:r w:rsidRPr="008434A2">
              <w:rPr>
                <w:rFonts w:ascii="Times New Roman" w:hAnsi="Times New Roman"/>
                <w:b/>
                <w:bCs/>
                <w:sz w:val="22"/>
                <w:szCs w:val="22"/>
              </w:rPr>
              <w:t>Transmission:</w:t>
            </w:r>
            <w:r w:rsidRPr="008434A2">
              <w:rPr>
                <w:rFonts w:ascii="Times New Roman" w:hAnsi="Times New Roman"/>
                <w:sz w:val="22"/>
                <w:szCs w:val="22"/>
              </w:rPr>
              <w:t xml:space="preserve"> Automatic or Manuel Transmission</w:t>
            </w: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r>
      <w:tr w:rsidR="00376579" w:rsidRPr="000726B9" w:rsidTr="00AE7C7B">
        <w:trPr>
          <w:trHeight w:val="349"/>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Default="00376579" w:rsidP="00AE7C7B">
            <w:pPr>
              <w:spacing w:before="0" w:after="0"/>
              <w:ind w:left="72"/>
              <w:jc w:val="both"/>
              <w:rPr>
                <w:rFonts w:ascii="Times New Roman" w:hAnsi="Times New Roman"/>
                <w:sz w:val="22"/>
                <w:szCs w:val="22"/>
              </w:rPr>
            </w:pPr>
            <w:r w:rsidRPr="008434A2">
              <w:rPr>
                <w:rFonts w:ascii="Times New Roman" w:hAnsi="Times New Roman"/>
                <w:b/>
                <w:bCs/>
                <w:sz w:val="22"/>
                <w:szCs w:val="22"/>
              </w:rPr>
              <w:t xml:space="preserve">Doors: </w:t>
            </w:r>
            <w:r w:rsidR="00B82091">
              <w:rPr>
                <w:rFonts w:ascii="Times New Roman" w:hAnsi="Times New Roman"/>
                <w:b/>
                <w:bCs/>
                <w:sz w:val="22"/>
                <w:szCs w:val="22"/>
              </w:rPr>
              <w:t xml:space="preserve">2 front doors, </w:t>
            </w:r>
            <w:r w:rsidR="00B82091">
              <w:rPr>
                <w:rFonts w:ascii="Times New Roman" w:hAnsi="Times New Roman"/>
                <w:sz w:val="22"/>
                <w:szCs w:val="22"/>
              </w:rPr>
              <w:t>s</w:t>
            </w:r>
            <w:r w:rsidRPr="008434A2">
              <w:rPr>
                <w:rFonts w:ascii="Times New Roman" w:hAnsi="Times New Roman"/>
                <w:sz w:val="22"/>
                <w:szCs w:val="22"/>
              </w:rPr>
              <w:t>liding side door and opening back door</w:t>
            </w:r>
            <w:r w:rsidR="00771C6D">
              <w:rPr>
                <w:rFonts w:ascii="Times New Roman" w:hAnsi="Times New Roman"/>
                <w:sz w:val="22"/>
                <w:szCs w:val="22"/>
              </w:rPr>
              <w:t xml:space="preserve"> </w:t>
            </w:r>
            <w:r w:rsidR="00B82091">
              <w:rPr>
                <w:rFonts w:ascii="Times New Roman" w:hAnsi="Times New Roman"/>
                <w:sz w:val="22"/>
                <w:szCs w:val="22"/>
              </w:rPr>
              <w:t xml:space="preserve"> </w:t>
            </w:r>
          </w:p>
          <w:p w:rsidR="00771C6D" w:rsidRPr="008434A2" w:rsidRDefault="00771C6D" w:rsidP="00771C6D">
            <w:pPr>
              <w:spacing w:before="0" w:after="0"/>
              <w:jc w:val="both"/>
              <w:rPr>
                <w:rFonts w:ascii="Times New Roman" w:hAnsi="Times New Roman"/>
                <w:sz w:val="22"/>
                <w:szCs w:val="22"/>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r>
      <w:tr w:rsidR="00376579" w:rsidRPr="000726B9" w:rsidTr="00AE7C7B">
        <w:trPr>
          <w:trHeight w:val="441"/>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771C6D">
            <w:pPr>
              <w:spacing w:before="0" w:after="0"/>
              <w:ind w:left="72"/>
              <w:jc w:val="both"/>
              <w:rPr>
                <w:rFonts w:ascii="Times New Roman" w:hAnsi="Times New Roman"/>
                <w:b/>
                <w:bCs/>
                <w:sz w:val="22"/>
                <w:szCs w:val="22"/>
              </w:rPr>
            </w:pPr>
            <w:r w:rsidRPr="008434A2">
              <w:rPr>
                <w:rFonts w:ascii="Times New Roman" w:hAnsi="Times New Roman"/>
                <w:b/>
                <w:bCs/>
                <w:sz w:val="22"/>
                <w:szCs w:val="22"/>
              </w:rPr>
              <w:t>Passenger Capacity:</w:t>
            </w:r>
            <w:r w:rsidRPr="008434A2">
              <w:rPr>
                <w:rFonts w:ascii="Times New Roman" w:hAnsi="Times New Roman"/>
                <w:sz w:val="22"/>
                <w:szCs w:val="22"/>
              </w:rPr>
              <w:t xml:space="preserve"> Minimum 1</w:t>
            </w:r>
            <w:r w:rsidR="00771C6D">
              <w:rPr>
                <w:rFonts w:ascii="Times New Roman" w:hAnsi="Times New Roman"/>
                <w:sz w:val="22"/>
                <w:szCs w:val="22"/>
              </w:rPr>
              <w:t>6</w:t>
            </w:r>
            <w:r w:rsidRPr="008434A2">
              <w:rPr>
                <w:rFonts w:ascii="Times New Roman" w:hAnsi="Times New Roman"/>
                <w:sz w:val="22"/>
                <w:szCs w:val="22"/>
              </w:rPr>
              <w:t>+1 (with seat belts)</w:t>
            </w:r>
          </w:p>
        </w:tc>
        <w:tc>
          <w:tcPr>
            <w:tcW w:w="0" w:type="auto"/>
            <w:shd w:val="clear" w:color="auto" w:fill="FFFFFF" w:themeFill="background1"/>
          </w:tcPr>
          <w:p w:rsidR="00376579" w:rsidRPr="002B0798" w:rsidRDefault="00376579" w:rsidP="00301346">
            <w:pPr>
              <w:rPr>
                <w:rFonts w:ascii="Times New Roman" w:hAnsi="Times New Roman"/>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r>
      <w:tr w:rsidR="00376579" w:rsidRPr="000726B9">
        <w:trPr>
          <w:trHeight w:val="408"/>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autoSpaceDE w:val="0"/>
              <w:autoSpaceDN w:val="0"/>
              <w:adjustRightInd w:val="0"/>
              <w:spacing w:before="0" w:after="0"/>
              <w:ind w:left="72"/>
              <w:jc w:val="both"/>
              <w:rPr>
                <w:rFonts w:ascii="Times New Roman" w:hAnsi="Times New Roman"/>
                <w:sz w:val="22"/>
                <w:szCs w:val="22"/>
                <w:lang w:val="tr-TR"/>
              </w:rPr>
            </w:pPr>
            <w:r w:rsidRPr="008434A2">
              <w:rPr>
                <w:rFonts w:ascii="Times New Roman" w:hAnsi="Times New Roman"/>
                <w:sz w:val="22"/>
                <w:szCs w:val="22"/>
                <w:lang w:val="tr-TR"/>
              </w:rPr>
              <w:t>ESP+ABS</w:t>
            </w:r>
          </w:p>
        </w:tc>
        <w:tc>
          <w:tcPr>
            <w:tcW w:w="0" w:type="auto"/>
            <w:shd w:val="clear" w:color="auto" w:fill="FFFFFF" w:themeFill="background1"/>
          </w:tcPr>
          <w:p w:rsidR="00376579" w:rsidRPr="002B0798" w:rsidRDefault="00376579" w:rsidP="00301346">
            <w:pPr>
              <w:rPr>
                <w:rFonts w:ascii="Times New Roman" w:hAnsi="Times New Roman"/>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r>
      <w:tr w:rsidR="00376579" w:rsidRPr="000726B9">
        <w:trPr>
          <w:trHeight w:val="390"/>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autoSpaceDE w:val="0"/>
              <w:autoSpaceDN w:val="0"/>
              <w:adjustRightInd w:val="0"/>
              <w:spacing w:before="0" w:after="0"/>
              <w:ind w:left="72"/>
              <w:jc w:val="both"/>
              <w:rPr>
                <w:rFonts w:ascii="Times New Roman" w:hAnsi="Times New Roman"/>
                <w:sz w:val="22"/>
                <w:szCs w:val="22"/>
                <w:lang w:val="tr-TR"/>
              </w:rPr>
            </w:pPr>
            <w:proofErr w:type="spellStart"/>
            <w:r w:rsidRPr="008434A2">
              <w:rPr>
                <w:rFonts w:ascii="Times New Roman" w:hAnsi="Times New Roman"/>
                <w:sz w:val="22"/>
                <w:szCs w:val="22"/>
                <w:lang w:val="tr-TR"/>
              </w:rPr>
              <w:t>Immobilizer</w:t>
            </w:r>
            <w:proofErr w:type="spellEnd"/>
            <w:r w:rsidRPr="008434A2">
              <w:rPr>
                <w:rFonts w:ascii="Times New Roman" w:hAnsi="Times New Roman"/>
                <w:sz w:val="22"/>
                <w:szCs w:val="22"/>
                <w:lang w:val="tr-TR"/>
              </w:rPr>
              <w:t xml:space="preserve"> </w:t>
            </w: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tabs>
                <w:tab w:val="left" w:pos="729"/>
              </w:tabs>
              <w:jc w:val="center"/>
              <w:rPr>
                <w:rFonts w:ascii="Times New Roman" w:hAnsi="Times New Roman"/>
                <w:b/>
                <w:lang w:val="en-GB"/>
              </w:rPr>
            </w:pPr>
          </w:p>
        </w:tc>
      </w:tr>
      <w:tr w:rsidR="00376579" w:rsidRPr="000726B9">
        <w:trPr>
          <w:trHeight w:val="435"/>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autoSpaceDE w:val="0"/>
              <w:autoSpaceDN w:val="0"/>
              <w:adjustRightInd w:val="0"/>
              <w:spacing w:before="0" w:after="0"/>
              <w:ind w:left="72"/>
              <w:jc w:val="both"/>
              <w:rPr>
                <w:rFonts w:ascii="Times New Roman" w:hAnsi="Times New Roman"/>
                <w:sz w:val="22"/>
                <w:szCs w:val="22"/>
                <w:lang w:val="tr-TR"/>
              </w:rPr>
            </w:pPr>
            <w:r w:rsidRPr="008434A2">
              <w:rPr>
                <w:rFonts w:ascii="Times New Roman" w:hAnsi="Times New Roman"/>
                <w:sz w:val="22"/>
                <w:szCs w:val="22"/>
                <w:lang w:val="tr-TR"/>
              </w:rPr>
              <w:t xml:space="preserve">Driver </w:t>
            </w:r>
            <w:proofErr w:type="spellStart"/>
            <w:r w:rsidRPr="008434A2">
              <w:rPr>
                <w:rFonts w:ascii="Times New Roman" w:hAnsi="Times New Roman"/>
                <w:sz w:val="22"/>
                <w:szCs w:val="22"/>
                <w:lang w:val="tr-TR"/>
              </w:rPr>
              <w:t>and</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front</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side</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airbags</w:t>
            </w:r>
            <w:proofErr w:type="spellEnd"/>
          </w:p>
        </w:tc>
        <w:tc>
          <w:tcPr>
            <w:tcW w:w="0" w:type="auto"/>
            <w:shd w:val="clear" w:color="auto" w:fill="FFFFFF" w:themeFill="background1"/>
          </w:tcPr>
          <w:p w:rsidR="00376579" w:rsidRPr="00235EE8" w:rsidRDefault="00376579" w:rsidP="00301346">
            <w:pPr>
              <w:rPr>
                <w:rFonts w:ascii="Times New Roman" w:hAnsi="Times New Roman"/>
                <w:b/>
                <w:lang w:val="tr-TR"/>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tabs>
                <w:tab w:val="left" w:pos="729"/>
              </w:tabs>
              <w:jc w:val="center"/>
              <w:rPr>
                <w:rFonts w:ascii="Times New Roman" w:hAnsi="Times New Roman"/>
                <w:b/>
                <w:lang w:val="en-GB"/>
              </w:rPr>
            </w:pPr>
          </w:p>
        </w:tc>
      </w:tr>
      <w:tr w:rsidR="00376579" w:rsidRPr="000726B9">
        <w:trPr>
          <w:trHeight w:val="420"/>
        </w:trPr>
        <w:tc>
          <w:tcPr>
            <w:tcW w:w="0" w:type="auto"/>
          </w:tcPr>
          <w:p w:rsidR="00376579" w:rsidRPr="00966FE6"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autoSpaceDE w:val="0"/>
              <w:autoSpaceDN w:val="0"/>
              <w:adjustRightInd w:val="0"/>
              <w:spacing w:before="0" w:after="0"/>
              <w:ind w:left="72"/>
              <w:jc w:val="both"/>
              <w:rPr>
                <w:rFonts w:ascii="Times New Roman" w:hAnsi="Times New Roman"/>
                <w:sz w:val="22"/>
                <w:szCs w:val="22"/>
                <w:lang w:val="tr-TR"/>
              </w:rPr>
            </w:pPr>
            <w:r w:rsidRPr="008434A2">
              <w:rPr>
                <w:rFonts w:ascii="Times New Roman" w:hAnsi="Times New Roman"/>
                <w:sz w:val="22"/>
                <w:szCs w:val="22"/>
                <w:lang w:val="tr-TR"/>
              </w:rPr>
              <w:t xml:space="preserve">Active </w:t>
            </w:r>
            <w:proofErr w:type="spellStart"/>
            <w:r w:rsidRPr="008434A2">
              <w:rPr>
                <w:rFonts w:ascii="Times New Roman" w:hAnsi="Times New Roman"/>
                <w:sz w:val="22"/>
                <w:szCs w:val="22"/>
                <w:lang w:val="tr-TR"/>
              </w:rPr>
              <w:t>front</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seat</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head</w:t>
            </w:r>
            <w:proofErr w:type="spellEnd"/>
            <w:r w:rsidRPr="008434A2">
              <w:rPr>
                <w:rFonts w:ascii="Times New Roman" w:hAnsi="Times New Roman"/>
                <w:sz w:val="22"/>
                <w:szCs w:val="22"/>
                <w:lang w:val="tr-TR"/>
              </w:rPr>
              <w:t xml:space="preserve"> </w:t>
            </w:r>
            <w:proofErr w:type="spellStart"/>
            <w:r w:rsidRPr="008434A2">
              <w:rPr>
                <w:rFonts w:ascii="Times New Roman" w:hAnsi="Times New Roman"/>
                <w:sz w:val="22"/>
                <w:szCs w:val="22"/>
                <w:lang w:val="tr-TR"/>
              </w:rPr>
              <w:t>restraints</w:t>
            </w:r>
            <w:proofErr w:type="spellEnd"/>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tabs>
                <w:tab w:val="left" w:pos="729"/>
              </w:tabs>
              <w:jc w:val="center"/>
              <w:rPr>
                <w:rFonts w:ascii="Times New Roman" w:hAnsi="Times New Roman"/>
                <w:b/>
                <w:lang w:val="en-GB"/>
              </w:rPr>
            </w:pPr>
          </w:p>
        </w:tc>
      </w:tr>
      <w:tr w:rsidR="00376579" w:rsidRPr="000726B9">
        <w:trPr>
          <w:trHeight w:val="450"/>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A27717" w:rsidRDefault="00376579" w:rsidP="00AE7C7B">
            <w:pPr>
              <w:tabs>
                <w:tab w:val="left" w:pos="355"/>
              </w:tabs>
              <w:spacing w:before="0" w:after="0"/>
              <w:ind w:left="72"/>
              <w:jc w:val="both"/>
              <w:rPr>
                <w:rFonts w:ascii="Times New Roman" w:hAnsi="Times New Roman"/>
                <w:sz w:val="22"/>
                <w:szCs w:val="22"/>
                <w:lang w:val="tr-TR"/>
              </w:rPr>
            </w:pPr>
            <w:r w:rsidRPr="008434A2">
              <w:rPr>
                <w:rFonts w:ascii="Times New Roman" w:hAnsi="Times New Roman"/>
                <w:sz w:val="22"/>
                <w:szCs w:val="22"/>
              </w:rPr>
              <w:t>Radio with CD/MP3 player</w:t>
            </w:r>
            <w:r w:rsidR="00B82091">
              <w:rPr>
                <w:rFonts w:ascii="Times New Roman" w:hAnsi="Times New Roman"/>
                <w:sz w:val="22"/>
                <w:szCs w:val="22"/>
              </w:rPr>
              <w:t xml:space="preserve"> or USB</w:t>
            </w:r>
            <w:r w:rsidR="000A5F61">
              <w:rPr>
                <w:rFonts w:ascii="Times New Roman" w:hAnsi="Times New Roman"/>
                <w:sz w:val="22"/>
                <w:szCs w:val="22"/>
              </w:rPr>
              <w:t xml:space="preserve"> or </w:t>
            </w:r>
            <w:r w:rsidR="000A5F61" w:rsidRPr="000A5F61">
              <w:rPr>
                <w:rFonts w:ascii="Times New Roman" w:hAnsi="Times New Roman"/>
                <w:sz w:val="22"/>
                <w:szCs w:val="22"/>
              </w:rPr>
              <w:t xml:space="preserve">USB, Aux-in </w:t>
            </w:r>
            <w:r w:rsidR="000A5F61">
              <w:rPr>
                <w:rFonts w:ascii="Times New Roman" w:hAnsi="Times New Roman"/>
                <w:sz w:val="22"/>
                <w:szCs w:val="22"/>
              </w:rPr>
              <w:t>or</w:t>
            </w:r>
            <w:r w:rsidR="000A5F61" w:rsidRPr="000A5F61">
              <w:rPr>
                <w:rFonts w:ascii="Times New Roman" w:hAnsi="Times New Roman"/>
                <w:sz w:val="22"/>
                <w:szCs w:val="22"/>
              </w:rPr>
              <w:t xml:space="preserve"> SD card</w:t>
            </w:r>
            <w:r w:rsidR="00B82091">
              <w:rPr>
                <w:rFonts w:ascii="Times New Roman" w:hAnsi="Times New Roman"/>
                <w:sz w:val="22"/>
                <w:szCs w:val="22"/>
              </w:rPr>
              <w:t xml:space="preserve"> </w:t>
            </w: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rPr>
                <w:rFonts w:ascii="Times New Roman" w:hAnsi="Times New Roman"/>
                <w:b/>
                <w:lang w:val="en-GB"/>
              </w:rPr>
            </w:pPr>
          </w:p>
        </w:tc>
        <w:tc>
          <w:tcPr>
            <w:tcW w:w="0" w:type="auto"/>
            <w:shd w:val="clear" w:color="auto" w:fill="FFFFFF" w:themeFill="background1"/>
          </w:tcPr>
          <w:p w:rsidR="00376579" w:rsidRPr="002B0798" w:rsidRDefault="00376579" w:rsidP="00301346">
            <w:pPr>
              <w:tabs>
                <w:tab w:val="left" w:pos="729"/>
              </w:tabs>
              <w:jc w:val="center"/>
              <w:rPr>
                <w:rFonts w:ascii="Times New Roman" w:hAnsi="Times New Roman"/>
                <w:b/>
                <w:lang w:val="en-GB"/>
              </w:rPr>
            </w:pPr>
          </w:p>
        </w:tc>
      </w:tr>
      <w:tr w:rsidR="00376579" w:rsidRPr="000726B9">
        <w:trPr>
          <w:trHeight w:val="360"/>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tabs>
                <w:tab w:val="left" w:pos="355"/>
              </w:tabs>
              <w:spacing w:before="0" w:after="0"/>
              <w:ind w:left="72"/>
              <w:jc w:val="both"/>
              <w:rPr>
                <w:rFonts w:ascii="Times New Roman" w:hAnsi="Times New Roman"/>
                <w:sz w:val="22"/>
                <w:szCs w:val="22"/>
              </w:rPr>
            </w:pPr>
            <w:r w:rsidRPr="008434A2">
              <w:rPr>
                <w:rFonts w:ascii="Times New Roman" w:hAnsi="Times New Roman"/>
                <w:sz w:val="22"/>
                <w:szCs w:val="22"/>
              </w:rPr>
              <w:t>Remote controlled central locking system</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trPr>
          <w:trHeight w:val="420"/>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tabs>
                <w:tab w:val="left" w:pos="355"/>
              </w:tabs>
              <w:spacing w:before="0" w:after="0"/>
              <w:ind w:left="72"/>
              <w:jc w:val="both"/>
              <w:rPr>
                <w:rFonts w:ascii="Times New Roman" w:hAnsi="Times New Roman"/>
                <w:sz w:val="22"/>
                <w:szCs w:val="22"/>
              </w:rPr>
            </w:pPr>
            <w:r w:rsidRPr="008434A2">
              <w:rPr>
                <w:rFonts w:ascii="Times New Roman" w:hAnsi="Times New Roman"/>
                <w:sz w:val="22"/>
                <w:szCs w:val="22"/>
              </w:rPr>
              <w:t>Trip computer and warning system</w:t>
            </w:r>
            <w:r w:rsidR="00B82091">
              <w:rPr>
                <w:rFonts w:ascii="Times New Roman" w:hAnsi="Times New Roman"/>
                <w:sz w:val="22"/>
                <w:szCs w:val="22"/>
              </w:rPr>
              <w:t xml:space="preserve"> for </w:t>
            </w:r>
            <w:r w:rsidR="00B82091" w:rsidRPr="00B82091">
              <w:rPr>
                <w:rFonts w:ascii="Times New Roman" w:hAnsi="Times New Roman"/>
                <w:sz w:val="22"/>
                <w:szCs w:val="22"/>
              </w:rPr>
              <w:t xml:space="preserve"> fuel consumption, vehicle range, distance travelled, current speed, average speed, travel time, speed warning, oil temperature</w:t>
            </w:r>
            <w:r w:rsidR="000A5F61">
              <w:rPr>
                <w:rFonts w:ascii="Times New Roman" w:hAnsi="Times New Roman"/>
                <w:sz w:val="22"/>
                <w:szCs w:val="22"/>
              </w:rPr>
              <w:t>.</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rsidTr="00AE7C7B">
        <w:trPr>
          <w:trHeight w:val="420"/>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tabs>
                <w:tab w:val="left" w:pos="355"/>
              </w:tabs>
              <w:spacing w:before="0" w:after="0"/>
              <w:ind w:left="74"/>
              <w:jc w:val="both"/>
              <w:rPr>
                <w:rFonts w:ascii="Times New Roman" w:hAnsi="Times New Roman"/>
                <w:sz w:val="22"/>
                <w:szCs w:val="22"/>
              </w:rPr>
            </w:pPr>
            <w:r w:rsidRPr="008434A2">
              <w:rPr>
                <w:rFonts w:ascii="Times New Roman" w:hAnsi="Times New Roman"/>
                <w:sz w:val="22"/>
                <w:szCs w:val="22"/>
                <w:lang w:val="en-GB"/>
              </w:rPr>
              <w:t>Front and back fog lights</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rsidTr="00AE7C7B">
        <w:trPr>
          <w:trHeight w:val="356"/>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0A5F61" w:rsidP="00AE7C7B">
            <w:pPr>
              <w:tabs>
                <w:tab w:val="left" w:pos="355"/>
              </w:tabs>
              <w:spacing w:before="0" w:after="0"/>
              <w:ind w:left="74"/>
              <w:jc w:val="both"/>
              <w:rPr>
                <w:rFonts w:ascii="Times New Roman" w:hAnsi="Times New Roman"/>
                <w:sz w:val="22"/>
                <w:szCs w:val="22"/>
                <w:lang w:val="en-GB"/>
              </w:rPr>
            </w:pPr>
            <w:r>
              <w:rPr>
                <w:rFonts w:ascii="Times New Roman" w:hAnsi="Times New Roman"/>
                <w:sz w:val="22"/>
                <w:szCs w:val="22"/>
              </w:rPr>
              <w:t xml:space="preserve">2 </w:t>
            </w:r>
            <w:r w:rsidR="00376579" w:rsidRPr="008434A2">
              <w:rPr>
                <w:rFonts w:ascii="Times New Roman" w:hAnsi="Times New Roman"/>
                <w:sz w:val="22"/>
                <w:szCs w:val="22"/>
              </w:rPr>
              <w:t xml:space="preserve">12V socket </w:t>
            </w:r>
            <w:r>
              <w:rPr>
                <w:rFonts w:ascii="Times New Roman" w:hAnsi="Times New Roman"/>
                <w:sz w:val="22"/>
                <w:szCs w:val="22"/>
              </w:rPr>
              <w:t>located at front panel and front part of ceiling</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trPr>
          <w:trHeight w:val="435"/>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0A5F61" w:rsidP="007E5B27">
            <w:pPr>
              <w:tabs>
                <w:tab w:val="left" w:pos="355"/>
              </w:tabs>
              <w:spacing w:before="0" w:after="0"/>
              <w:ind w:left="74"/>
              <w:jc w:val="both"/>
              <w:rPr>
                <w:rFonts w:ascii="Times New Roman" w:hAnsi="Times New Roman"/>
                <w:sz w:val="22"/>
                <w:szCs w:val="22"/>
              </w:rPr>
            </w:pPr>
            <w:r w:rsidRPr="000A5F61">
              <w:rPr>
                <w:rFonts w:ascii="Times New Roman" w:hAnsi="Times New Roman"/>
                <w:sz w:val="22"/>
                <w:szCs w:val="22"/>
              </w:rPr>
              <w:t>automatic air conditioning</w:t>
            </w:r>
            <w:r>
              <w:rPr>
                <w:rFonts w:ascii="Times New Roman" w:hAnsi="Times New Roman"/>
                <w:sz w:val="22"/>
                <w:szCs w:val="22"/>
              </w:rPr>
              <w:t xml:space="preserve"> system for passengers and driver</w:t>
            </w:r>
            <w:r w:rsidR="007E5B27">
              <w:rPr>
                <w:rFonts w:ascii="Times New Roman" w:hAnsi="Times New Roman"/>
                <w:sz w:val="22"/>
                <w:szCs w:val="22"/>
              </w:rPr>
              <w:t xml:space="preserve"> (one</w:t>
            </w:r>
            <w:r w:rsidR="007E5B27" w:rsidRPr="007E5B27">
              <w:rPr>
                <w:rFonts w:ascii="Times New Roman" w:hAnsi="Times New Roman"/>
                <w:sz w:val="22"/>
                <w:szCs w:val="22"/>
              </w:rPr>
              <w:t xml:space="preserve"> for front and </w:t>
            </w:r>
            <w:r w:rsidR="007E5B27">
              <w:rPr>
                <w:rFonts w:ascii="Times New Roman" w:hAnsi="Times New Roman"/>
                <w:sz w:val="22"/>
                <w:szCs w:val="22"/>
              </w:rPr>
              <w:t xml:space="preserve">one for </w:t>
            </w:r>
            <w:r w:rsidR="007E5B27" w:rsidRPr="007E5B27">
              <w:rPr>
                <w:rFonts w:ascii="Times New Roman" w:hAnsi="Times New Roman"/>
                <w:sz w:val="22"/>
                <w:szCs w:val="22"/>
              </w:rPr>
              <w:t>rear compartment</w:t>
            </w:r>
            <w:r w:rsidR="007E5B27">
              <w:rPr>
                <w:rFonts w:ascii="Times New Roman" w:hAnsi="Times New Roman"/>
                <w:sz w:val="22"/>
                <w:szCs w:val="22"/>
              </w:rPr>
              <w:t>)</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trPr>
          <w:trHeight w:val="531"/>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autoSpaceDE w:val="0"/>
              <w:autoSpaceDN w:val="0"/>
              <w:adjustRightInd w:val="0"/>
              <w:spacing w:before="0" w:after="0"/>
              <w:ind w:left="74"/>
              <w:jc w:val="both"/>
              <w:rPr>
                <w:rFonts w:ascii="Times New Roman" w:hAnsi="Times New Roman"/>
                <w:sz w:val="22"/>
                <w:szCs w:val="22"/>
              </w:rPr>
            </w:pPr>
            <w:r w:rsidRPr="008434A2">
              <w:rPr>
                <w:rFonts w:ascii="Times New Roman" w:hAnsi="Times New Roman"/>
                <w:sz w:val="22"/>
                <w:szCs w:val="22"/>
              </w:rPr>
              <w:t xml:space="preserve">The vehicle should have fully adjustable driving seat, electrically adjusted side mirrors, electrically adjustable headlights, electric windows in drivers’ cabin </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trPr>
          <w:trHeight w:val="941"/>
        </w:trPr>
        <w:tc>
          <w:tcPr>
            <w:tcW w:w="0" w:type="auto"/>
          </w:tcPr>
          <w:p w:rsidR="00376579" w:rsidRPr="0017677D"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sz w:val="22"/>
                <w:szCs w:val="22"/>
              </w:rPr>
              <w:t>The vehicle shall be provided with;</w:t>
            </w:r>
          </w:p>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sz w:val="22"/>
                <w:szCs w:val="22"/>
              </w:rPr>
              <w:t xml:space="preserve">- fire-extinguisher, </w:t>
            </w:r>
          </w:p>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sz w:val="22"/>
                <w:szCs w:val="22"/>
              </w:rPr>
              <w:t>- first aid kit,</w:t>
            </w:r>
          </w:p>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sz w:val="22"/>
                <w:szCs w:val="22"/>
              </w:rPr>
              <w:t xml:space="preserve">- tire repair kit with full size spare tire </w:t>
            </w:r>
          </w:p>
          <w:p w:rsidR="00376579" w:rsidRPr="008434A2" w:rsidRDefault="00376579" w:rsidP="00AE7C7B">
            <w:pPr>
              <w:spacing w:before="0" w:after="0"/>
              <w:ind w:left="74"/>
              <w:jc w:val="both"/>
              <w:rPr>
                <w:rFonts w:ascii="Times New Roman" w:hAnsi="Times New Roman"/>
                <w:sz w:val="22"/>
                <w:szCs w:val="22"/>
              </w:rPr>
            </w:pPr>
            <w:r w:rsidRPr="008434A2">
              <w:rPr>
                <w:rFonts w:ascii="Times New Roman" w:hAnsi="Times New Roman"/>
                <w:sz w:val="22"/>
                <w:szCs w:val="22"/>
              </w:rPr>
              <w:t xml:space="preserve">- other items required by Turkish law (snow chains etc.) to be driven on the road. </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rsidTr="00AE7C7B">
        <w:trPr>
          <w:trHeight w:val="281"/>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tabs>
                <w:tab w:val="left" w:pos="355"/>
              </w:tabs>
              <w:spacing w:before="0" w:after="0"/>
              <w:ind w:left="74"/>
              <w:jc w:val="both"/>
              <w:rPr>
                <w:rFonts w:ascii="Times New Roman" w:hAnsi="Times New Roman"/>
                <w:sz w:val="22"/>
                <w:szCs w:val="22"/>
                <w:lang w:val="en-GB"/>
              </w:rPr>
            </w:pPr>
            <w:r w:rsidRPr="008434A2">
              <w:rPr>
                <w:rFonts w:ascii="Times New Roman" w:hAnsi="Times New Roman"/>
                <w:sz w:val="22"/>
                <w:szCs w:val="22"/>
                <w:lang w:val="en-GB"/>
              </w:rPr>
              <w:t>All manuals should be in Turkish.</w:t>
            </w:r>
          </w:p>
        </w:tc>
        <w:tc>
          <w:tcPr>
            <w:tcW w:w="0" w:type="auto"/>
            <w:shd w:val="clear" w:color="auto" w:fill="FFFFFF" w:themeFill="background1"/>
          </w:tcPr>
          <w:p w:rsidR="00376579" w:rsidRPr="000726B9" w:rsidRDefault="00376579" w:rsidP="0053725E">
            <w:pPr>
              <w:spacing w:before="0" w:after="0"/>
              <w:rPr>
                <w:rFonts w:ascii="Times New Roman" w:hAnsi="Times New Roman"/>
                <w:b/>
                <w:highlight w:val="green"/>
                <w:lang w:val="en-GB"/>
              </w:rPr>
            </w:pPr>
          </w:p>
        </w:tc>
        <w:tc>
          <w:tcPr>
            <w:tcW w:w="0" w:type="auto"/>
            <w:shd w:val="clear" w:color="auto" w:fill="FFFFFF" w:themeFill="background1"/>
          </w:tcPr>
          <w:p w:rsidR="00376579" w:rsidRPr="000726B9" w:rsidRDefault="00376579" w:rsidP="0053725E">
            <w:pPr>
              <w:spacing w:before="0" w:after="0"/>
              <w:rPr>
                <w:rFonts w:ascii="Times New Roman" w:hAnsi="Times New Roman"/>
                <w:b/>
                <w:highlight w:val="green"/>
                <w:lang w:val="en-GB"/>
              </w:rPr>
            </w:pPr>
          </w:p>
        </w:tc>
        <w:tc>
          <w:tcPr>
            <w:tcW w:w="0" w:type="auto"/>
            <w:shd w:val="clear" w:color="auto" w:fill="FFFFFF" w:themeFill="background1"/>
          </w:tcPr>
          <w:p w:rsidR="00376579" w:rsidRPr="000726B9" w:rsidRDefault="00376579" w:rsidP="0053725E">
            <w:pPr>
              <w:spacing w:before="0" w:after="0"/>
              <w:rPr>
                <w:rFonts w:ascii="Times New Roman" w:hAnsi="Times New Roman"/>
                <w:b/>
                <w:highlight w:val="green"/>
                <w:lang w:val="en-GB"/>
              </w:rPr>
            </w:pPr>
          </w:p>
        </w:tc>
      </w:tr>
      <w:tr w:rsidR="00376579" w:rsidRPr="000726B9">
        <w:trPr>
          <w:trHeight w:val="515"/>
        </w:trPr>
        <w:tc>
          <w:tcPr>
            <w:tcW w:w="0" w:type="auto"/>
          </w:tcPr>
          <w:p w:rsidR="00376579" w:rsidRPr="00A97EB9" w:rsidRDefault="0037657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tabs>
                <w:tab w:val="left" w:pos="355"/>
              </w:tabs>
              <w:spacing w:before="0" w:after="0"/>
              <w:ind w:left="74"/>
              <w:jc w:val="both"/>
              <w:rPr>
                <w:rFonts w:ascii="Times New Roman" w:hAnsi="Times New Roman"/>
                <w:sz w:val="22"/>
                <w:szCs w:val="22"/>
                <w:lang w:val="en-GB"/>
              </w:rPr>
            </w:pPr>
            <w:r w:rsidRPr="008434A2">
              <w:rPr>
                <w:rFonts w:ascii="Times New Roman" w:hAnsi="Times New Roman"/>
                <w:sz w:val="22"/>
                <w:szCs w:val="22"/>
                <w:lang w:val="en-GB"/>
              </w:rPr>
              <w:t>The vehicle’s colour should be white or grey to be chosen by the Beneficiary.</w:t>
            </w: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c>
          <w:tcPr>
            <w:tcW w:w="0" w:type="auto"/>
            <w:shd w:val="clear" w:color="auto" w:fill="FFFFFF" w:themeFill="background1"/>
          </w:tcPr>
          <w:p w:rsidR="00376579" w:rsidRPr="000726B9" w:rsidRDefault="00376579" w:rsidP="00301346">
            <w:pPr>
              <w:rPr>
                <w:rFonts w:ascii="Times New Roman" w:hAnsi="Times New Roman"/>
                <w:b/>
                <w:highlight w:val="green"/>
                <w:lang w:val="en-GB"/>
              </w:rPr>
            </w:pPr>
          </w:p>
        </w:tc>
      </w:tr>
      <w:tr w:rsidR="00376579" w:rsidRPr="000726B9">
        <w:trPr>
          <w:trHeight w:val="515"/>
        </w:trPr>
        <w:tc>
          <w:tcPr>
            <w:tcW w:w="0" w:type="auto"/>
          </w:tcPr>
          <w:p w:rsidR="00376579" w:rsidRPr="00A97EB9" w:rsidRDefault="00376579" w:rsidP="00AE7C7B">
            <w:pPr>
              <w:pStyle w:val="ListParagraph"/>
              <w:widowControl w:val="0"/>
              <w:numPr>
                <w:ilvl w:val="2"/>
                <w:numId w:val="26"/>
              </w:numPr>
              <w:overflowPunct w:val="0"/>
              <w:autoSpaceDE w:val="0"/>
              <w:autoSpaceDN w:val="0"/>
              <w:adjustRightInd w:val="0"/>
              <w:textAlignment w:val="baseline"/>
              <w:outlineLvl w:val="0"/>
              <w:rPr>
                <w:b/>
                <w:color w:val="000000"/>
                <w:sz w:val="22"/>
                <w:szCs w:val="22"/>
                <w:lang w:val="en-GB"/>
              </w:rPr>
            </w:pPr>
          </w:p>
        </w:tc>
        <w:tc>
          <w:tcPr>
            <w:tcW w:w="0" w:type="auto"/>
            <w:shd w:val="clear" w:color="auto" w:fill="FFFFFF" w:themeFill="background1"/>
            <w:vAlign w:val="center"/>
          </w:tcPr>
          <w:p w:rsidR="00376579" w:rsidRPr="008434A2" w:rsidRDefault="00376579" w:rsidP="00AE7C7B">
            <w:pPr>
              <w:widowControl w:val="0"/>
              <w:tabs>
                <w:tab w:val="left" w:pos="355"/>
              </w:tabs>
              <w:spacing w:before="0" w:after="0"/>
              <w:ind w:left="74"/>
              <w:jc w:val="both"/>
              <w:rPr>
                <w:rFonts w:ascii="Times New Roman" w:hAnsi="Times New Roman"/>
                <w:sz w:val="22"/>
                <w:szCs w:val="22"/>
                <w:lang w:val="en-GB"/>
              </w:rPr>
            </w:pPr>
            <w:r w:rsidRPr="008434A2">
              <w:rPr>
                <w:rFonts w:ascii="Times New Roman" w:hAnsi="Times New Roman"/>
                <w:sz w:val="22"/>
                <w:szCs w:val="22"/>
                <w:lang w:val="en-GB"/>
              </w:rPr>
              <w:t xml:space="preserve">The vehicle should have </w:t>
            </w:r>
            <w:r w:rsidR="00771C6D">
              <w:rPr>
                <w:rFonts w:ascii="Times New Roman" w:hAnsi="Times New Roman"/>
                <w:sz w:val="22"/>
                <w:szCs w:val="22"/>
                <w:lang w:val="en-GB"/>
              </w:rPr>
              <w:t xml:space="preserve">windows in bot driver and passenger cabins and </w:t>
            </w:r>
            <w:r w:rsidRPr="008434A2">
              <w:rPr>
                <w:rFonts w:ascii="Times New Roman" w:hAnsi="Times New Roman"/>
                <w:sz w:val="22"/>
                <w:szCs w:val="22"/>
                <w:lang w:val="en-GB"/>
              </w:rPr>
              <w:t>curtains on the passenger sides.</w:t>
            </w:r>
          </w:p>
        </w:tc>
        <w:tc>
          <w:tcPr>
            <w:tcW w:w="0" w:type="auto"/>
            <w:shd w:val="clear" w:color="auto" w:fill="FFFFFF" w:themeFill="background1"/>
          </w:tcPr>
          <w:p w:rsidR="00376579" w:rsidRPr="000726B9" w:rsidRDefault="00376579" w:rsidP="00AE7C7B">
            <w:pPr>
              <w:widowControl w:val="0"/>
              <w:rPr>
                <w:rFonts w:ascii="Times New Roman" w:hAnsi="Times New Roman"/>
                <w:b/>
                <w:highlight w:val="green"/>
                <w:lang w:val="en-GB"/>
              </w:rPr>
            </w:pPr>
          </w:p>
        </w:tc>
        <w:tc>
          <w:tcPr>
            <w:tcW w:w="0" w:type="auto"/>
            <w:shd w:val="clear" w:color="auto" w:fill="FFFFFF" w:themeFill="background1"/>
          </w:tcPr>
          <w:p w:rsidR="00376579" w:rsidRPr="000726B9" w:rsidRDefault="00376579" w:rsidP="00AE7C7B">
            <w:pPr>
              <w:widowControl w:val="0"/>
              <w:rPr>
                <w:rFonts w:ascii="Times New Roman" w:hAnsi="Times New Roman"/>
                <w:b/>
                <w:highlight w:val="green"/>
                <w:lang w:val="en-GB"/>
              </w:rPr>
            </w:pPr>
          </w:p>
        </w:tc>
        <w:tc>
          <w:tcPr>
            <w:tcW w:w="0" w:type="auto"/>
            <w:shd w:val="clear" w:color="auto" w:fill="FFFFFF" w:themeFill="background1"/>
          </w:tcPr>
          <w:p w:rsidR="00376579" w:rsidRPr="000726B9" w:rsidRDefault="00376579" w:rsidP="00AE7C7B">
            <w:pPr>
              <w:widowControl w:val="0"/>
              <w:rPr>
                <w:rFonts w:ascii="Times New Roman" w:hAnsi="Times New Roman"/>
                <w:b/>
                <w:highlight w:val="green"/>
                <w:lang w:val="en-GB"/>
              </w:rPr>
            </w:pPr>
          </w:p>
        </w:tc>
      </w:tr>
    </w:tbl>
    <w:p w:rsidR="00DC68DE" w:rsidRDefault="00DC68DE" w:rsidP="00AE7C7B">
      <w:pPr>
        <w:widowControl w:val="0"/>
        <w:rPr>
          <w:lang w:val="en-GB"/>
        </w:rPr>
      </w:pPr>
    </w:p>
    <w:p w:rsidR="00AE7C7B" w:rsidRDefault="00AE7C7B" w:rsidP="00AE7C7B">
      <w:pPr>
        <w:widowControl w:val="0"/>
        <w:rPr>
          <w:lang w:val="en-GB"/>
        </w:rPr>
      </w:pPr>
    </w:p>
    <w:p w:rsidR="00F40FE4" w:rsidRPr="00610031" w:rsidRDefault="00F40FE4" w:rsidP="00AE7C7B">
      <w:pPr>
        <w:pStyle w:val="ListParagraph"/>
        <w:widowControl w:val="0"/>
        <w:numPr>
          <w:ilvl w:val="0"/>
          <w:numId w:val="26"/>
        </w:numPr>
        <w:overflowPunct w:val="0"/>
        <w:autoSpaceDE w:val="0"/>
        <w:autoSpaceDN w:val="0"/>
        <w:adjustRightInd w:val="0"/>
        <w:textAlignment w:val="baseline"/>
        <w:outlineLvl w:val="0"/>
        <w:rPr>
          <w:b/>
          <w:sz w:val="22"/>
          <w:szCs w:val="22"/>
          <w:lang w:val="en-GB"/>
        </w:rPr>
      </w:pPr>
      <w:r>
        <w:rPr>
          <w:b/>
          <w:sz w:val="22"/>
          <w:szCs w:val="22"/>
          <w:lang w:val="en-GB"/>
        </w:rPr>
        <w:t>Wheelchairs</w:t>
      </w:r>
    </w:p>
    <w:tbl>
      <w:tblPr>
        <w:tblStyle w:val="TableGrid"/>
        <w:tblW w:w="0" w:type="auto"/>
        <w:tblInd w:w="108" w:type="dxa"/>
        <w:tblLook w:val="0000" w:firstRow="0" w:lastRow="0" w:firstColumn="0" w:lastColumn="0" w:noHBand="0" w:noVBand="0"/>
      </w:tblPr>
      <w:tblGrid>
        <w:gridCol w:w="1475"/>
        <w:gridCol w:w="8005"/>
        <w:gridCol w:w="1512"/>
        <w:gridCol w:w="1701"/>
        <w:gridCol w:w="1985"/>
      </w:tblGrid>
      <w:tr w:rsidR="00C93D0C" w:rsidRPr="00034B1D">
        <w:trPr>
          <w:trHeight w:val="879"/>
        </w:trPr>
        <w:tc>
          <w:tcPr>
            <w:tcW w:w="0" w:type="auto"/>
          </w:tcPr>
          <w:p w:rsidR="00C93D0C" w:rsidRDefault="00C93D0C" w:rsidP="00AE7C7B">
            <w:pPr>
              <w:widowControl w:val="0"/>
              <w:jc w:val="center"/>
              <w:rPr>
                <w:rFonts w:ascii="Times New Roman" w:hAnsi="Times New Roman"/>
                <w:b/>
                <w:sz w:val="22"/>
                <w:szCs w:val="22"/>
              </w:rPr>
            </w:pPr>
            <w:r>
              <w:rPr>
                <w:rFonts w:ascii="Times New Roman" w:hAnsi="Times New Roman"/>
                <w:b/>
                <w:sz w:val="22"/>
                <w:szCs w:val="22"/>
              </w:rPr>
              <w:t>1.</w:t>
            </w:r>
          </w:p>
          <w:p w:rsidR="00C93D0C" w:rsidRPr="00034B1D" w:rsidRDefault="00C93D0C" w:rsidP="00AE7C7B">
            <w:pPr>
              <w:widowControl w:val="0"/>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8005" w:type="dxa"/>
          </w:tcPr>
          <w:p w:rsidR="00C93D0C" w:rsidRDefault="00C93D0C" w:rsidP="00AE7C7B">
            <w:pPr>
              <w:widowControl w:val="0"/>
              <w:jc w:val="center"/>
              <w:rPr>
                <w:rFonts w:ascii="Times New Roman" w:hAnsi="Times New Roman"/>
                <w:b/>
                <w:sz w:val="22"/>
                <w:szCs w:val="22"/>
              </w:rPr>
            </w:pPr>
            <w:r>
              <w:rPr>
                <w:rFonts w:ascii="Times New Roman" w:hAnsi="Times New Roman"/>
                <w:b/>
                <w:sz w:val="22"/>
                <w:szCs w:val="22"/>
              </w:rPr>
              <w:t>2.</w:t>
            </w:r>
          </w:p>
          <w:p w:rsidR="00C93D0C" w:rsidRPr="00034B1D" w:rsidRDefault="00C93D0C" w:rsidP="00AE7C7B">
            <w:pPr>
              <w:widowControl w:val="0"/>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1512" w:type="dxa"/>
            <w:shd w:val="clear" w:color="auto" w:fill="FFFFFF" w:themeFill="background1"/>
          </w:tcPr>
          <w:p w:rsidR="00C93D0C" w:rsidRPr="00C93D0C" w:rsidRDefault="00C93D0C" w:rsidP="00AE7C7B">
            <w:pPr>
              <w:widowControl w:val="0"/>
              <w:tabs>
                <w:tab w:val="left" w:pos="729"/>
              </w:tabs>
              <w:jc w:val="center"/>
              <w:rPr>
                <w:rFonts w:ascii="Times New Roman" w:hAnsi="Times New Roman"/>
                <w:b/>
                <w:sz w:val="22"/>
                <w:szCs w:val="22"/>
                <w:lang w:val="en-GB"/>
              </w:rPr>
            </w:pPr>
            <w:r w:rsidRPr="00C93D0C">
              <w:rPr>
                <w:rFonts w:ascii="Times New Roman" w:hAnsi="Times New Roman"/>
                <w:b/>
                <w:sz w:val="22"/>
                <w:szCs w:val="22"/>
                <w:lang w:val="en-GB"/>
              </w:rPr>
              <w:t>3.</w:t>
            </w:r>
          </w:p>
          <w:p w:rsidR="00C93D0C" w:rsidRPr="00034B1D" w:rsidRDefault="00C93D0C" w:rsidP="00AE7C7B">
            <w:pPr>
              <w:widowControl w:val="0"/>
              <w:tabs>
                <w:tab w:val="left" w:pos="729"/>
              </w:tabs>
              <w:jc w:val="center"/>
              <w:rPr>
                <w:rFonts w:ascii="Times New Roman" w:hAnsi="Times New Roman"/>
                <w:b/>
                <w:sz w:val="22"/>
                <w:szCs w:val="22"/>
              </w:rPr>
            </w:pPr>
            <w:r w:rsidRPr="00C93D0C">
              <w:rPr>
                <w:rFonts w:ascii="Times New Roman" w:hAnsi="Times New Roman"/>
                <w:b/>
                <w:sz w:val="22"/>
                <w:szCs w:val="22"/>
                <w:lang w:val="en-GB"/>
              </w:rPr>
              <w:t>Specifications Offered</w:t>
            </w:r>
          </w:p>
        </w:tc>
        <w:tc>
          <w:tcPr>
            <w:tcW w:w="1701" w:type="dxa"/>
          </w:tcPr>
          <w:p w:rsidR="00C93D0C" w:rsidRDefault="00C93D0C" w:rsidP="00AE7C7B">
            <w:pPr>
              <w:widowControl w:val="0"/>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C93D0C" w:rsidRPr="00034B1D" w:rsidRDefault="00C93D0C" w:rsidP="00AE7C7B">
            <w:pPr>
              <w:widowControl w:val="0"/>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5" w:type="dxa"/>
          </w:tcPr>
          <w:p w:rsidR="00C93D0C" w:rsidRDefault="00C93D0C" w:rsidP="00AE7C7B">
            <w:pPr>
              <w:widowControl w:val="0"/>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C93D0C" w:rsidRPr="00034B1D" w:rsidRDefault="00C93D0C" w:rsidP="00AE7C7B">
            <w:pPr>
              <w:widowControl w:val="0"/>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C93D0C" w:rsidRPr="00034B1D">
        <w:trPr>
          <w:trHeight w:val="390"/>
        </w:trPr>
        <w:tc>
          <w:tcPr>
            <w:tcW w:w="0" w:type="auto"/>
            <w:shd w:val="clear" w:color="auto" w:fill="D9D9D9" w:themeFill="background1" w:themeFillShade="D9"/>
          </w:tcPr>
          <w:p w:rsidR="00C93D0C" w:rsidRPr="005A0DF8" w:rsidRDefault="00C93D0C" w:rsidP="00C93D0C">
            <w:pPr>
              <w:pStyle w:val="ListParagraph"/>
              <w:numPr>
                <w:ilvl w:val="1"/>
                <w:numId w:val="26"/>
              </w:numPr>
              <w:overflowPunct w:val="0"/>
              <w:autoSpaceDE w:val="0"/>
              <w:autoSpaceDN w:val="0"/>
              <w:adjustRightInd w:val="0"/>
              <w:ind w:left="459"/>
              <w:textAlignment w:val="baseline"/>
              <w:outlineLvl w:val="0"/>
              <w:rPr>
                <w:b/>
                <w:color w:val="000000"/>
                <w:sz w:val="22"/>
                <w:szCs w:val="22"/>
                <w:lang w:val="en-GB"/>
              </w:rPr>
            </w:pPr>
          </w:p>
        </w:tc>
        <w:tc>
          <w:tcPr>
            <w:tcW w:w="8005" w:type="dxa"/>
            <w:shd w:val="clear" w:color="auto" w:fill="D9D9D9" w:themeFill="background1" w:themeFillShade="D9"/>
            <w:vAlign w:val="center"/>
          </w:tcPr>
          <w:p w:rsidR="00C93D0C" w:rsidRPr="008434A2" w:rsidRDefault="00C93D0C" w:rsidP="008434A2">
            <w:pPr>
              <w:spacing w:after="0"/>
              <w:ind w:left="74"/>
              <w:rPr>
                <w:rFonts w:ascii="Times New Roman" w:hAnsi="Times New Roman"/>
                <w:sz w:val="22"/>
                <w:szCs w:val="22"/>
              </w:rPr>
            </w:pPr>
            <w:r w:rsidRPr="008434A2">
              <w:rPr>
                <w:rFonts w:ascii="Times New Roman" w:hAnsi="Times New Roman"/>
                <w:b/>
                <w:sz w:val="22"/>
                <w:szCs w:val="22"/>
              </w:rPr>
              <w:t>Wheelchairs (</w:t>
            </w:r>
            <w:r w:rsidR="007E7B60" w:rsidRPr="00A27717">
              <w:rPr>
                <w:rFonts w:ascii="Times New Roman" w:hAnsi="Times New Roman"/>
                <w:b/>
                <w:sz w:val="22"/>
                <w:szCs w:val="22"/>
                <w:lang w:val="en-GB"/>
              </w:rPr>
              <w:t>battery-</w:t>
            </w:r>
            <w:r w:rsidR="00EC3BCC" w:rsidRPr="00EC3BCC">
              <w:rPr>
                <w:rFonts w:ascii="Times New Roman" w:hAnsi="Times New Roman"/>
                <w:b/>
                <w:sz w:val="22"/>
                <w:szCs w:val="22"/>
                <w:lang w:val="en-GB"/>
              </w:rPr>
              <w:t>operated</w:t>
            </w:r>
            <w:r w:rsidRPr="008434A2">
              <w:rPr>
                <w:rFonts w:ascii="Times New Roman" w:hAnsi="Times New Roman"/>
                <w:b/>
                <w:sz w:val="22"/>
                <w:szCs w:val="22"/>
              </w:rPr>
              <w:t>)</w:t>
            </w:r>
          </w:p>
        </w:tc>
        <w:tc>
          <w:tcPr>
            <w:tcW w:w="1512" w:type="dxa"/>
            <w:shd w:val="clear" w:color="auto" w:fill="D9D9D9" w:themeFill="background1" w:themeFillShade="D9"/>
          </w:tcPr>
          <w:p w:rsidR="00C93D0C" w:rsidRPr="00034B1D" w:rsidRDefault="00C93D0C" w:rsidP="004F35D0">
            <w:pPr>
              <w:tabs>
                <w:tab w:val="left" w:pos="729"/>
              </w:tabs>
              <w:jc w:val="center"/>
              <w:rPr>
                <w:rFonts w:ascii="Times New Roman" w:hAnsi="Times New Roman"/>
                <w:b/>
                <w:sz w:val="22"/>
                <w:szCs w:val="22"/>
              </w:rPr>
            </w:pPr>
          </w:p>
        </w:tc>
        <w:tc>
          <w:tcPr>
            <w:tcW w:w="1701" w:type="dxa"/>
            <w:shd w:val="clear" w:color="auto" w:fill="D9D9D9" w:themeFill="background1" w:themeFillShade="D9"/>
          </w:tcPr>
          <w:p w:rsidR="00C93D0C" w:rsidRPr="00034B1D" w:rsidRDefault="00C93D0C" w:rsidP="004F35D0">
            <w:pPr>
              <w:tabs>
                <w:tab w:val="left" w:pos="729"/>
              </w:tabs>
              <w:jc w:val="center"/>
              <w:rPr>
                <w:rFonts w:ascii="Times New Roman" w:hAnsi="Times New Roman"/>
                <w:b/>
                <w:sz w:val="22"/>
                <w:szCs w:val="22"/>
                <w:lang w:val="en-GB"/>
              </w:rPr>
            </w:pPr>
          </w:p>
        </w:tc>
        <w:tc>
          <w:tcPr>
            <w:tcW w:w="1985" w:type="dxa"/>
            <w:shd w:val="clear" w:color="auto" w:fill="D9D9D9" w:themeFill="background1" w:themeFillShade="D9"/>
          </w:tcPr>
          <w:p w:rsidR="00C93D0C" w:rsidRPr="00034B1D" w:rsidRDefault="00C93D0C" w:rsidP="004F35D0">
            <w:pPr>
              <w:tabs>
                <w:tab w:val="left" w:pos="729"/>
              </w:tabs>
              <w:jc w:val="center"/>
              <w:rPr>
                <w:rFonts w:ascii="Times New Roman" w:hAnsi="Times New Roman"/>
                <w:b/>
                <w:sz w:val="22"/>
                <w:szCs w:val="22"/>
                <w:lang w:val="en-GB"/>
              </w:rPr>
            </w:pPr>
          </w:p>
        </w:tc>
      </w:tr>
      <w:tr w:rsidR="00C93D0C" w:rsidRPr="00034B1D">
        <w:trPr>
          <w:trHeight w:val="390"/>
        </w:trPr>
        <w:tc>
          <w:tcPr>
            <w:tcW w:w="0" w:type="auto"/>
          </w:tcPr>
          <w:p w:rsidR="00C93D0C" w:rsidRPr="0017677D"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C93D0C" w:rsidP="00E61D25">
            <w:pPr>
              <w:spacing w:after="0"/>
              <w:jc w:val="both"/>
              <w:rPr>
                <w:rFonts w:ascii="Times New Roman" w:hAnsi="Times New Roman"/>
                <w:sz w:val="22"/>
                <w:szCs w:val="22"/>
              </w:rPr>
            </w:pPr>
            <w:r w:rsidRPr="008434A2">
              <w:rPr>
                <w:rFonts w:ascii="Times New Roman" w:hAnsi="Times New Roman"/>
                <w:sz w:val="22"/>
                <w:szCs w:val="22"/>
              </w:rPr>
              <w:t xml:space="preserve">Steel chassis </w:t>
            </w:r>
          </w:p>
        </w:tc>
        <w:tc>
          <w:tcPr>
            <w:tcW w:w="1512" w:type="dxa"/>
            <w:shd w:val="clear" w:color="auto" w:fill="FFFFFF" w:themeFill="background1"/>
          </w:tcPr>
          <w:p w:rsidR="00C93D0C" w:rsidRPr="00034B1D" w:rsidRDefault="00C93D0C" w:rsidP="008E2618">
            <w:pPr>
              <w:rPr>
                <w:rFonts w:ascii="Times New Roman" w:hAnsi="Times New Roman"/>
                <w:b/>
                <w:lang w:val="en-GB"/>
              </w:rPr>
            </w:pPr>
          </w:p>
        </w:tc>
        <w:tc>
          <w:tcPr>
            <w:tcW w:w="1701" w:type="dxa"/>
            <w:shd w:val="clear" w:color="auto" w:fill="FFFFFF" w:themeFill="background1"/>
          </w:tcPr>
          <w:p w:rsidR="00C93D0C" w:rsidRPr="00034B1D" w:rsidRDefault="00C93D0C" w:rsidP="008E2618">
            <w:pPr>
              <w:rPr>
                <w:rFonts w:ascii="Times New Roman" w:hAnsi="Times New Roman"/>
                <w:b/>
                <w:lang w:val="en-GB"/>
              </w:rPr>
            </w:pPr>
          </w:p>
        </w:tc>
        <w:tc>
          <w:tcPr>
            <w:tcW w:w="1985" w:type="dxa"/>
            <w:shd w:val="clear" w:color="auto" w:fill="FFFFFF" w:themeFill="background1"/>
          </w:tcPr>
          <w:p w:rsidR="00C93D0C" w:rsidRPr="00034B1D" w:rsidRDefault="00C93D0C" w:rsidP="008E2618">
            <w:pPr>
              <w:tabs>
                <w:tab w:val="left" w:pos="729"/>
              </w:tabs>
              <w:jc w:val="center"/>
              <w:rPr>
                <w:rFonts w:ascii="Times New Roman" w:hAnsi="Times New Roman"/>
                <w:b/>
                <w:lang w:val="en-GB"/>
              </w:rPr>
            </w:pPr>
          </w:p>
        </w:tc>
      </w:tr>
      <w:tr w:rsidR="00C93D0C" w:rsidRPr="00034B1D">
        <w:trPr>
          <w:trHeight w:val="510"/>
        </w:trPr>
        <w:tc>
          <w:tcPr>
            <w:tcW w:w="0" w:type="auto"/>
          </w:tcPr>
          <w:p w:rsidR="00C93D0C"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AE2CB1" w:rsidP="00E61D25">
            <w:pPr>
              <w:spacing w:after="0"/>
              <w:jc w:val="both"/>
              <w:rPr>
                <w:rFonts w:ascii="Times New Roman" w:hAnsi="Times New Roman"/>
                <w:bCs/>
                <w:sz w:val="22"/>
                <w:szCs w:val="22"/>
                <w:lang w:val="en-GB"/>
              </w:rPr>
            </w:pPr>
            <w:r>
              <w:rPr>
                <w:rFonts w:ascii="Times New Roman" w:hAnsi="Times New Roman"/>
                <w:b/>
                <w:bCs/>
                <w:sz w:val="22"/>
                <w:szCs w:val="22"/>
                <w:lang w:val="en-GB"/>
              </w:rPr>
              <w:t xml:space="preserve">Weight </w:t>
            </w:r>
            <w:r w:rsidR="00C93D0C" w:rsidRPr="008434A2">
              <w:rPr>
                <w:rFonts w:ascii="Times New Roman" w:hAnsi="Times New Roman"/>
                <w:b/>
                <w:bCs/>
                <w:sz w:val="22"/>
                <w:szCs w:val="22"/>
                <w:lang w:val="en-GB"/>
              </w:rPr>
              <w:t xml:space="preserve">Capacity: </w:t>
            </w:r>
            <w:r w:rsidR="00C93D0C" w:rsidRPr="008434A2">
              <w:rPr>
                <w:rFonts w:ascii="Times New Roman" w:hAnsi="Times New Roman"/>
                <w:bCs/>
                <w:sz w:val="22"/>
                <w:szCs w:val="22"/>
                <w:lang w:val="en-GB"/>
              </w:rPr>
              <w:t>Minimum 120 Kg</w:t>
            </w:r>
          </w:p>
        </w:tc>
        <w:tc>
          <w:tcPr>
            <w:tcW w:w="1512" w:type="dxa"/>
            <w:shd w:val="clear" w:color="auto" w:fill="FFFFFF" w:themeFill="background1"/>
          </w:tcPr>
          <w:p w:rsidR="00C93D0C" w:rsidRPr="00034B1D" w:rsidRDefault="00C93D0C" w:rsidP="008E2618">
            <w:pPr>
              <w:rPr>
                <w:rFonts w:ascii="Times New Roman" w:hAnsi="Times New Roman"/>
                <w:b/>
                <w:lang w:val="en-GB"/>
              </w:rPr>
            </w:pPr>
          </w:p>
        </w:tc>
        <w:tc>
          <w:tcPr>
            <w:tcW w:w="1701" w:type="dxa"/>
            <w:shd w:val="clear" w:color="auto" w:fill="FFFFFF" w:themeFill="background1"/>
          </w:tcPr>
          <w:p w:rsidR="00C93D0C" w:rsidRPr="00034B1D" w:rsidRDefault="00C93D0C" w:rsidP="008E2618">
            <w:pPr>
              <w:rPr>
                <w:rFonts w:ascii="Times New Roman" w:hAnsi="Times New Roman"/>
                <w:b/>
                <w:lang w:val="en-GB"/>
              </w:rPr>
            </w:pPr>
          </w:p>
        </w:tc>
        <w:tc>
          <w:tcPr>
            <w:tcW w:w="1985" w:type="dxa"/>
            <w:shd w:val="clear" w:color="auto" w:fill="FFFFFF" w:themeFill="background1"/>
          </w:tcPr>
          <w:p w:rsidR="00C93D0C" w:rsidRPr="00034B1D" w:rsidRDefault="00C93D0C" w:rsidP="008E2618">
            <w:pPr>
              <w:tabs>
                <w:tab w:val="left" w:pos="729"/>
              </w:tabs>
              <w:jc w:val="center"/>
              <w:rPr>
                <w:rFonts w:ascii="Times New Roman" w:hAnsi="Times New Roman"/>
                <w:b/>
                <w:lang w:val="en-GB"/>
              </w:rPr>
            </w:pPr>
          </w:p>
        </w:tc>
      </w:tr>
      <w:tr w:rsidR="00C93D0C" w:rsidRPr="00034B1D">
        <w:trPr>
          <w:trHeight w:val="483"/>
        </w:trPr>
        <w:tc>
          <w:tcPr>
            <w:tcW w:w="0" w:type="auto"/>
          </w:tcPr>
          <w:p w:rsidR="00C93D0C"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C93D0C" w:rsidP="00E61D25">
            <w:pPr>
              <w:spacing w:after="0"/>
              <w:jc w:val="both"/>
              <w:rPr>
                <w:rFonts w:ascii="Times New Roman" w:hAnsi="Times New Roman"/>
                <w:sz w:val="22"/>
                <w:szCs w:val="22"/>
              </w:rPr>
            </w:pPr>
            <w:r w:rsidRPr="008434A2">
              <w:rPr>
                <w:rFonts w:ascii="Times New Roman" w:hAnsi="Times New Roman"/>
                <w:sz w:val="22"/>
                <w:szCs w:val="22"/>
              </w:rPr>
              <w:t>Foldable</w:t>
            </w:r>
          </w:p>
        </w:tc>
        <w:tc>
          <w:tcPr>
            <w:tcW w:w="1512" w:type="dxa"/>
            <w:shd w:val="clear" w:color="auto" w:fill="FFFFFF" w:themeFill="background1"/>
          </w:tcPr>
          <w:p w:rsidR="00C93D0C" w:rsidRPr="00034B1D" w:rsidRDefault="00C93D0C" w:rsidP="008E2618">
            <w:pPr>
              <w:rPr>
                <w:rFonts w:ascii="Times New Roman" w:hAnsi="Times New Roman"/>
                <w:b/>
                <w:lang w:val="en-GB"/>
              </w:rPr>
            </w:pPr>
          </w:p>
        </w:tc>
        <w:tc>
          <w:tcPr>
            <w:tcW w:w="1701" w:type="dxa"/>
            <w:shd w:val="clear" w:color="auto" w:fill="FFFFFF" w:themeFill="background1"/>
          </w:tcPr>
          <w:p w:rsidR="00C93D0C" w:rsidRPr="00034B1D" w:rsidRDefault="00C93D0C" w:rsidP="008E2618">
            <w:pPr>
              <w:rPr>
                <w:rFonts w:ascii="Times New Roman" w:hAnsi="Times New Roman"/>
                <w:b/>
                <w:lang w:val="en-GB"/>
              </w:rPr>
            </w:pPr>
          </w:p>
        </w:tc>
        <w:tc>
          <w:tcPr>
            <w:tcW w:w="1985" w:type="dxa"/>
            <w:shd w:val="clear" w:color="auto" w:fill="FFFFFF" w:themeFill="background1"/>
          </w:tcPr>
          <w:p w:rsidR="00C93D0C" w:rsidRPr="00034B1D" w:rsidRDefault="00C93D0C" w:rsidP="008E2618">
            <w:pPr>
              <w:tabs>
                <w:tab w:val="left" w:pos="729"/>
              </w:tabs>
              <w:jc w:val="center"/>
              <w:rPr>
                <w:rFonts w:ascii="Times New Roman" w:hAnsi="Times New Roman"/>
                <w:b/>
                <w:lang w:val="en-GB"/>
              </w:rPr>
            </w:pPr>
          </w:p>
        </w:tc>
      </w:tr>
      <w:tr w:rsidR="00C93D0C" w:rsidRPr="00034B1D">
        <w:trPr>
          <w:trHeight w:val="393"/>
        </w:trPr>
        <w:tc>
          <w:tcPr>
            <w:tcW w:w="0" w:type="auto"/>
          </w:tcPr>
          <w:p w:rsidR="00C93D0C" w:rsidRPr="0017677D"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C93D0C" w:rsidP="00E61D25">
            <w:pPr>
              <w:spacing w:after="0"/>
              <w:jc w:val="both"/>
              <w:rPr>
                <w:rFonts w:ascii="Times New Roman" w:hAnsi="Times New Roman"/>
                <w:bCs/>
                <w:sz w:val="22"/>
                <w:szCs w:val="22"/>
                <w:lang w:val="en-GB"/>
              </w:rPr>
            </w:pPr>
            <w:r w:rsidRPr="008434A2">
              <w:rPr>
                <w:rFonts w:ascii="Times New Roman" w:hAnsi="Times New Roman"/>
                <w:bCs/>
                <w:sz w:val="22"/>
                <w:szCs w:val="22"/>
                <w:lang w:val="en-GB"/>
              </w:rPr>
              <w:t>Drive control</w:t>
            </w:r>
          </w:p>
        </w:tc>
        <w:tc>
          <w:tcPr>
            <w:tcW w:w="1512" w:type="dxa"/>
            <w:shd w:val="clear" w:color="auto" w:fill="FFFFFF" w:themeFill="background1"/>
          </w:tcPr>
          <w:p w:rsidR="00C93D0C" w:rsidRPr="00034B1D" w:rsidRDefault="00C93D0C" w:rsidP="008E2618">
            <w:pPr>
              <w:rPr>
                <w:rFonts w:ascii="Times New Roman" w:hAnsi="Times New Roman"/>
                <w:b/>
                <w:lang w:val="en-GB"/>
              </w:rPr>
            </w:pPr>
          </w:p>
        </w:tc>
        <w:tc>
          <w:tcPr>
            <w:tcW w:w="1701" w:type="dxa"/>
            <w:shd w:val="clear" w:color="auto" w:fill="FFFFFF" w:themeFill="background1"/>
          </w:tcPr>
          <w:p w:rsidR="00C93D0C" w:rsidRPr="00034B1D" w:rsidRDefault="00C93D0C" w:rsidP="008E2618">
            <w:pPr>
              <w:rPr>
                <w:rFonts w:ascii="Times New Roman" w:hAnsi="Times New Roman"/>
                <w:b/>
                <w:lang w:val="en-GB"/>
              </w:rPr>
            </w:pPr>
          </w:p>
        </w:tc>
        <w:tc>
          <w:tcPr>
            <w:tcW w:w="1985" w:type="dxa"/>
            <w:shd w:val="clear" w:color="auto" w:fill="FFFFFF" w:themeFill="background1"/>
          </w:tcPr>
          <w:p w:rsidR="00C93D0C" w:rsidRPr="00034B1D" w:rsidRDefault="00C93D0C" w:rsidP="008E2618">
            <w:pPr>
              <w:tabs>
                <w:tab w:val="left" w:pos="729"/>
              </w:tabs>
              <w:jc w:val="center"/>
              <w:rPr>
                <w:rFonts w:ascii="Times New Roman" w:hAnsi="Times New Roman"/>
                <w:b/>
                <w:lang w:val="en-GB"/>
              </w:rPr>
            </w:pPr>
          </w:p>
        </w:tc>
      </w:tr>
      <w:tr w:rsidR="00C93D0C" w:rsidRPr="00034B1D">
        <w:trPr>
          <w:trHeight w:val="389"/>
        </w:trPr>
        <w:tc>
          <w:tcPr>
            <w:tcW w:w="0" w:type="auto"/>
          </w:tcPr>
          <w:p w:rsidR="00C93D0C" w:rsidRPr="0017677D"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C93D0C" w:rsidP="00E61D25">
            <w:pPr>
              <w:spacing w:after="0"/>
              <w:jc w:val="both"/>
              <w:rPr>
                <w:rFonts w:ascii="Times New Roman" w:hAnsi="Times New Roman"/>
                <w:sz w:val="22"/>
                <w:szCs w:val="22"/>
              </w:rPr>
            </w:pPr>
            <w:r w:rsidRPr="008434A2">
              <w:rPr>
                <w:rFonts w:ascii="Times New Roman" w:hAnsi="Times New Roman"/>
                <w:sz w:val="22"/>
                <w:szCs w:val="22"/>
              </w:rPr>
              <w:t>Adjustable seats and armrest</w:t>
            </w:r>
          </w:p>
        </w:tc>
        <w:tc>
          <w:tcPr>
            <w:tcW w:w="1512" w:type="dxa"/>
            <w:shd w:val="clear" w:color="auto" w:fill="FFFFFF" w:themeFill="background1"/>
          </w:tcPr>
          <w:p w:rsidR="00C93D0C" w:rsidRPr="00034B1D" w:rsidRDefault="00C93D0C" w:rsidP="008E2618">
            <w:pPr>
              <w:rPr>
                <w:rFonts w:ascii="Times New Roman" w:hAnsi="Times New Roman"/>
                <w:b/>
                <w:lang w:val="en-GB"/>
              </w:rPr>
            </w:pPr>
          </w:p>
        </w:tc>
        <w:tc>
          <w:tcPr>
            <w:tcW w:w="1701" w:type="dxa"/>
            <w:shd w:val="clear" w:color="auto" w:fill="FFFFFF" w:themeFill="background1"/>
          </w:tcPr>
          <w:p w:rsidR="00C93D0C" w:rsidRPr="00034B1D" w:rsidRDefault="00C93D0C" w:rsidP="008E2618">
            <w:pPr>
              <w:rPr>
                <w:rFonts w:ascii="Times New Roman" w:hAnsi="Times New Roman"/>
                <w:b/>
                <w:lang w:val="en-GB"/>
              </w:rPr>
            </w:pPr>
          </w:p>
        </w:tc>
        <w:tc>
          <w:tcPr>
            <w:tcW w:w="1985" w:type="dxa"/>
            <w:shd w:val="clear" w:color="auto" w:fill="FFFFFF" w:themeFill="background1"/>
          </w:tcPr>
          <w:p w:rsidR="00C93D0C" w:rsidRPr="00034B1D" w:rsidRDefault="00C93D0C" w:rsidP="008E2618">
            <w:pPr>
              <w:tabs>
                <w:tab w:val="left" w:pos="729"/>
              </w:tabs>
              <w:jc w:val="center"/>
              <w:rPr>
                <w:rFonts w:ascii="Times New Roman" w:hAnsi="Times New Roman"/>
                <w:b/>
                <w:lang w:val="en-GB"/>
              </w:rPr>
            </w:pPr>
          </w:p>
        </w:tc>
      </w:tr>
      <w:tr w:rsidR="00C93D0C" w:rsidRPr="000726B9">
        <w:trPr>
          <w:trHeight w:val="429"/>
        </w:trPr>
        <w:tc>
          <w:tcPr>
            <w:tcW w:w="0" w:type="auto"/>
          </w:tcPr>
          <w:p w:rsidR="00C93D0C" w:rsidRPr="0017677D" w:rsidRDefault="00C93D0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8005" w:type="dxa"/>
            <w:shd w:val="clear" w:color="auto" w:fill="FFFFFF" w:themeFill="background1"/>
            <w:vAlign w:val="center"/>
          </w:tcPr>
          <w:p w:rsidR="00C93D0C" w:rsidRPr="008434A2" w:rsidRDefault="00C93D0C" w:rsidP="00E61D25">
            <w:pPr>
              <w:spacing w:after="0"/>
              <w:jc w:val="both"/>
              <w:rPr>
                <w:rFonts w:ascii="Times New Roman" w:hAnsi="Times New Roman"/>
                <w:sz w:val="22"/>
                <w:szCs w:val="22"/>
              </w:rPr>
            </w:pPr>
            <w:r w:rsidRPr="008434A2">
              <w:rPr>
                <w:rFonts w:ascii="Times New Roman" w:hAnsi="Times New Roman"/>
                <w:b/>
                <w:sz w:val="22"/>
                <w:szCs w:val="22"/>
              </w:rPr>
              <w:t xml:space="preserve">Maximum speed at least </w:t>
            </w:r>
            <w:r w:rsidR="00376579" w:rsidRPr="008434A2">
              <w:rPr>
                <w:rFonts w:ascii="Times New Roman" w:hAnsi="Times New Roman"/>
                <w:b/>
                <w:sz w:val="22"/>
                <w:szCs w:val="22"/>
              </w:rPr>
              <w:t xml:space="preserve">6 </w:t>
            </w:r>
            <w:r w:rsidRPr="008434A2">
              <w:rPr>
                <w:rFonts w:ascii="Times New Roman" w:hAnsi="Times New Roman"/>
                <w:b/>
                <w:sz w:val="22"/>
                <w:szCs w:val="22"/>
              </w:rPr>
              <w:t>km/hr</w:t>
            </w:r>
          </w:p>
        </w:tc>
        <w:tc>
          <w:tcPr>
            <w:tcW w:w="1512" w:type="dxa"/>
            <w:shd w:val="clear" w:color="auto" w:fill="FFFFFF" w:themeFill="background1"/>
          </w:tcPr>
          <w:p w:rsidR="00C93D0C" w:rsidRPr="002B0798" w:rsidRDefault="00C93D0C" w:rsidP="008E2618">
            <w:pPr>
              <w:rPr>
                <w:rFonts w:ascii="Times New Roman" w:hAnsi="Times New Roman"/>
                <w:b/>
                <w:lang w:val="en-GB"/>
              </w:rPr>
            </w:pPr>
          </w:p>
        </w:tc>
        <w:tc>
          <w:tcPr>
            <w:tcW w:w="1701" w:type="dxa"/>
            <w:shd w:val="clear" w:color="auto" w:fill="FFFFFF" w:themeFill="background1"/>
          </w:tcPr>
          <w:p w:rsidR="00C93D0C" w:rsidRPr="002B0798" w:rsidRDefault="00C93D0C" w:rsidP="008E2618">
            <w:pPr>
              <w:rPr>
                <w:rFonts w:ascii="Times New Roman" w:hAnsi="Times New Roman"/>
                <w:b/>
                <w:lang w:val="en-GB"/>
              </w:rPr>
            </w:pPr>
          </w:p>
        </w:tc>
        <w:tc>
          <w:tcPr>
            <w:tcW w:w="1985" w:type="dxa"/>
            <w:shd w:val="clear" w:color="auto" w:fill="FFFFFF" w:themeFill="background1"/>
          </w:tcPr>
          <w:p w:rsidR="00C93D0C" w:rsidRPr="002B0798" w:rsidRDefault="00C93D0C" w:rsidP="008E2618">
            <w:pPr>
              <w:rPr>
                <w:rFonts w:ascii="Times New Roman" w:hAnsi="Times New Roman"/>
                <w:b/>
                <w:lang w:val="en-GB"/>
              </w:rPr>
            </w:pPr>
          </w:p>
        </w:tc>
      </w:tr>
    </w:tbl>
    <w:p w:rsidR="00DC68DE" w:rsidRDefault="00DC68DE">
      <w:pPr>
        <w:spacing w:before="0" w:after="0"/>
        <w:rPr>
          <w:rFonts w:ascii="Times New Roman" w:eastAsia="Calibri" w:hAnsi="Times New Roman"/>
          <w:b/>
          <w:snapToGrid/>
          <w:sz w:val="22"/>
          <w:szCs w:val="22"/>
          <w:lang w:val="en-GB" w:eastAsia="nb-NO"/>
        </w:rPr>
      </w:pPr>
    </w:p>
    <w:p w:rsidR="00090186" w:rsidRPr="00610031" w:rsidRDefault="00B52971" w:rsidP="00C93D0C">
      <w:pPr>
        <w:pStyle w:val="ListParagraph"/>
        <w:numPr>
          <w:ilvl w:val="0"/>
          <w:numId w:val="26"/>
        </w:numPr>
        <w:overflowPunct w:val="0"/>
        <w:autoSpaceDE w:val="0"/>
        <w:autoSpaceDN w:val="0"/>
        <w:adjustRightInd w:val="0"/>
        <w:textAlignment w:val="baseline"/>
        <w:outlineLvl w:val="0"/>
        <w:rPr>
          <w:b/>
          <w:sz w:val="22"/>
          <w:szCs w:val="22"/>
          <w:lang w:val="en-GB"/>
        </w:rPr>
      </w:pPr>
      <w:r>
        <w:rPr>
          <w:b/>
          <w:snapToGrid w:val="0"/>
          <w:sz w:val="22"/>
          <w:szCs w:val="22"/>
        </w:rPr>
        <w:t>School bags containing school supplies and printed material</w:t>
      </w:r>
    </w:p>
    <w:tbl>
      <w:tblPr>
        <w:tblStyle w:val="TableGrid"/>
        <w:tblW w:w="0" w:type="auto"/>
        <w:tblInd w:w="108" w:type="dxa"/>
        <w:tblLook w:val="0000" w:firstRow="0" w:lastRow="0" w:firstColumn="0" w:lastColumn="0" w:noHBand="0" w:noVBand="0"/>
      </w:tblPr>
      <w:tblGrid>
        <w:gridCol w:w="1140"/>
        <w:gridCol w:w="8143"/>
        <w:gridCol w:w="1736"/>
        <w:gridCol w:w="1782"/>
        <w:gridCol w:w="1877"/>
      </w:tblGrid>
      <w:tr w:rsidR="00F36B37" w:rsidRPr="00034B1D">
        <w:trPr>
          <w:trHeight w:val="879"/>
        </w:trPr>
        <w:tc>
          <w:tcPr>
            <w:tcW w:w="0" w:type="auto"/>
          </w:tcPr>
          <w:p w:rsidR="00090186" w:rsidRDefault="00090186" w:rsidP="008E2618">
            <w:pPr>
              <w:jc w:val="center"/>
              <w:rPr>
                <w:rFonts w:ascii="Times New Roman" w:hAnsi="Times New Roman"/>
                <w:b/>
                <w:sz w:val="22"/>
                <w:szCs w:val="22"/>
              </w:rPr>
            </w:pPr>
            <w:r>
              <w:rPr>
                <w:rFonts w:ascii="Times New Roman" w:hAnsi="Times New Roman"/>
                <w:b/>
                <w:sz w:val="22"/>
                <w:szCs w:val="22"/>
              </w:rPr>
              <w:t>1.</w:t>
            </w:r>
          </w:p>
          <w:p w:rsidR="00090186" w:rsidRPr="00034B1D" w:rsidRDefault="00090186" w:rsidP="008E2618">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0" w:type="auto"/>
          </w:tcPr>
          <w:p w:rsidR="00090186" w:rsidRDefault="00090186" w:rsidP="008E2618">
            <w:pPr>
              <w:jc w:val="center"/>
              <w:rPr>
                <w:rFonts w:ascii="Times New Roman" w:hAnsi="Times New Roman"/>
                <w:b/>
                <w:sz w:val="22"/>
                <w:szCs w:val="22"/>
              </w:rPr>
            </w:pPr>
            <w:r>
              <w:rPr>
                <w:rFonts w:ascii="Times New Roman" w:hAnsi="Times New Roman"/>
                <w:b/>
                <w:sz w:val="22"/>
                <w:szCs w:val="22"/>
              </w:rPr>
              <w:t>2.</w:t>
            </w:r>
          </w:p>
          <w:p w:rsidR="00090186" w:rsidRPr="00034B1D" w:rsidRDefault="00090186" w:rsidP="008E2618">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0" w:type="auto"/>
          </w:tcPr>
          <w:p w:rsidR="00090186" w:rsidRDefault="00090186" w:rsidP="008E2618">
            <w:pPr>
              <w:tabs>
                <w:tab w:val="left" w:pos="729"/>
              </w:tabs>
              <w:jc w:val="center"/>
              <w:rPr>
                <w:rFonts w:ascii="Times New Roman" w:hAnsi="Times New Roman"/>
                <w:b/>
                <w:sz w:val="22"/>
                <w:szCs w:val="22"/>
              </w:rPr>
            </w:pPr>
            <w:r>
              <w:rPr>
                <w:rFonts w:ascii="Times New Roman" w:hAnsi="Times New Roman"/>
                <w:b/>
                <w:sz w:val="22"/>
                <w:szCs w:val="22"/>
              </w:rPr>
              <w:t>3.</w:t>
            </w:r>
          </w:p>
          <w:p w:rsidR="00090186" w:rsidRPr="00034B1D" w:rsidRDefault="00090186" w:rsidP="008E2618">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0" w:type="auto"/>
          </w:tcPr>
          <w:p w:rsidR="00090186" w:rsidRDefault="00090186" w:rsidP="008E2618">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090186" w:rsidRPr="00034B1D" w:rsidRDefault="00090186" w:rsidP="008E2618">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0" w:type="auto"/>
          </w:tcPr>
          <w:p w:rsidR="00090186" w:rsidRDefault="00090186" w:rsidP="008E2618">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090186" w:rsidRPr="00034B1D" w:rsidRDefault="00090186" w:rsidP="008E2618">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F36B37" w:rsidRPr="00034B1D">
        <w:trPr>
          <w:trHeight w:val="390"/>
        </w:trPr>
        <w:tc>
          <w:tcPr>
            <w:tcW w:w="0" w:type="auto"/>
            <w:shd w:val="clear" w:color="auto" w:fill="D9D9D9" w:themeFill="background1" w:themeFillShade="D9"/>
          </w:tcPr>
          <w:p w:rsidR="00090186" w:rsidRPr="005A0DF8" w:rsidRDefault="00090186" w:rsidP="00966FE6">
            <w:pPr>
              <w:pStyle w:val="ListParagraph"/>
              <w:numPr>
                <w:ilvl w:val="1"/>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shd w:val="clear" w:color="auto" w:fill="D9D9D9" w:themeFill="background1" w:themeFillShade="D9"/>
            <w:vAlign w:val="center"/>
          </w:tcPr>
          <w:p w:rsidR="00090186" w:rsidRPr="008434A2" w:rsidRDefault="00B52971" w:rsidP="00966FE6">
            <w:pPr>
              <w:spacing w:after="0"/>
              <w:rPr>
                <w:rFonts w:ascii="Times New Roman" w:hAnsi="Times New Roman"/>
                <w:sz w:val="22"/>
                <w:szCs w:val="22"/>
              </w:rPr>
            </w:pPr>
            <w:r>
              <w:rPr>
                <w:rFonts w:ascii="Times New Roman" w:hAnsi="Times New Roman"/>
                <w:b/>
                <w:sz w:val="22"/>
                <w:szCs w:val="22"/>
              </w:rPr>
              <w:t>School bags containing school supplies and printed material</w:t>
            </w:r>
          </w:p>
        </w:tc>
        <w:tc>
          <w:tcPr>
            <w:tcW w:w="0" w:type="auto"/>
            <w:shd w:val="clear" w:color="auto" w:fill="D9D9D9" w:themeFill="background1" w:themeFillShade="D9"/>
          </w:tcPr>
          <w:p w:rsidR="00090186" w:rsidRPr="005A0DF8" w:rsidRDefault="00090186" w:rsidP="00966FE6">
            <w:pPr>
              <w:spacing w:after="0"/>
              <w:rPr>
                <w:rFonts w:ascii="Times New Roman" w:hAnsi="Times New Roman"/>
                <w:b/>
                <w:lang w:val="en-GB"/>
              </w:rPr>
            </w:pPr>
          </w:p>
        </w:tc>
        <w:tc>
          <w:tcPr>
            <w:tcW w:w="0" w:type="auto"/>
            <w:shd w:val="clear" w:color="auto" w:fill="D9D9D9" w:themeFill="background1" w:themeFillShade="D9"/>
          </w:tcPr>
          <w:p w:rsidR="00090186" w:rsidRPr="005A0DF8" w:rsidRDefault="00090186" w:rsidP="00966FE6">
            <w:pPr>
              <w:spacing w:after="0"/>
              <w:rPr>
                <w:rFonts w:ascii="Times New Roman" w:hAnsi="Times New Roman"/>
                <w:b/>
                <w:lang w:val="en-GB"/>
              </w:rPr>
            </w:pPr>
          </w:p>
        </w:tc>
        <w:tc>
          <w:tcPr>
            <w:tcW w:w="0" w:type="auto"/>
            <w:shd w:val="clear" w:color="auto" w:fill="D9D9D9" w:themeFill="background1" w:themeFillShade="D9"/>
          </w:tcPr>
          <w:p w:rsidR="00090186" w:rsidRPr="005A0DF8" w:rsidRDefault="00090186" w:rsidP="00966FE6">
            <w:pPr>
              <w:tabs>
                <w:tab w:val="left" w:pos="729"/>
              </w:tabs>
              <w:spacing w:after="0"/>
              <w:jc w:val="center"/>
              <w:rPr>
                <w:rFonts w:ascii="Times New Roman" w:hAnsi="Times New Roman"/>
                <w:b/>
                <w:lang w:val="en-GB"/>
              </w:rPr>
            </w:pPr>
          </w:p>
        </w:tc>
      </w:tr>
      <w:tr w:rsidR="00F36B37" w:rsidRPr="00034B1D">
        <w:trPr>
          <w:trHeight w:val="390"/>
        </w:trPr>
        <w:tc>
          <w:tcPr>
            <w:tcW w:w="0" w:type="auto"/>
          </w:tcPr>
          <w:p w:rsidR="00090186" w:rsidRPr="00966FE6" w:rsidRDefault="00090186"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090186" w:rsidRPr="008434A2" w:rsidRDefault="00E8325F" w:rsidP="00CF36C5">
            <w:pPr>
              <w:spacing w:after="0"/>
              <w:jc w:val="both"/>
              <w:rPr>
                <w:rFonts w:ascii="Times New Roman" w:hAnsi="Times New Roman"/>
                <w:sz w:val="22"/>
                <w:szCs w:val="22"/>
              </w:rPr>
            </w:pPr>
            <w:r w:rsidRPr="008434A2">
              <w:rPr>
                <w:rFonts w:ascii="Times New Roman" w:hAnsi="Times New Roman"/>
                <w:sz w:val="22"/>
                <w:szCs w:val="22"/>
              </w:rPr>
              <w:t>Cardboard case (Dimension=70x36</w:t>
            </w:r>
            <w:r w:rsidR="00CF36C5">
              <w:rPr>
                <w:rFonts w:ascii="Times New Roman" w:hAnsi="Times New Roman"/>
                <w:sz w:val="22"/>
                <w:szCs w:val="22"/>
              </w:rPr>
              <w:t>cm,</w:t>
            </w:r>
            <w:r w:rsidR="00EC3BCC">
              <w:rPr>
                <w:rFonts w:ascii="Times New Roman" w:hAnsi="Times New Roman"/>
                <w:sz w:val="22"/>
                <w:szCs w:val="22"/>
              </w:rPr>
              <w:t xml:space="preserve"> (±10%)</w:t>
            </w:r>
            <w:r w:rsidRPr="008434A2">
              <w:rPr>
                <w:rFonts w:ascii="Times New Roman" w:hAnsi="Times New Roman"/>
                <w:sz w:val="22"/>
                <w:szCs w:val="22"/>
              </w:rPr>
              <w:t xml:space="preserve"> holder, lock)</w:t>
            </w:r>
          </w:p>
        </w:tc>
        <w:tc>
          <w:tcPr>
            <w:tcW w:w="0" w:type="auto"/>
          </w:tcPr>
          <w:p w:rsidR="00090186" w:rsidRPr="00034B1D" w:rsidRDefault="00090186" w:rsidP="008E2618">
            <w:pPr>
              <w:rPr>
                <w:rFonts w:ascii="Times New Roman" w:hAnsi="Times New Roman"/>
                <w:b/>
                <w:lang w:val="en-GB"/>
              </w:rPr>
            </w:pPr>
          </w:p>
        </w:tc>
        <w:tc>
          <w:tcPr>
            <w:tcW w:w="0" w:type="auto"/>
          </w:tcPr>
          <w:p w:rsidR="00090186" w:rsidRPr="00034B1D" w:rsidRDefault="00090186" w:rsidP="008E2618">
            <w:pPr>
              <w:rPr>
                <w:rFonts w:ascii="Times New Roman" w:hAnsi="Times New Roman"/>
                <w:b/>
                <w:lang w:val="en-GB"/>
              </w:rPr>
            </w:pPr>
          </w:p>
        </w:tc>
        <w:tc>
          <w:tcPr>
            <w:tcW w:w="0" w:type="auto"/>
          </w:tcPr>
          <w:p w:rsidR="00090186" w:rsidRPr="00034B1D" w:rsidRDefault="00090186" w:rsidP="008E2618">
            <w:pPr>
              <w:tabs>
                <w:tab w:val="left" w:pos="729"/>
              </w:tabs>
              <w:jc w:val="center"/>
              <w:rPr>
                <w:rFonts w:ascii="Times New Roman" w:hAnsi="Times New Roman"/>
                <w:b/>
                <w:lang w:val="en-GB"/>
              </w:rPr>
            </w:pPr>
          </w:p>
        </w:tc>
      </w:tr>
      <w:tr w:rsidR="00F36B37" w:rsidRPr="00034B1D">
        <w:trPr>
          <w:trHeight w:val="510"/>
        </w:trPr>
        <w:tc>
          <w:tcPr>
            <w:tcW w:w="0" w:type="auto"/>
          </w:tcPr>
          <w:p w:rsidR="00E8325F" w:rsidRPr="0017677D"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bCs/>
                <w:sz w:val="22"/>
                <w:szCs w:val="22"/>
                <w:lang w:val="en-GB"/>
              </w:rPr>
            </w:pPr>
            <w:r w:rsidRPr="008434A2">
              <w:rPr>
                <w:rFonts w:ascii="Times New Roman" w:hAnsi="Times New Roman"/>
                <w:bCs/>
                <w:sz w:val="22"/>
                <w:szCs w:val="22"/>
                <w:lang w:val="en-GB"/>
              </w:rPr>
              <w:t>Drawing Notebook (Dimension= 20x30 cm.</w:t>
            </w:r>
            <w:r w:rsidR="00EC3BCC">
              <w:rPr>
                <w:rFonts w:ascii="Times New Roman" w:hAnsi="Times New Roman"/>
                <w:sz w:val="22"/>
                <w:szCs w:val="22"/>
              </w:rPr>
              <w:t xml:space="preserve"> (±10%)</w:t>
            </w:r>
            <w:r w:rsidR="00EC3BCC" w:rsidRPr="008434A2">
              <w:rPr>
                <w:rFonts w:ascii="Times New Roman" w:hAnsi="Times New Roman"/>
                <w:sz w:val="22"/>
                <w:szCs w:val="22"/>
              </w:rPr>
              <w:t xml:space="preserve"> </w:t>
            </w:r>
            <w:r w:rsidRPr="008434A2">
              <w:rPr>
                <w:rFonts w:ascii="Times New Roman" w:hAnsi="Times New Roman"/>
                <w:bCs/>
                <w:sz w:val="22"/>
                <w:szCs w:val="22"/>
                <w:lang w:val="en-GB"/>
              </w:rPr>
              <w:t xml:space="preserve"> 30 Pages, 80 gr. 1</w:t>
            </w:r>
            <w:r w:rsidRPr="008434A2">
              <w:rPr>
                <w:rFonts w:ascii="Times New Roman" w:hAnsi="Times New Roman"/>
                <w:bCs/>
                <w:sz w:val="22"/>
                <w:szCs w:val="22"/>
                <w:vertAlign w:val="superscript"/>
                <w:lang w:val="en-GB"/>
              </w:rPr>
              <w:t>st</w:t>
            </w:r>
            <w:r w:rsidRPr="008434A2">
              <w:rPr>
                <w:rFonts w:ascii="Times New Roman" w:hAnsi="Times New Roman"/>
                <w:bCs/>
                <w:sz w:val="22"/>
                <w:szCs w:val="22"/>
                <w:lang w:val="en-GB"/>
              </w:rPr>
              <w:t xml:space="preserve"> Degree Pulp)</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510"/>
        </w:trPr>
        <w:tc>
          <w:tcPr>
            <w:tcW w:w="0" w:type="auto"/>
          </w:tcPr>
          <w:p w:rsidR="00E8325F"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sz w:val="22"/>
                <w:szCs w:val="22"/>
              </w:rPr>
            </w:pPr>
            <w:r w:rsidRPr="008434A2">
              <w:rPr>
                <w:rFonts w:ascii="Times New Roman" w:hAnsi="Times New Roman"/>
                <w:sz w:val="22"/>
                <w:szCs w:val="22"/>
              </w:rPr>
              <w:t>Lead Pencils (6x)</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483"/>
        </w:trPr>
        <w:tc>
          <w:tcPr>
            <w:tcW w:w="0" w:type="auto"/>
          </w:tcPr>
          <w:p w:rsidR="00E8325F"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bCs/>
                <w:sz w:val="22"/>
                <w:szCs w:val="22"/>
                <w:lang w:val="en-GB"/>
              </w:rPr>
            </w:pPr>
            <w:r w:rsidRPr="008434A2">
              <w:rPr>
                <w:rFonts w:ascii="Times New Roman" w:hAnsi="Times New Roman"/>
                <w:bCs/>
                <w:sz w:val="22"/>
                <w:szCs w:val="22"/>
                <w:lang w:val="en-GB"/>
              </w:rPr>
              <w:t>18 Set Colour Pencils and box (Dimension=9x18</w:t>
            </w:r>
            <w:r w:rsidR="009E4605">
              <w:rPr>
                <w:rFonts w:ascii="Times New Roman" w:hAnsi="Times New Roman"/>
                <w:bCs/>
                <w:sz w:val="22"/>
                <w:szCs w:val="22"/>
                <w:lang w:val="en-GB"/>
              </w:rPr>
              <w:t>mm</w:t>
            </w:r>
            <w:r w:rsidR="00EC3BCC">
              <w:rPr>
                <w:rFonts w:ascii="Times New Roman" w:hAnsi="Times New Roman"/>
                <w:bCs/>
                <w:sz w:val="22"/>
                <w:szCs w:val="22"/>
                <w:lang w:val="en-GB"/>
              </w:rPr>
              <w:t xml:space="preserve"> </w:t>
            </w:r>
            <w:r w:rsidR="00EC3BCC">
              <w:rPr>
                <w:rFonts w:ascii="Times New Roman" w:hAnsi="Times New Roman"/>
                <w:sz w:val="22"/>
                <w:szCs w:val="22"/>
              </w:rPr>
              <w:t>(±10%)</w:t>
            </w:r>
            <w:r w:rsidRPr="008434A2">
              <w:rPr>
                <w:rFonts w:ascii="Times New Roman" w:hAnsi="Times New Roman"/>
                <w:bCs/>
                <w:sz w:val="22"/>
                <w:szCs w:val="22"/>
                <w:lang w:val="en-GB"/>
              </w:rPr>
              <w:t>)</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393"/>
        </w:trPr>
        <w:tc>
          <w:tcPr>
            <w:tcW w:w="0" w:type="auto"/>
          </w:tcPr>
          <w:p w:rsidR="00E8325F" w:rsidRPr="0017677D"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bCs/>
                <w:sz w:val="22"/>
                <w:szCs w:val="22"/>
                <w:lang w:val="en-GB"/>
              </w:rPr>
            </w:pPr>
            <w:r w:rsidRPr="008434A2">
              <w:rPr>
                <w:rFonts w:ascii="Times New Roman" w:hAnsi="Times New Roman"/>
                <w:bCs/>
                <w:sz w:val="22"/>
                <w:szCs w:val="22"/>
                <w:lang w:val="en-GB"/>
              </w:rPr>
              <w:t>Pencil box with zipper</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393"/>
        </w:trPr>
        <w:tc>
          <w:tcPr>
            <w:tcW w:w="0" w:type="auto"/>
          </w:tcPr>
          <w:p w:rsidR="00E8325F" w:rsidRPr="0017677D"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sz w:val="22"/>
                <w:szCs w:val="22"/>
              </w:rPr>
            </w:pPr>
            <w:r w:rsidRPr="008434A2">
              <w:rPr>
                <w:rFonts w:ascii="Times New Roman" w:hAnsi="Times New Roman"/>
                <w:sz w:val="22"/>
                <w:szCs w:val="22"/>
              </w:rPr>
              <w:t>Eraser</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389"/>
        </w:trPr>
        <w:tc>
          <w:tcPr>
            <w:tcW w:w="0" w:type="auto"/>
          </w:tcPr>
          <w:p w:rsidR="00E8325F" w:rsidRPr="00966FE6" w:rsidRDefault="00E8325F"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E8325F" w:rsidRPr="008434A2" w:rsidRDefault="00E8325F" w:rsidP="00E61D25">
            <w:pPr>
              <w:spacing w:after="0"/>
              <w:jc w:val="both"/>
              <w:rPr>
                <w:rFonts w:ascii="Times New Roman" w:hAnsi="Times New Roman"/>
                <w:sz w:val="22"/>
                <w:szCs w:val="22"/>
              </w:rPr>
            </w:pPr>
            <w:r w:rsidRPr="008434A2">
              <w:rPr>
                <w:rFonts w:ascii="Times New Roman" w:hAnsi="Times New Roman"/>
                <w:sz w:val="22"/>
                <w:szCs w:val="22"/>
              </w:rPr>
              <w:t>Pencil sharpener</w:t>
            </w: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rPr>
                <w:rFonts w:ascii="Times New Roman" w:hAnsi="Times New Roman"/>
                <w:b/>
                <w:lang w:val="en-GB"/>
              </w:rPr>
            </w:pPr>
          </w:p>
        </w:tc>
        <w:tc>
          <w:tcPr>
            <w:tcW w:w="0" w:type="auto"/>
          </w:tcPr>
          <w:p w:rsidR="00E8325F" w:rsidRPr="00034B1D" w:rsidRDefault="00E8325F" w:rsidP="008E2618">
            <w:pPr>
              <w:tabs>
                <w:tab w:val="left" w:pos="729"/>
              </w:tabs>
              <w:jc w:val="center"/>
              <w:rPr>
                <w:rFonts w:ascii="Times New Roman" w:hAnsi="Times New Roman"/>
                <w:b/>
                <w:lang w:val="en-GB"/>
              </w:rPr>
            </w:pPr>
          </w:p>
        </w:tc>
      </w:tr>
      <w:tr w:rsidR="00F36B37" w:rsidRPr="00034B1D">
        <w:trPr>
          <w:trHeight w:val="389"/>
        </w:trPr>
        <w:tc>
          <w:tcPr>
            <w:tcW w:w="0" w:type="auto"/>
          </w:tcPr>
          <w:p w:rsidR="00F36B37" w:rsidRDefault="00F36B37"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F36B37" w:rsidRPr="008434A2" w:rsidRDefault="00F36B37" w:rsidP="00E61D25">
            <w:pPr>
              <w:spacing w:after="0"/>
              <w:jc w:val="both"/>
              <w:rPr>
                <w:rFonts w:ascii="Times New Roman" w:hAnsi="Times New Roman"/>
                <w:sz w:val="22"/>
                <w:szCs w:val="22"/>
              </w:rPr>
            </w:pPr>
            <w:r w:rsidRPr="008434A2">
              <w:rPr>
                <w:rFonts w:ascii="Times New Roman" w:hAnsi="Times New Roman"/>
                <w:sz w:val="22"/>
                <w:szCs w:val="22"/>
              </w:rPr>
              <w:t>Drawing Notebooks and Fairy Tales:</w:t>
            </w:r>
          </w:p>
          <w:p w:rsidR="00F36B37" w:rsidRPr="008434A2" w:rsidRDefault="00F36B37" w:rsidP="00E61D25">
            <w:pPr>
              <w:spacing w:after="0"/>
              <w:jc w:val="both"/>
              <w:rPr>
                <w:rFonts w:ascii="Times New Roman" w:hAnsi="Times New Roman"/>
                <w:sz w:val="22"/>
                <w:szCs w:val="22"/>
              </w:rPr>
            </w:pPr>
            <w:r w:rsidRPr="008434A2">
              <w:rPr>
                <w:rFonts w:ascii="Times New Roman" w:hAnsi="Times New Roman"/>
                <w:sz w:val="22"/>
                <w:szCs w:val="22"/>
              </w:rPr>
              <w:t>The content, typesetting, layout of the following material will be provided by the DGMM and the contractor shall ofset and bind them;</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Notebook-1 Turkish-Arabic (Migrant Child Character created by DGMM-MUYU Story-1) (Dimension=4A, 16 Pages, 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Notebook-1 Turkish-English (Migrant Child Character created by DGMM-MUYU Story-1) (Dimension=4A, 16 Pages, 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Notebook-2 Turkish-Arabic (Migrant Child Character created by DGMM-MUYU Story-2) (Dimension=4A, 16 Pages, </w:t>
            </w:r>
            <w:r w:rsidRPr="008434A2">
              <w:rPr>
                <w:sz w:val="22"/>
                <w:szCs w:val="22"/>
              </w:rPr>
              <w:lastRenderedPageBreak/>
              <w:t xml:space="preserve">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Notebook-2 Turkish-English (Migrant Child Character created by DGMM-MUYU Story-2) (Dimension=4A, 16 Pages, 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Notebook-3 (Turkey) (Dimension=4A, 16 Pages, 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Drawing Notebook-4 (Motif) (Dimension=4A, 16 Pages, 80 gr.) </w:t>
            </w:r>
          </w:p>
          <w:p w:rsidR="00F36B37" w:rsidRPr="008434A2" w:rsidRDefault="00F36B37" w:rsidP="00376997">
            <w:pPr>
              <w:pStyle w:val="ListParagraph"/>
              <w:numPr>
                <w:ilvl w:val="2"/>
                <w:numId w:val="22"/>
              </w:numPr>
              <w:jc w:val="both"/>
              <w:rPr>
                <w:sz w:val="22"/>
                <w:szCs w:val="22"/>
              </w:rPr>
            </w:pPr>
            <w:r w:rsidRPr="008434A2">
              <w:rPr>
                <w:sz w:val="22"/>
                <w:szCs w:val="22"/>
              </w:rPr>
              <w:t xml:space="preserve">Fairy tale book 1 Turkish-Arabic (Nasreddin Hoca) (Dimension 21x21, 80 gr.) </w:t>
            </w:r>
          </w:p>
          <w:p w:rsidR="00F36B37" w:rsidRPr="008434A2" w:rsidRDefault="00F36B37" w:rsidP="00376997">
            <w:pPr>
              <w:pStyle w:val="ListParagraph"/>
              <w:numPr>
                <w:ilvl w:val="2"/>
                <w:numId w:val="22"/>
              </w:numPr>
              <w:jc w:val="both"/>
              <w:rPr>
                <w:sz w:val="22"/>
                <w:szCs w:val="22"/>
              </w:rPr>
            </w:pPr>
            <w:r w:rsidRPr="008434A2">
              <w:rPr>
                <w:sz w:val="22"/>
                <w:szCs w:val="22"/>
              </w:rPr>
              <w:t>Fairy tale book 2 Turkish-English (Nasreddin Hoca) (Dimension 21x21, 80 gr.)</w:t>
            </w:r>
          </w:p>
        </w:tc>
        <w:tc>
          <w:tcPr>
            <w:tcW w:w="0" w:type="auto"/>
          </w:tcPr>
          <w:p w:rsidR="00F36B37" w:rsidRPr="00034B1D" w:rsidRDefault="00F36B37" w:rsidP="008E2618">
            <w:pPr>
              <w:rPr>
                <w:rFonts w:ascii="Times New Roman" w:hAnsi="Times New Roman"/>
                <w:b/>
                <w:lang w:val="en-GB"/>
              </w:rPr>
            </w:pPr>
          </w:p>
        </w:tc>
        <w:tc>
          <w:tcPr>
            <w:tcW w:w="0" w:type="auto"/>
          </w:tcPr>
          <w:p w:rsidR="00F36B37" w:rsidRPr="00034B1D" w:rsidRDefault="00F36B37" w:rsidP="008E2618">
            <w:pPr>
              <w:rPr>
                <w:rFonts w:ascii="Times New Roman" w:hAnsi="Times New Roman"/>
                <w:b/>
                <w:lang w:val="en-GB"/>
              </w:rPr>
            </w:pPr>
          </w:p>
        </w:tc>
        <w:tc>
          <w:tcPr>
            <w:tcW w:w="0" w:type="auto"/>
          </w:tcPr>
          <w:p w:rsidR="00F36B37" w:rsidRPr="00034B1D" w:rsidRDefault="00F36B37" w:rsidP="008E2618">
            <w:pPr>
              <w:tabs>
                <w:tab w:val="left" w:pos="729"/>
              </w:tabs>
              <w:jc w:val="center"/>
              <w:rPr>
                <w:rFonts w:ascii="Times New Roman" w:hAnsi="Times New Roman"/>
                <w:b/>
                <w:lang w:val="en-GB"/>
              </w:rPr>
            </w:pPr>
          </w:p>
        </w:tc>
      </w:tr>
    </w:tbl>
    <w:p w:rsidR="00367404" w:rsidRDefault="00367404" w:rsidP="00F40FE4">
      <w:pPr>
        <w:spacing w:before="0"/>
        <w:rPr>
          <w:b/>
          <w:lang w:val="en-GB"/>
        </w:rPr>
      </w:pPr>
    </w:p>
    <w:p w:rsidR="00367404" w:rsidRDefault="00367404" w:rsidP="00C93D0C">
      <w:pPr>
        <w:pStyle w:val="ListParagraph"/>
        <w:numPr>
          <w:ilvl w:val="0"/>
          <w:numId w:val="26"/>
        </w:numPr>
        <w:overflowPunct w:val="0"/>
        <w:autoSpaceDE w:val="0"/>
        <w:autoSpaceDN w:val="0"/>
        <w:adjustRightInd w:val="0"/>
        <w:textAlignment w:val="baseline"/>
        <w:outlineLvl w:val="0"/>
        <w:rPr>
          <w:b/>
          <w:sz w:val="22"/>
          <w:szCs w:val="22"/>
          <w:lang w:val="en-GB"/>
        </w:rPr>
      </w:pPr>
      <w:r>
        <w:rPr>
          <w:b/>
          <w:sz w:val="22"/>
          <w:szCs w:val="22"/>
          <w:lang w:val="en-GB"/>
        </w:rPr>
        <w:t xml:space="preserve">Office </w:t>
      </w:r>
      <w:r w:rsidR="00457A7B">
        <w:rPr>
          <w:b/>
          <w:sz w:val="22"/>
          <w:szCs w:val="22"/>
          <w:lang w:val="en-GB"/>
        </w:rPr>
        <w:t>Furniture</w:t>
      </w:r>
    </w:p>
    <w:tbl>
      <w:tblPr>
        <w:tblStyle w:val="TableGrid"/>
        <w:tblW w:w="0" w:type="auto"/>
        <w:tblInd w:w="108" w:type="dxa"/>
        <w:tblLook w:val="0000" w:firstRow="0" w:lastRow="0" w:firstColumn="0" w:lastColumn="0" w:noHBand="0" w:noVBand="0"/>
      </w:tblPr>
      <w:tblGrid>
        <w:gridCol w:w="1363"/>
        <w:gridCol w:w="6575"/>
        <w:gridCol w:w="2092"/>
        <w:gridCol w:w="2036"/>
        <w:gridCol w:w="2612"/>
      </w:tblGrid>
      <w:tr w:rsidR="00557482" w:rsidRPr="00034B1D">
        <w:trPr>
          <w:trHeight w:val="879"/>
        </w:trPr>
        <w:tc>
          <w:tcPr>
            <w:tcW w:w="0" w:type="auto"/>
          </w:tcPr>
          <w:p w:rsidR="00367404" w:rsidRDefault="00367404" w:rsidP="008E2618">
            <w:pPr>
              <w:jc w:val="center"/>
              <w:rPr>
                <w:rFonts w:ascii="Times New Roman" w:hAnsi="Times New Roman"/>
                <w:b/>
                <w:sz w:val="22"/>
                <w:szCs w:val="22"/>
              </w:rPr>
            </w:pPr>
            <w:r>
              <w:rPr>
                <w:rFonts w:ascii="Times New Roman" w:hAnsi="Times New Roman"/>
                <w:b/>
                <w:sz w:val="22"/>
                <w:szCs w:val="22"/>
              </w:rPr>
              <w:t>1.</w:t>
            </w:r>
          </w:p>
          <w:p w:rsidR="00367404" w:rsidRPr="00034B1D" w:rsidRDefault="00367404" w:rsidP="008E2618">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0" w:type="auto"/>
          </w:tcPr>
          <w:p w:rsidR="00367404" w:rsidRDefault="00367404" w:rsidP="008E2618">
            <w:pPr>
              <w:jc w:val="center"/>
              <w:rPr>
                <w:rFonts w:ascii="Times New Roman" w:hAnsi="Times New Roman"/>
                <w:b/>
                <w:sz w:val="22"/>
                <w:szCs w:val="22"/>
              </w:rPr>
            </w:pPr>
            <w:r>
              <w:rPr>
                <w:rFonts w:ascii="Times New Roman" w:hAnsi="Times New Roman"/>
                <w:b/>
                <w:sz w:val="22"/>
                <w:szCs w:val="22"/>
              </w:rPr>
              <w:t>2.</w:t>
            </w:r>
          </w:p>
          <w:p w:rsidR="00367404" w:rsidRPr="00034B1D" w:rsidRDefault="00367404" w:rsidP="008E2618">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0" w:type="auto"/>
          </w:tcPr>
          <w:p w:rsidR="00367404" w:rsidRDefault="00367404" w:rsidP="008E2618">
            <w:pPr>
              <w:tabs>
                <w:tab w:val="left" w:pos="729"/>
              </w:tabs>
              <w:jc w:val="center"/>
              <w:rPr>
                <w:rFonts w:ascii="Times New Roman" w:hAnsi="Times New Roman"/>
                <w:b/>
                <w:sz w:val="22"/>
                <w:szCs w:val="22"/>
              </w:rPr>
            </w:pPr>
            <w:r>
              <w:rPr>
                <w:rFonts w:ascii="Times New Roman" w:hAnsi="Times New Roman"/>
                <w:b/>
                <w:sz w:val="22"/>
                <w:szCs w:val="22"/>
              </w:rPr>
              <w:t>3.</w:t>
            </w:r>
          </w:p>
          <w:p w:rsidR="00367404" w:rsidRPr="00034B1D" w:rsidRDefault="00367404" w:rsidP="008E2618">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0" w:type="auto"/>
          </w:tcPr>
          <w:p w:rsidR="00367404" w:rsidRDefault="00367404" w:rsidP="008E2618">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367404" w:rsidRPr="00034B1D" w:rsidRDefault="00367404" w:rsidP="008E2618">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0" w:type="auto"/>
          </w:tcPr>
          <w:p w:rsidR="00367404" w:rsidRDefault="00367404" w:rsidP="008E2618">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67404" w:rsidRPr="00034B1D" w:rsidRDefault="00367404" w:rsidP="008E2618">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557482" w:rsidRPr="00034B1D">
        <w:trPr>
          <w:trHeight w:val="377"/>
        </w:trPr>
        <w:tc>
          <w:tcPr>
            <w:tcW w:w="0" w:type="auto"/>
            <w:shd w:val="clear" w:color="auto" w:fill="BFBFBF" w:themeFill="background1" w:themeFillShade="BF"/>
          </w:tcPr>
          <w:p w:rsidR="00367404" w:rsidRPr="0017677D" w:rsidRDefault="00367404" w:rsidP="00FE1D74">
            <w:pPr>
              <w:pStyle w:val="ListParagraph"/>
              <w:numPr>
                <w:ilvl w:val="1"/>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shd w:val="clear" w:color="auto" w:fill="BFBFBF" w:themeFill="background1" w:themeFillShade="BF"/>
            <w:vAlign w:val="center"/>
          </w:tcPr>
          <w:p w:rsidR="00367404" w:rsidRPr="008434A2" w:rsidRDefault="00C42901" w:rsidP="00FE1D74">
            <w:pPr>
              <w:spacing w:after="0"/>
              <w:rPr>
                <w:rFonts w:ascii="Times New Roman" w:hAnsi="Times New Roman"/>
                <w:color w:val="000000"/>
                <w:sz w:val="22"/>
                <w:szCs w:val="22"/>
                <w:lang w:val="en-GB"/>
              </w:rPr>
            </w:pPr>
            <w:r w:rsidRPr="008434A2">
              <w:rPr>
                <w:rFonts w:ascii="Times New Roman" w:hAnsi="Times New Roman"/>
                <w:b/>
                <w:sz w:val="22"/>
                <w:szCs w:val="22"/>
              </w:rPr>
              <w:t>Office Chair:</w:t>
            </w:r>
          </w:p>
        </w:tc>
        <w:tc>
          <w:tcPr>
            <w:tcW w:w="0" w:type="auto"/>
            <w:shd w:val="clear" w:color="auto" w:fill="BFBFBF" w:themeFill="background1" w:themeFillShade="BF"/>
          </w:tcPr>
          <w:p w:rsidR="00367404" w:rsidRPr="00034B1D" w:rsidRDefault="00367404" w:rsidP="00FE1D74">
            <w:pPr>
              <w:spacing w:after="0"/>
              <w:rPr>
                <w:rFonts w:ascii="Times New Roman" w:hAnsi="Times New Roman"/>
                <w:b/>
                <w:lang w:val="en-GB"/>
              </w:rPr>
            </w:pPr>
          </w:p>
        </w:tc>
        <w:tc>
          <w:tcPr>
            <w:tcW w:w="0" w:type="auto"/>
            <w:shd w:val="clear" w:color="auto" w:fill="BFBFBF" w:themeFill="background1" w:themeFillShade="BF"/>
          </w:tcPr>
          <w:p w:rsidR="00367404" w:rsidRPr="00034B1D" w:rsidRDefault="00367404" w:rsidP="00FE1D74">
            <w:pPr>
              <w:spacing w:after="0"/>
              <w:rPr>
                <w:rFonts w:ascii="Times New Roman" w:hAnsi="Times New Roman"/>
                <w:b/>
                <w:lang w:val="en-GB"/>
              </w:rPr>
            </w:pPr>
          </w:p>
        </w:tc>
        <w:tc>
          <w:tcPr>
            <w:tcW w:w="0" w:type="auto"/>
            <w:shd w:val="clear" w:color="auto" w:fill="BFBFBF" w:themeFill="background1" w:themeFillShade="BF"/>
          </w:tcPr>
          <w:p w:rsidR="00367404" w:rsidRPr="00034B1D" w:rsidRDefault="00367404" w:rsidP="00FE1D74">
            <w:pPr>
              <w:tabs>
                <w:tab w:val="left" w:pos="729"/>
              </w:tabs>
              <w:spacing w:after="0"/>
              <w:jc w:val="center"/>
              <w:rPr>
                <w:rFonts w:ascii="Times New Roman" w:hAnsi="Times New Roman"/>
                <w:b/>
                <w:lang w:val="en-GB"/>
              </w:rPr>
            </w:pPr>
          </w:p>
        </w:tc>
      </w:tr>
      <w:tr w:rsidR="00AA7DAD" w:rsidRPr="00034B1D">
        <w:trPr>
          <w:trHeight w:val="476"/>
        </w:trPr>
        <w:tc>
          <w:tcPr>
            <w:tcW w:w="0" w:type="auto"/>
          </w:tcPr>
          <w:p w:rsidR="00AA7DAD" w:rsidRPr="00966FE6"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b/>
                <w:sz w:val="22"/>
                <w:szCs w:val="22"/>
              </w:rPr>
            </w:pPr>
            <w:r w:rsidRPr="008434A2">
              <w:rPr>
                <w:rFonts w:ascii="Times New Roman" w:eastAsia="Calibri" w:hAnsi="Times New Roman"/>
                <w:color w:val="000000"/>
                <w:sz w:val="22"/>
                <w:szCs w:val="22"/>
                <w:lang w:val="en-GB"/>
              </w:rPr>
              <w:t>High backrest executive armchair;</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487"/>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b/>
                <w:sz w:val="22"/>
                <w:szCs w:val="22"/>
              </w:rPr>
            </w:pPr>
            <w:r w:rsidRPr="008434A2">
              <w:rPr>
                <w:rFonts w:ascii="Times New Roman" w:hAnsi="Times New Roman"/>
                <w:color w:val="000000"/>
                <w:sz w:val="22"/>
                <w:szCs w:val="22"/>
                <w:lang w:val="en-GB"/>
              </w:rPr>
              <w:t>Seat</w:t>
            </w:r>
            <w:r w:rsidRPr="008434A2">
              <w:rPr>
                <w:rFonts w:ascii="Times New Roman" w:eastAsia="Calibri" w:hAnsi="Times New Roman"/>
                <w:color w:val="000000"/>
                <w:sz w:val="22"/>
                <w:szCs w:val="22"/>
                <w:lang w:val="en-GB"/>
              </w:rPr>
              <w:t xml:space="preserve"> dimensions: D 50 x W 54 cm (+ - %10). Seat height: 42-55 cm;</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262"/>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 xml:space="preserve">polyurethane armrest;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231"/>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polyurethane, five star base with castors;</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450"/>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dark blue tough wearing textile fabric upholstered seat and backrest</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301"/>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swivel action, and backrest tilt and locking mechanism;</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400"/>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tilt tension with lock allowing the whole chair to recline; </w:t>
            </w:r>
          </w:p>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adjustable height lift mechanism;</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451"/>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contextualSpacing w:val="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ind w:left="130"/>
              <w:jc w:val="both"/>
              <w:textAlignment w:val="baseline"/>
              <w:outlineLvl w:val="0"/>
              <w:rPr>
                <w:rFonts w:ascii="Times New Roman" w:hAnsi="Times New Roman"/>
                <w:color w:val="000000"/>
                <w:sz w:val="22"/>
                <w:szCs w:val="22"/>
                <w:lang w:val="en-GB"/>
              </w:rPr>
            </w:pPr>
            <w:r w:rsidRPr="008434A2">
              <w:rPr>
                <w:rFonts w:ascii="Times New Roman" w:eastAsia="Calibri" w:hAnsi="Times New Roman"/>
                <w:color w:val="000000"/>
                <w:sz w:val="22"/>
                <w:szCs w:val="22"/>
                <w:lang w:val="en-GB"/>
              </w:rPr>
              <w:t>30-50 mm. foam thickness with 30-32 density at the back rest and 45-48 at the seat;</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557482" w:rsidRPr="00034B1D">
        <w:trPr>
          <w:trHeight w:val="363"/>
        </w:trPr>
        <w:tc>
          <w:tcPr>
            <w:tcW w:w="0" w:type="auto"/>
            <w:shd w:val="clear" w:color="auto" w:fill="BFBFBF" w:themeFill="background1" w:themeFillShade="BF"/>
          </w:tcPr>
          <w:p w:rsidR="00367404" w:rsidRPr="0017677D" w:rsidRDefault="00367404" w:rsidP="00966FE6">
            <w:pPr>
              <w:pStyle w:val="ListParagraph"/>
              <w:numPr>
                <w:ilvl w:val="1"/>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shd w:val="clear" w:color="auto" w:fill="BFBFBF" w:themeFill="background1" w:themeFillShade="BF"/>
            <w:vAlign w:val="center"/>
          </w:tcPr>
          <w:p w:rsidR="00367404" w:rsidRPr="008434A2" w:rsidRDefault="00C42901" w:rsidP="00966FE6">
            <w:pPr>
              <w:spacing w:after="0"/>
              <w:jc w:val="both"/>
              <w:rPr>
                <w:rFonts w:ascii="Times New Roman" w:eastAsia="Calibri" w:hAnsi="Times New Roman"/>
                <w:snapToGrid/>
                <w:color w:val="000000"/>
                <w:sz w:val="22"/>
                <w:szCs w:val="22"/>
                <w:lang w:val="en-GB" w:eastAsia="nb-NO"/>
              </w:rPr>
            </w:pPr>
            <w:r w:rsidRPr="008434A2">
              <w:rPr>
                <w:rFonts w:ascii="Times New Roman" w:hAnsi="Times New Roman"/>
                <w:b/>
                <w:sz w:val="22"/>
                <w:szCs w:val="22"/>
              </w:rPr>
              <w:t xml:space="preserve">Table: </w:t>
            </w:r>
          </w:p>
        </w:tc>
        <w:tc>
          <w:tcPr>
            <w:tcW w:w="0" w:type="auto"/>
            <w:shd w:val="clear" w:color="auto" w:fill="BFBFBF" w:themeFill="background1" w:themeFillShade="BF"/>
          </w:tcPr>
          <w:p w:rsidR="00367404" w:rsidRPr="00034B1D" w:rsidRDefault="00367404" w:rsidP="00966FE6">
            <w:pPr>
              <w:spacing w:after="0"/>
              <w:rPr>
                <w:rFonts w:ascii="Times New Roman" w:hAnsi="Times New Roman"/>
                <w:b/>
                <w:lang w:val="en-GB"/>
              </w:rPr>
            </w:pPr>
          </w:p>
        </w:tc>
        <w:tc>
          <w:tcPr>
            <w:tcW w:w="0" w:type="auto"/>
            <w:shd w:val="clear" w:color="auto" w:fill="BFBFBF" w:themeFill="background1" w:themeFillShade="BF"/>
          </w:tcPr>
          <w:p w:rsidR="00367404" w:rsidRPr="00034B1D" w:rsidRDefault="00367404" w:rsidP="00966FE6">
            <w:pPr>
              <w:spacing w:after="0"/>
              <w:rPr>
                <w:rFonts w:ascii="Times New Roman" w:hAnsi="Times New Roman"/>
                <w:b/>
                <w:lang w:val="en-GB"/>
              </w:rPr>
            </w:pPr>
          </w:p>
        </w:tc>
        <w:tc>
          <w:tcPr>
            <w:tcW w:w="0" w:type="auto"/>
            <w:shd w:val="clear" w:color="auto" w:fill="BFBFBF" w:themeFill="background1" w:themeFillShade="BF"/>
          </w:tcPr>
          <w:p w:rsidR="00367404" w:rsidRPr="00034B1D" w:rsidRDefault="00367404" w:rsidP="00966FE6">
            <w:pPr>
              <w:tabs>
                <w:tab w:val="left" w:pos="729"/>
              </w:tabs>
              <w:spacing w:after="0"/>
              <w:jc w:val="center"/>
              <w:rPr>
                <w:rFonts w:ascii="Times New Roman" w:hAnsi="Times New Roman"/>
                <w:b/>
                <w:lang w:val="en-GB"/>
              </w:rPr>
            </w:pPr>
          </w:p>
        </w:tc>
      </w:tr>
      <w:tr w:rsidR="00AA7DAD" w:rsidRPr="00034B1D">
        <w:trPr>
          <w:trHeight w:val="450"/>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hAnsi="Times New Roman"/>
                <w:b/>
                <w:sz w:val="22"/>
                <w:szCs w:val="22"/>
              </w:rPr>
            </w:pPr>
            <w:r w:rsidRPr="008434A2">
              <w:rPr>
                <w:rFonts w:ascii="Times New Roman" w:eastAsia="Calibri" w:hAnsi="Times New Roman"/>
                <w:color w:val="000000"/>
                <w:sz w:val="22"/>
                <w:szCs w:val="22"/>
                <w:lang w:val="en-GB"/>
              </w:rPr>
              <w:t xml:space="preserve">Dimensions: 70dx160wx75h cm (+ - % 5);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538"/>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Table with twin circular metal legs with matching large circular bases;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821"/>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Legs of the table shall be connected to each other with a slim metal plate below the </w:t>
            </w:r>
            <w:proofErr w:type="spellStart"/>
            <w:r w:rsidRPr="008434A2">
              <w:rPr>
                <w:rFonts w:ascii="Times New Roman" w:eastAsia="Calibri" w:hAnsi="Times New Roman"/>
                <w:color w:val="000000"/>
                <w:sz w:val="22"/>
                <w:szCs w:val="22"/>
                <w:lang w:val="en-GB"/>
              </w:rPr>
              <w:t>tabletop</w:t>
            </w:r>
            <w:proofErr w:type="spellEnd"/>
            <w:r w:rsidRPr="008434A2">
              <w:rPr>
                <w:rFonts w:ascii="Times New Roman" w:eastAsia="Calibri" w:hAnsi="Times New Roman"/>
                <w:color w:val="000000"/>
                <w:sz w:val="22"/>
                <w:szCs w:val="22"/>
                <w:lang w:val="en-GB"/>
              </w:rPr>
              <w:t xml:space="preserve">;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417"/>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proofErr w:type="spellStart"/>
            <w:r w:rsidRPr="008434A2">
              <w:rPr>
                <w:rFonts w:ascii="Times New Roman" w:eastAsia="Calibri" w:hAnsi="Times New Roman"/>
                <w:color w:val="000000"/>
                <w:sz w:val="22"/>
                <w:szCs w:val="22"/>
                <w:lang w:val="en-GB"/>
              </w:rPr>
              <w:t>tabletop</w:t>
            </w:r>
            <w:proofErr w:type="spellEnd"/>
            <w:r w:rsidRPr="008434A2">
              <w:rPr>
                <w:rFonts w:ascii="Times New Roman" w:eastAsia="Calibri" w:hAnsi="Times New Roman"/>
                <w:color w:val="000000"/>
                <w:sz w:val="22"/>
                <w:szCs w:val="22"/>
                <w:lang w:val="en-GB"/>
              </w:rPr>
              <w:t xml:space="preserve"> shall be laminated chipboard of 25 mm thickness</w:t>
            </w:r>
            <w:r w:rsidR="00AE2CB1">
              <w:rPr>
                <w:rFonts w:ascii="Times New Roman" w:eastAsia="Calibri" w:hAnsi="Times New Roman"/>
                <w:color w:val="000000"/>
                <w:sz w:val="22"/>
                <w:szCs w:val="22"/>
                <w:lang w:val="en-GB"/>
              </w:rPr>
              <w:t xml:space="preserve"> (+ - % 5)</w:t>
            </w:r>
            <w:r w:rsidRPr="008434A2">
              <w:rPr>
                <w:rFonts w:ascii="Times New Roman" w:eastAsia="Calibri" w:hAnsi="Times New Roman"/>
                <w:color w:val="000000"/>
                <w:sz w:val="22"/>
                <w:szCs w:val="22"/>
                <w:lang w:val="en-GB"/>
              </w:rPr>
              <w:t xml:space="preserve">;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689"/>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scratch, stain and water resistant, wipe clean melamine </w:t>
            </w:r>
            <w:proofErr w:type="spellStart"/>
            <w:r w:rsidRPr="008434A2">
              <w:rPr>
                <w:rFonts w:ascii="Times New Roman" w:eastAsia="Calibri" w:hAnsi="Times New Roman"/>
                <w:color w:val="000000"/>
                <w:sz w:val="22"/>
                <w:szCs w:val="22"/>
                <w:lang w:val="en-GB"/>
              </w:rPr>
              <w:t>tabletop</w:t>
            </w:r>
            <w:proofErr w:type="spellEnd"/>
            <w:r w:rsidRPr="008434A2">
              <w:rPr>
                <w:rFonts w:ascii="Times New Roman" w:eastAsia="Calibri" w:hAnsi="Times New Roman"/>
                <w:color w:val="000000"/>
                <w:sz w:val="22"/>
                <w:szCs w:val="22"/>
                <w:lang w:val="en-GB"/>
              </w:rPr>
              <w:t xml:space="preserve"> in white colour;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380"/>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knock-proof 2(mm) heat sealed PVC edging in the same colour; </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r w:rsidR="00AA7DAD" w:rsidRPr="00034B1D">
        <w:trPr>
          <w:trHeight w:val="726"/>
        </w:trPr>
        <w:tc>
          <w:tcPr>
            <w:tcW w:w="0" w:type="auto"/>
          </w:tcPr>
          <w:p w:rsidR="00AA7DAD" w:rsidRPr="0017677D" w:rsidRDefault="00AA7DAD" w:rsidP="00376997">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0" w:type="auto"/>
            <w:vAlign w:val="center"/>
          </w:tcPr>
          <w:p w:rsidR="00AA7DAD" w:rsidRPr="008434A2" w:rsidRDefault="00AA7DAD" w:rsidP="00E61D25">
            <w:pPr>
              <w:overflowPunct w:val="0"/>
              <w:autoSpaceDE w:val="0"/>
              <w:autoSpaceDN w:val="0"/>
              <w:adjustRightInd w:val="0"/>
              <w:spacing w:after="0"/>
              <w:jc w:val="both"/>
              <w:textAlignment w:val="baseline"/>
              <w:outlineLvl w:val="0"/>
              <w:rPr>
                <w:rFonts w:ascii="Times New Roman" w:eastAsia="Calibri" w:hAnsi="Times New Roman"/>
                <w:color w:val="000000"/>
                <w:sz w:val="22"/>
                <w:szCs w:val="22"/>
                <w:lang w:val="en-GB"/>
              </w:rPr>
            </w:pPr>
            <w:r w:rsidRPr="008434A2">
              <w:rPr>
                <w:rFonts w:ascii="Times New Roman" w:eastAsia="Calibri" w:hAnsi="Times New Roman"/>
                <w:color w:val="000000"/>
                <w:sz w:val="22"/>
                <w:szCs w:val="22"/>
                <w:lang w:val="en-GB"/>
              </w:rPr>
              <w:t xml:space="preserve">metal parts shall be painted with RAL 7035 electrostatic </w:t>
            </w:r>
            <w:r w:rsidRPr="008434A2">
              <w:rPr>
                <w:rFonts w:ascii="Times New Roman" w:hAnsi="Times New Roman"/>
                <w:color w:val="000000"/>
                <w:sz w:val="22"/>
                <w:szCs w:val="22"/>
                <w:lang w:val="en-GB"/>
              </w:rPr>
              <w:tab/>
            </w:r>
            <w:r w:rsidRPr="008434A2">
              <w:rPr>
                <w:rFonts w:ascii="Times New Roman" w:eastAsia="Calibri" w:hAnsi="Times New Roman"/>
                <w:color w:val="000000"/>
                <w:sz w:val="22"/>
                <w:szCs w:val="22"/>
                <w:lang w:val="en-GB"/>
              </w:rPr>
              <w:t>powder paint;</w:t>
            </w: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rPr>
                <w:rFonts w:ascii="Times New Roman" w:hAnsi="Times New Roman"/>
                <w:b/>
                <w:lang w:val="en-GB"/>
              </w:rPr>
            </w:pPr>
          </w:p>
        </w:tc>
        <w:tc>
          <w:tcPr>
            <w:tcW w:w="0" w:type="auto"/>
          </w:tcPr>
          <w:p w:rsidR="00AA7DAD" w:rsidRPr="00034B1D" w:rsidRDefault="00AA7DAD" w:rsidP="008E2618">
            <w:pPr>
              <w:tabs>
                <w:tab w:val="left" w:pos="729"/>
              </w:tabs>
              <w:jc w:val="center"/>
              <w:rPr>
                <w:rFonts w:ascii="Times New Roman" w:hAnsi="Times New Roman"/>
                <w:b/>
                <w:lang w:val="en-GB"/>
              </w:rPr>
            </w:pPr>
          </w:p>
        </w:tc>
      </w:tr>
    </w:tbl>
    <w:p w:rsidR="00A97EB9" w:rsidRDefault="00A97EB9">
      <w:pPr>
        <w:spacing w:before="0" w:after="0"/>
      </w:pPr>
    </w:p>
    <w:p w:rsidR="00457A7B" w:rsidRPr="00A97EB9" w:rsidRDefault="00C72B76" w:rsidP="00AA7DAD">
      <w:pPr>
        <w:pStyle w:val="ListParagraph"/>
        <w:numPr>
          <w:ilvl w:val="0"/>
          <w:numId w:val="26"/>
        </w:numPr>
        <w:overflowPunct w:val="0"/>
        <w:autoSpaceDE w:val="0"/>
        <w:autoSpaceDN w:val="0"/>
        <w:adjustRightInd w:val="0"/>
        <w:textAlignment w:val="baseline"/>
        <w:outlineLvl w:val="0"/>
        <w:rPr>
          <w:b/>
        </w:rPr>
      </w:pPr>
      <w:r>
        <w:rPr>
          <w:b/>
          <w:sz w:val="22"/>
          <w:szCs w:val="22"/>
          <w:lang w:val="en-GB"/>
        </w:rPr>
        <w:t>IT</w:t>
      </w:r>
      <w:r w:rsidR="00457A7B" w:rsidRPr="00A97EB9">
        <w:rPr>
          <w:b/>
        </w:rPr>
        <w:t xml:space="preserve"> Equipment </w:t>
      </w:r>
    </w:p>
    <w:tbl>
      <w:tblPr>
        <w:tblStyle w:val="TableGrid"/>
        <w:tblW w:w="0" w:type="auto"/>
        <w:tblInd w:w="108" w:type="dxa"/>
        <w:tblLook w:val="0000" w:firstRow="0" w:lastRow="0" w:firstColumn="0" w:lastColumn="0" w:noHBand="0" w:noVBand="0"/>
      </w:tblPr>
      <w:tblGrid>
        <w:gridCol w:w="1134"/>
        <w:gridCol w:w="7226"/>
        <w:gridCol w:w="1950"/>
        <w:gridCol w:w="1959"/>
        <w:gridCol w:w="2409"/>
      </w:tblGrid>
      <w:tr w:rsidR="00AA7DAD" w:rsidRPr="00034B1D" w:rsidTr="00922599">
        <w:trPr>
          <w:trHeight w:val="510"/>
        </w:trPr>
        <w:tc>
          <w:tcPr>
            <w:tcW w:w="1134" w:type="dxa"/>
            <w:shd w:val="clear" w:color="auto" w:fill="FFFFFF" w:themeFill="background1"/>
          </w:tcPr>
          <w:p w:rsidR="00AA7DAD" w:rsidRDefault="00AA7DAD" w:rsidP="004F35D0">
            <w:pPr>
              <w:jc w:val="center"/>
              <w:rPr>
                <w:rFonts w:ascii="Times New Roman" w:hAnsi="Times New Roman"/>
                <w:b/>
                <w:sz w:val="22"/>
                <w:szCs w:val="22"/>
              </w:rPr>
            </w:pPr>
            <w:r>
              <w:rPr>
                <w:rFonts w:ascii="Times New Roman" w:hAnsi="Times New Roman"/>
                <w:b/>
                <w:sz w:val="22"/>
                <w:szCs w:val="22"/>
              </w:rPr>
              <w:t>1.</w:t>
            </w:r>
          </w:p>
          <w:p w:rsidR="00AA7DAD" w:rsidRPr="00034B1D" w:rsidRDefault="00AA7DAD" w:rsidP="004F35D0">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7226" w:type="dxa"/>
            <w:shd w:val="clear" w:color="auto" w:fill="FFFFFF" w:themeFill="background1"/>
          </w:tcPr>
          <w:p w:rsidR="00AA7DAD" w:rsidRDefault="00AA7DAD" w:rsidP="004F35D0">
            <w:pPr>
              <w:jc w:val="center"/>
              <w:rPr>
                <w:rFonts w:ascii="Times New Roman" w:hAnsi="Times New Roman"/>
                <w:b/>
                <w:sz w:val="22"/>
                <w:szCs w:val="22"/>
              </w:rPr>
            </w:pPr>
            <w:r>
              <w:rPr>
                <w:rFonts w:ascii="Times New Roman" w:hAnsi="Times New Roman"/>
                <w:b/>
                <w:sz w:val="22"/>
                <w:szCs w:val="22"/>
              </w:rPr>
              <w:t>2.</w:t>
            </w:r>
          </w:p>
          <w:p w:rsidR="00AA7DAD" w:rsidRPr="00034B1D" w:rsidRDefault="00AA7DAD" w:rsidP="004F35D0">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1950" w:type="dxa"/>
            <w:shd w:val="clear" w:color="auto" w:fill="FFFFFF" w:themeFill="background1"/>
          </w:tcPr>
          <w:p w:rsidR="00AA7DAD" w:rsidRDefault="00AA7DAD" w:rsidP="004F35D0">
            <w:pPr>
              <w:tabs>
                <w:tab w:val="left" w:pos="729"/>
              </w:tabs>
              <w:jc w:val="center"/>
              <w:rPr>
                <w:rFonts w:ascii="Times New Roman" w:hAnsi="Times New Roman"/>
                <w:b/>
                <w:sz w:val="22"/>
                <w:szCs w:val="22"/>
              </w:rPr>
            </w:pPr>
            <w:r>
              <w:rPr>
                <w:rFonts w:ascii="Times New Roman" w:hAnsi="Times New Roman"/>
                <w:b/>
                <w:sz w:val="22"/>
                <w:szCs w:val="22"/>
              </w:rPr>
              <w:t>3.</w:t>
            </w:r>
          </w:p>
          <w:p w:rsidR="00AA7DAD" w:rsidRPr="00034B1D" w:rsidRDefault="00AA7DAD" w:rsidP="004F35D0">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1959" w:type="dxa"/>
            <w:shd w:val="clear" w:color="auto" w:fill="FFFFFF" w:themeFill="background1"/>
          </w:tcPr>
          <w:p w:rsidR="00AA7DAD" w:rsidRDefault="00AA7DAD" w:rsidP="004F35D0">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AA7DAD" w:rsidRPr="00034B1D" w:rsidRDefault="00AA7DAD" w:rsidP="004F35D0">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2409" w:type="dxa"/>
            <w:shd w:val="clear" w:color="auto" w:fill="FFFFFF" w:themeFill="background1"/>
          </w:tcPr>
          <w:p w:rsidR="00AA7DAD" w:rsidRDefault="00AA7DAD" w:rsidP="004F35D0">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AA7DAD" w:rsidRPr="00034B1D" w:rsidRDefault="00AA7DAD" w:rsidP="004F35D0">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AA7DAD" w:rsidRPr="00034B1D" w:rsidTr="00922599">
        <w:trPr>
          <w:trHeight w:val="510"/>
        </w:trPr>
        <w:tc>
          <w:tcPr>
            <w:tcW w:w="1134" w:type="dxa"/>
            <w:shd w:val="clear" w:color="auto" w:fill="BFBFBF" w:themeFill="background1" w:themeFillShade="BF"/>
          </w:tcPr>
          <w:p w:rsidR="00AA7DAD" w:rsidRDefault="00AA7DAD" w:rsidP="00AA7DAD">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26" w:type="dxa"/>
            <w:shd w:val="clear" w:color="auto" w:fill="BFBFBF" w:themeFill="background1" w:themeFillShade="BF"/>
            <w:vAlign w:val="center"/>
          </w:tcPr>
          <w:p w:rsidR="00AA7DAD" w:rsidRDefault="0059732A" w:rsidP="004F35D0">
            <w:pPr>
              <w:rPr>
                <w:b/>
                <w:sz w:val="22"/>
                <w:szCs w:val="22"/>
              </w:rPr>
            </w:pPr>
            <w:r>
              <w:rPr>
                <w:b/>
                <w:sz w:val="22"/>
                <w:szCs w:val="22"/>
              </w:rPr>
              <w:t xml:space="preserve">IP </w:t>
            </w:r>
            <w:r w:rsidR="00AA7DAD" w:rsidRPr="00E07803">
              <w:rPr>
                <w:b/>
                <w:sz w:val="22"/>
                <w:szCs w:val="22"/>
              </w:rPr>
              <w:t>Telephone</w:t>
            </w:r>
          </w:p>
        </w:tc>
        <w:tc>
          <w:tcPr>
            <w:tcW w:w="1950" w:type="dxa"/>
            <w:shd w:val="clear" w:color="auto" w:fill="BFBFBF" w:themeFill="background1" w:themeFillShade="BF"/>
          </w:tcPr>
          <w:p w:rsidR="00AA7DAD" w:rsidRPr="00034B1D" w:rsidRDefault="00AA7DAD" w:rsidP="004F35D0">
            <w:pPr>
              <w:rPr>
                <w:rFonts w:ascii="Times New Roman" w:hAnsi="Times New Roman"/>
                <w:b/>
                <w:lang w:val="en-GB"/>
              </w:rPr>
            </w:pPr>
          </w:p>
        </w:tc>
        <w:tc>
          <w:tcPr>
            <w:tcW w:w="1959" w:type="dxa"/>
            <w:shd w:val="clear" w:color="auto" w:fill="BFBFBF" w:themeFill="background1" w:themeFillShade="BF"/>
          </w:tcPr>
          <w:p w:rsidR="00AA7DAD" w:rsidRPr="00034B1D" w:rsidRDefault="00AA7DAD" w:rsidP="004F35D0">
            <w:pPr>
              <w:rPr>
                <w:rFonts w:ascii="Times New Roman" w:hAnsi="Times New Roman"/>
                <w:b/>
                <w:lang w:val="en-GB"/>
              </w:rPr>
            </w:pPr>
          </w:p>
        </w:tc>
        <w:tc>
          <w:tcPr>
            <w:tcW w:w="2409" w:type="dxa"/>
            <w:shd w:val="clear" w:color="auto" w:fill="BFBFBF" w:themeFill="background1" w:themeFillShade="BF"/>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50"/>
        </w:trPr>
        <w:tc>
          <w:tcPr>
            <w:tcW w:w="1134" w:type="dxa"/>
          </w:tcPr>
          <w:p w:rsidR="00AA7DAD"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LCD Display</w:t>
            </w:r>
          </w:p>
        </w:tc>
        <w:tc>
          <w:tcPr>
            <w:tcW w:w="1950" w:type="dxa"/>
          </w:tcPr>
          <w:p w:rsidR="00AA7DAD" w:rsidRPr="00457A7B" w:rsidRDefault="00AA7DAD" w:rsidP="00457A7B">
            <w:pPr>
              <w:pStyle w:val="ListParagraph"/>
              <w:rPr>
                <w:b/>
                <w:lang w:val="en-GB"/>
              </w:rPr>
            </w:pPr>
          </w:p>
        </w:tc>
        <w:tc>
          <w:tcPr>
            <w:tcW w:w="1959" w:type="dxa"/>
          </w:tcPr>
          <w:p w:rsidR="00AA7DAD" w:rsidRPr="00034B1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43"/>
        </w:trPr>
        <w:tc>
          <w:tcPr>
            <w:tcW w:w="1134" w:type="dxa"/>
          </w:tcPr>
          <w:p w:rsidR="00AA7DAD"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Handfree use</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50"/>
        </w:trPr>
        <w:tc>
          <w:tcPr>
            <w:tcW w:w="1134" w:type="dxa"/>
          </w:tcPr>
          <w:p w:rsidR="00AA7DAD" w:rsidRPr="00966FE6"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Caller ID feature</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43"/>
        </w:trPr>
        <w:tc>
          <w:tcPr>
            <w:tcW w:w="1134" w:type="dxa"/>
          </w:tcPr>
          <w:p w:rsidR="00AA7DAD" w:rsidRPr="00966FE6"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Redial, mute, flash key function</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30"/>
        </w:trPr>
        <w:tc>
          <w:tcPr>
            <w:tcW w:w="1134" w:type="dxa"/>
          </w:tcPr>
          <w:p w:rsidR="00AA7DAD" w:rsidRPr="00966FE6"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Phonebook memory: 20 (min)</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63"/>
        </w:trPr>
        <w:tc>
          <w:tcPr>
            <w:tcW w:w="1134" w:type="dxa"/>
          </w:tcPr>
          <w:p w:rsidR="00AA7DAD" w:rsidRPr="00966FE6"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Working voltage 220-240 V, 50 Hz.</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523"/>
        </w:trPr>
        <w:tc>
          <w:tcPr>
            <w:tcW w:w="1134" w:type="dxa"/>
          </w:tcPr>
          <w:p w:rsidR="00AA7DAD" w:rsidRPr="00966FE6" w:rsidRDefault="00AA7DA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AA7DAD" w:rsidRPr="008434A2" w:rsidRDefault="00AA7DAD" w:rsidP="00922599">
            <w:pPr>
              <w:spacing w:after="0"/>
              <w:jc w:val="both"/>
              <w:rPr>
                <w:rFonts w:ascii="Times New Roman" w:hAnsi="Times New Roman"/>
                <w:sz w:val="22"/>
                <w:szCs w:val="22"/>
              </w:rPr>
            </w:pPr>
            <w:r w:rsidRPr="008434A2">
              <w:rPr>
                <w:rFonts w:ascii="Times New Roman" w:hAnsi="Times New Roman"/>
                <w:sz w:val="22"/>
                <w:szCs w:val="22"/>
              </w:rPr>
              <w:t xml:space="preserve">Display min. last 20 missed calles </w:t>
            </w:r>
          </w:p>
        </w:tc>
        <w:tc>
          <w:tcPr>
            <w:tcW w:w="1950" w:type="dxa"/>
          </w:tcPr>
          <w:p w:rsidR="00AA7DAD" w:rsidRDefault="00AA7DAD" w:rsidP="00457A7B">
            <w:pPr>
              <w:pStyle w:val="ListParagraph"/>
              <w:rPr>
                <w:b/>
                <w:lang w:val="en-GB"/>
              </w:rPr>
            </w:pPr>
          </w:p>
        </w:tc>
        <w:tc>
          <w:tcPr>
            <w:tcW w:w="1959" w:type="dxa"/>
          </w:tcPr>
          <w:p w:rsidR="00AA7DAD" w:rsidRDefault="00AA7DAD" w:rsidP="00607A60">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9C125D" w:rsidRPr="00034B1D" w:rsidTr="00922599">
        <w:trPr>
          <w:trHeight w:val="403"/>
        </w:trPr>
        <w:tc>
          <w:tcPr>
            <w:tcW w:w="1134" w:type="dxa"/>
          </w:tcPr>
          <w:p w:rsidR="009C125D" w:rsidRPr="00966FE6" w:rsidRDefault="009C125D" w:rsidP="00922599">
            <w:pPr>
              <w:pStyle w:val="ListParagraph"/>
              <w:numPr>
                <w:ilvl w:val="2"/>
                <w:numId w:val="26"/>
              </w:numPr>
              <w:overflowPunct w:val="0"/>
              <w:autoSpaceDE w:val="0"/>
              <w:autoSpaceDN w:val="0"/>
              <w:adjustRightInd w:val="0"/>
              <w:spacing w:before="120"/>
              <w:textAlignment w:val="baseline"/>
              <w:outlineLvl w:val="0"/>
              <w:rPr>
                <w:b/>
                <w:color w:val="000000"/>
                <w:sz w:val="22"/>
                <w:szCs w:val="22"/>
                <w:lang w:val="en-GB"/>
              </w:rPr>
            </w:pPr>
          </w:p>
        </w:tc>
        <w:tc>
          <w:tcPr>
            <w:tcW w:w="7226" w:type="dxa"/>
            <w:vAlign w:val="center"/>
          </w:tcPr>
          <w:p w:rsidR="009C125D" w:rsidRPr="008434A2" w:rsidRDefault="009C125D" w:rsidP="00922599">
            <w:pPr>
              <w:spacing w:after="0"/>
              <w:jc w:val="both"/>
              <w:rPr>
                <w:rFonts w:ascii="Times New Roman" w:hAnsi="Times New Roman"/>
                <w:sz w:val="22"/>
                <w:szCs w:val="22"/>
              </w:rPr>
            </w:pPr>
            <w:r>
              <w:rPr>
                <w:rFonts w:ascii="Times New Roman" w:hAnsi="Times New Roman"/>
                <w:sz w:val="22"/>
                <w:szCs w:val="22"/>
              </w:rPr>
              <w:t>Should be comp</w:t>
            </w:r>
            <w:r w:rsidR="0059732A">
              <w:rPr>
                <w:rFonts w:ascii="Times New Roman" w:hAnsi="Times New Roman"/>
                <w:sz w:val="22"/>
                <w:szCs w:val="22"/>
              </w:rPr>
              <w:t>atible with the specifications of Item 6.1</w:t>
            </w:r>
          </w:p>
        </w:tc>
        <w:tc>
          <w:tcPr>
            <w:tcW w:w="1950" w:type="dxa"/>
          </w:tcPr>
          <w:p w:rsidR="009C125D" w:rsidRDefault="009C125D" w:rsidP="00457A7B">
            <w:pPr>
              <w:pStyle w:val="ListParagraph"/>
              <w:rPr>
                <w:b/>
                <w:lang w:val="en-GB"/>
              </w:rPr>
            </w:pPr>
          </w:p>
        </w:tc>
        <w:tc>
          <w:tcPr>
            <w:tcW w:w="1959" w:type="dxa"/>
          </w:tcPr>
          <w:p w:rsidR="009C125D" w:rsidRDefault="009C125D" w:rsidP="00607A60">
            <w:pPr>
              <w:rPr>
                <w:rFonts w:ascii="Times New Roman" w:hAnsi="Times New Roman"/>
                <w:b/>
                <w:lang w:val="en-GB"/>
              </w:rPr>
            </w:pPr>
          </w:p>
        </w:tc>
        <w:tc>
          <w:tcPr>
            <w:tcW w:w="2409" w:type="dxa"/>
          </w:tcPr>
          <w:p w:rsidR="009C125D" w:rsidRPr="00034B1D" w:rsidRDefault="009C125D" w:rsidP="008E2618">
            <w:pPr>
              <w:tabs>
                <w:tab w:val="left" w:pos="729"/>
              </w:tabs>
              <w:jc w:val="center"/>
              <w:rPr>
                <w:rFonts w:ascii="Times New Roman" w:hAnsi="Times New Roman"/>
                <w:b/>
                <w:lang w:val="en-GB"/>
              </w:rPr>
            </w:pPr>
          </w:p>
        </w:tc>
      </w:tr>
      <w:tr w:rsidR="00AA7DAD" w:rsidRPr="00034B1D" w:rsidTr="00922599">
        <w:trPr>
          <w:trHeight w:val="510"/>
        </w:trPr>
        <w:tc>
          <w:tcPr>
            <w:tcW w:w="1134" w:type="dxa"/>
            <w:shd w:val="clear" w:color="auto" w:fill="BFBFBF" w:themeFill="background1" w:themeFillShade="BF"/>
          </w:tcPr>
          <w:p w:rsidR="00AA7DAD" w:rsidRDefault="00AA7DAD" w:rsidP="004F35D0">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26" w:type="dxa"/>
            <w:shd w:val="clear" w:color="auto" w:fill="BFBFBF" w:themeFill="background1" w:themeFillShade="BF"/>
            <w:vAlign w:val="center"/>
          </w:tcPr>
          <w:p w:rsidR="00AA7DAD" w:rsidRPr="00816D53" w:rsidRDefault="00AA7DAD" w:rsidP="00816D53">
            <w:pPr>
              <w:rPr>
                <w:sz w:val="22"/>
                <w:szCs w:val="22"/>
              </w:rPr>
            </w:pPr>
            <w:r w:rsidRPr="00816D53">
              <w:rPr>
                <w:b/>
                <w:sz w:val="22"/>
                <w:szCs w:val="22"/>
              </w:rPr>
              <w:t>Desktop Computer:</w:t>
            </w:r>
          </w:p>
        </w:tc>
        <w:tc>
          <w:tcPr>
            <w:tcW w:w="1950" w:type="dxa"/>
            <w:shd w:val="clear" w:color="auto" w:fill="BFBFBF" w:themeFill="background1" w:themeFillShade="BF"/>
          </w:tcPr>
          <w:p w:rsidR="00AA7DAD" w:rsidRPr="00034B1D" w:rsidRDefault="00AA7DAD" w:rsidP="008E2618">
            <w:pPr>
              <w:rPr>
                <w:rFonts w:ascii="Times New Roman" w:hAnsi="Times New Roman"/>
                <w:b/>
                <w:lang w:val="en-GB"/>
              </w:rPr>
            </w:pPr>
          </w:p>
        </w:tc>
        <w:tc>
          <w:tcPr>
            <w:tcW w:w="1959" w:type="dxa"/>
            <w:shd w:val="clear" w:color="auto" w:fill="BFBFBF" w:themeFill="background1" w:themeFillShade="BF"/>
          </w:tcPr>
          <w:p w:rsidR="00AA7DAD" w:rsidRPr="00034B1D" w:rsidRDefault="00AA7DAD" w:rsidP="008E2618">
            <w:pPr>
              <w:rPr>
                <w:rFonts w:ascii="Times New Roman" w:hAnsi="Times New Roman"/>
                <w:b/>
                <w:lang w:val="en-GB"/>
              </w:rPr>
            </w:pPr>
          </w:p>
        </w:tc>
        <w:tc>
          <w:tcPr>
            <w:tcW w:w="2409" w:type="dxa"/>
            <w:shd w:val="clear" w:color="auto" w:fill="BFBFBF" w:themeFill="background1" w:themeFillShade="BF"/>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75"/>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E61D25">
            <w:pPr>
              <w:spacing w:after="0"/>
              <w:jc w:val="both"/>
              <w:rPr>
                <w:rFonts w:ascii="Times New Roman" w:hAnsi="Times New Roman"/>
                <w:sz w:val="22"/>
                <w:szCs w:val="22"/>
              </w:rPr>
            </w:pPr>
            <w:r w:rsidRPr="008434A2">
              <w:rPr>
                <w:rFonts w:ascii="Times New Roman" w:hAnsi="Times New Roman"/>
                <w:sz w:val="22"/>
                <w:szCs w:val="22"/>
              </w:rPr>
              <w:t>passmark score min:</w:t>
            </w:r>
            <w:r w:rsidR="00687D28">
              <w:rPr>
                <w:rFonts w:ascii="Times New Roman" w:hAnsi="Times New Roman"/>
                <w:sz w:val="22"/>
                <w:szCs w:val="22"/>
              </w:rPr>
              <w:t xml:space="preserve"> </w:t>
            </w:r>
            <w:r w:rsidR="00B77028" w:rsidRPr="008434A2">
              <w:rPr>
                <w:rFonts w:ascii="Times New Roman" w:hAnsi="Times New Roman"/>
                <w:sz w:val="22"/>
                <w:szCs w:val="22"/>
              </w:rPr>
              <w:t>5000</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37"/>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59732A">
            <w:pPr>
              <w:spacing w:after="0"/>
              <w:jc w:val="both"/>
              <w:rPr>
                <w:rFonts w:ascii="Times New Roman" w:hAnsi="Times New Roman"/>
                <w:sz w:val="22"/>
                <w:szCs w:val="22"/>
              </w:rPr>
            </w:pPr>
            <w:r w:rsidRPr="008434A2">
              <w:rPr>
                <w:rFonts w:ascii="Times New Roman" w:hAnsi="Times New Roman"/>
                <w:sz w:val="22"/>
                <w:szCs w:val="22"/>
              </w:rPr>
              <w:t xml:space="preserve">Memory: </w:t>
            </w:r>
            <w:r w:rsidR="00F17731">
              <w:rPr>
                <w:rFonts w:ascii="Times New Roman" w:hAnsi="Times New Roman"/>
                <w:sz w:val="22"/>
                <w:szCs w:val="22"/>
              </w:rPr>
              <w:t xml:space="preserve">Min. </w:t>
            </w:r>
            <w:r w:rsidRPr="008434A2">
              <w:rPr>
                <w:rFonts w:ascii="Times New Roman" w:hAnsi="Times New Roman"/>
                <w:sz w:val="22"/>
                <w:szCs w:val="22"/>
              </w:rPr>
              <w:t>4GB 1600 Mhz DDR3 RAM</w:t>
            </w:r>
            <w:r w:rsidR="00DA7702">
              <w:rPr>
                <w:rFonts w:ascii="Times New Roman" w:hAnsi="Times New Roman"/>
                <w:sz w:val="22"/>
                <w:szCs w:val="22"/>
              </w:rPr>
              <w:t xml:space="preserve"> or equivalent</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12"/>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F17731">
            <w:pPr>
              <w:spacing w:after="0"/>
              <w:jc w:val="both"/>
              <w:rPr>
                <w:rFonts w:ascii="Times New Roman" w:hAnsi="Times New Roman"/>
                <w:sz w:val="22"/>
                <w:szCs w:val="22"/>
              </w:rPr>
            </w:pPr>
            <w:r w:rsidRPr="008434A2">
              <w:rPr>
                <w:rFonts w:ascii="Times New Roman" w:hAnsi="Times New Roman"/>
                <w:sz w:val="22"/>
                <w:szCs w:val="22"/>
              </w:rPr>
              <w:t>Hard Drive Capacity: 1x</w:t>
            </w:r>
            <w:r w:rsidR="00F17731">
              <w:rPr>
                <w:rFonts w:ascii="Times New Roman" w:hAnsi="Times New Roman"/>
                <w:sz w:val="22"/>
                <w:szCs w:val="22"/>
              </w:rPr>
              <w:t xml:space="preserve"> Min. </w:t>
            </w:r>
            <w:r w:rsidRPr="008434A2">
              <w:rPr>
                <w:rFonts w:ascii="Times New Roman" w:hAnsi="Times New Roman"/>
                <w:sz w:val="22"/>
                <w:szCs w:val="22"/>
              </w:rPr>
              <w:t>500 GB</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00"/>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E61D25">
            <w:pPr>
              <w:spacing w:after="0"/>
              <w:jc w:val="both"/>
              <w:rPr>
                <w:rFonts w:ascii="Times New Roman" w:hAnsi="Times New Roman"/>
                <w:sz w:val="22"/>
                <w:szCs w:val="22"/>
              </w:rPr>
            </w:pPr>
            <w:r w:rsidRPr="008434A2">
              <w:rPr>
                <w:rFonts w:ascii="Times New Roman" w:hAnsi="Times New Roman"/>
                <w:sz w:val="22"/>
                <w:szCs w:val="22"/>
              </w:rPr>
              <w:t>Hard Drive RPM:</w:t>
            </w:r>
            <w:r w:rsidR="00F17731">
              <w:rPr>
                <w:rFonts w:ascii="Times New Roman" w:hAnsi="Times New Roman"/>
                <w:sz w:val="22"/>
                <w:szCs w:val="22"/>
              </w:rPr>
              <w:t xml:space="preserve"> Min. </w:t>
            </w:r>
            <w:r w:rsidRPr="008434A2">
              <w:rPr>
                <w:rFonts w:ascii="Times New Roman" w:hAnsi="Times New Roman"/>
                <w:sz w:val="22"/>
                <w:szCs w:val="22"/>
              </w:rPr>
              <w:t>7200, NCQ</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59"/>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E61D25">
            <w:pPr>
              <w:spacing w:after="0"/>
              <w:jc w:val="both"/>
              <w:rPr>
                <w:rFonts w:ascii="Times New Roman" w:hAnsi="Times New Roman"/>
                <w:sz w:val="22"/>
                <w:szCs w:val="22"/>
              </w:rPr>
            </w:pPr>
            <w:r w:rsidRPr="008434A2">
              <w:rPr>
                <w:rFonts w:ascii="Times New Roman" w:hAnsi="Times New Roman"/>
                <w:sz w:val="22"/>
                <w:szCs w:val="22"/>
              </w:rPr>
              <w:t>Hard Drive Standard: SATA III</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268"/>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E61D25">
            <w:pPr>
              <w:spacing w:after="0"/>
              <w:jc w:val="both"/>
              <w:rPr>
                <w:rFonts w:ascii="Times New Roman" w:hAnsi="Times New Roman"/>
                <w:sz w:val="22"/>
                <w:szCs w:val="22"/>
              </w:rPr>
            </w:pPr>
            <w:r w:rsidRPr="008434A2">
              <w:rPr>
                <w:rFonts w:ascii="Times New Roman" w:hAnsi="Times New Roman"/>
                <w:sz w:val="22"/>
                <w:szCs w:val="22"/>
              </w:rPr>
              <w:t>Optical Drive: 1x</w:t>
            </w:r>
            <w:r w:rsidR="00F17731">
              <w:rPr>
                <w:rFonts w:ascii="Times New Roman" w:hAnsi="Times New Roman"/>
                <w:sz w:val="22"/>
                <w:szCs w:val="22"/>
              </w:rPr>
              <w:t xml:space="preserve"> Min. </w:t>
            </w:r>
            <w:r w:rsidRPr="008434A2">
              <w:rPr>
                <w:rFonts w:ascii="Times New Roman" w:hAnsi="Times New Roman"/>
                <w:sz w:val="22"/>
                <w:szCs w:val="22"/>
              </w:rPr>
              <w:t>8X DVD+/-RW</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764"/>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59732A">
            <w:pPr>
              <w:spacing w:after="0"/>
              <w:jc w:val="both"/>
              <w:rPr>
                <w:rFonts w:ascii="Times New Roman" w:hAnsi="Times New Roman"/>
                <w:sz w:val="22"/>
                <w:szCs w:val="22"/>
              </w:rPr>
            </w:pPr>
            <w:r w:rsidRPr="008434A2">
              <w:rPr>
                <w:rFonts w:ascii="Times New Roman" w:hAnsi="Times New Roman"/>
                <w:sz w:val="22"/>
                <w:szCs w:val="22"/>
              </w:rPr>
              <w:t>Graphics: Integrated with the main board</w:t>
            </w:r>
            <w:r w:rsidR="004F35D0" w:rsidRPr="008434A2">
              <w:rPr>
                <w:rFonts w:ascii="Times New Roman" w:hAnsi="Times New Roman"/>
                <w:sz w:val="22"/>
                <w:szCs w:val="22"/>
              </w:rPr>
              <w:t>. External solutions will not be accepted. Graphics card can provide 1920 x 1080 pixels resolutions. Display port and connection cables will be given as Display Lead wire without mid transducer.</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F94D45" w:rsidRPr="00034B1D" w:rsidTr="00922599">
        <w:trPr>
          <w:trHeight w:val="475"/>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F94D45" w:rsidRPr="008434A2" w:rsidRDefault="00F94D45" w:rsidP="00E61D25">
            <w:pPr>
              <w:spacing w:after="0"/>
              <w:jc w:val="both"/>
              <w:rPr>
                <w:rFonts w:ascii="Times New Roman" w:hAnsi="Times New Roman"/>
                <w:sz w:val="22"/>
                <w:szCs w:val="22"/>
              </w:rPr>
            </w:pPr>
            <w:r w:rsidRPr="008434A2">
              <w:rPr>
                <w:rFonts w:ascii="Times New Roman" w:hAnsi="Times New Roman"/>
                <w:sz w:val="22"/>
                <w:szCs w:val="22"/>
              </w:rPr>
              <w:t xml:space="preserve">Monitor:/Display: </w:t>
            </w:r>
            <w:r w:rsidR="004F35D0" w:rsidRPr="008434A2">
              <w:rPr>
                <w:rFonts w:ascii="Times New Roman" w:hAnsi="Times New Roman"/>
                <w:sz w:val="22"/>
                <w:szCs w:val="22"/>
              </w:rPr>
              <w:t xml:space="preserve">min. </w:t>
            </w:r>
            <w:r w:rsidRPr="008434A2">
              <w:rPr>
                <w:rFonts w:ascii="Times New Roman" w:hAnsi="Times New Roman"/>
                <w:sz w:val="22"/>
                <w:szCs w:val="22"/>
              </w:rPr>
              <w:t xml:space="preserve">23” screen size, </w:t>
            </w:r>
            <w:r w:rsidR="00F17731">
              <w:rPr>
                <w:rFonts w:ascii="Times New Roman" w:hAnsi="Times New Roman"/>
                <w:sz w:val="22"/>
                <w:szCs w:val="22"/>
              </w:rPr>
              <w:t xml:space="preserve">Min. </w:t>
            </w:r>
            <w:r w:rsidRPr="008434A2">
              <w:rPr>
                <w:rFonts w:ascii="Times New Roman" w:hAnsi="Times New Roman"/>
                <w:sz w:val="22"/>
                <w:szCs w:val="22"/>
              </w:rPr>
              <w:t>1920x1080 Resolution, &lt;8ms Response time.</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F94D45" w:rsidRPr="00034B1D" w:rsidTr="00922599">
        <w:trPr>
          <w:trHeight w:val="425"/>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F94D45" w:rsidRPr="008434A2" w:rsidRDefault="00F94D45" w:rsidP="00F17731">
            <w:pPr>
              <w:spacing w:after="0"/>
              <w:jc w:val="both"/>
              <w:rPr>
                <w:rFonts w:ascii="Times New Roman" w:hAnsi="Times New Roman"/>
                <w:sz w:val="22"/>
                <w:szCs w:val="22"/>
              </w:rPr>
            </w:pPr>
            <w:r w:rsidRPr="008434A2">
              <w:rPr>
                <w:rFonts w:ascii="Times New Roman" w:hAnsi="Times New Roman"/>
                <w:sz w:val="22"/>
                <w:szCs w:val="22"/>
              </w:rPr>
              <w:t xml:space="preserve">NIC: </w:t>
            </w:r>
            <w:r w:rsidR="00F17731">
              <w:rPr>
                <w:rFonts w:ascii="Times New Roman" w:hAnsi="Times New Roman"/>
                <w:sz w:val="22"/>
                <w:szCs w:val="22"/>
              </w:rPr>
              <w:t xml:space="preserve"> Min. </w:t>
            </w:r>
            <w:r w:rsidR="0059732A">
              <w:rPr>
                <w:rFonts w:ascii="Times New Roman" w:hAnsi="Times New Roman"/>
                <w:sz w:val="22"/>
                <w:szCs w:val="22"/>
              </w:rPr>
              <w:t xml:space="preserve">Gigabit </w:t>
            </w:r>
            <w:r w:rsidRPr="008434A2">
              <w:rPr>
                <w:rFonts w:ascii="Times New Roman" w:hAnsi="Times New Roman"/>
                <w:sz w:val="22"/>
                <w:szCs w:val="22"/>
              </w:rPr>
              <w:t xml:space="preserve"> ethernet cable</w:t>
            </w:r>
            <w:r w:rsidR="0059732A">
              <w:rPr>
                <w:rFonts w:ascii="Times New Roman" w:hAnsi="Times New Roman"/>
                <w:sz w:val="22"/>
                <w:szCs w:val="22"/>
              </w:rPr>
              <w:t xml:space="preserve"> with min 50cm cable</w:t>
            </w:r>
            <w:r w:rsidRPr="008434A2">
              <w:rPr>
                <w:rFonts w:ascii="Times New Roman" w:hAnsi="Times New Roman"/>
                <w:sz w:val="22"/>
                <w:szCs w:val="22"/>
              </w:rPr>
              <w:t xml:space="preserve">. The ones which are not onboard will not be accepted. </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F94D45" w:rsidRPr="00034B1D" w:rsidTr="00922599">
        <w:trPr>
          <w:trHeight w:val="837"/>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59732A" w:rsidRDefault="00F94D45" w:rsidP="0059732A">
            <w:pPr>
              <w:spacing w:after="0"/>
              <w:jc w:val="both"/>
              <w:rPr>
                <w:rFonts w:ascii="Times New Roman" w:hAnsi="Times New Roman"/>
                <w:sz w:val="22"/>
                <w:szCs w:val="22"/>
              </w:rPr>
            </w:pPr>
            <w:r w:rsidRPr="008434A2">
              <w:rPr>
                <w:rFonts w:ascii="Times New Roman" w:hAnsi="Times New Roman"/>
                <w:sz w:val="22"/>
                <w:szCs w:val="22"/>
              </w:rPr>
              <w:t xml:space="preserve">USB Ports: </w:t>
            </w:r>
            <w:r w:rsidR="00F17731">
              <w:rPr>
                <w:rFonts w:ascii="Times New Roman" w:hAnsi="Times New Roman"/>
                <w:sz w:val="22"/>
                <w:szCs w:val="22"/>
              </w:rPr>
              <w:t xml:space="preserve">Min. </w:t>
            </w:r>
            <w:r w:rsidR="0059732A">
              <w:rPr>
                <w:rFonts w:ascii="Times New Roman" w:hAnsi="Times New Roman"/>
                <w:sz w:val="22"/>
                <w:szCs w:val="22"/>
              </w:rPr>
              <w:t>4</w:t>
            </w:r>
            <w:r w:rsidR="0059732A" w:rsidRPr="008434A2">
              <w:rPr>
                <w:rFonts w:ascii="Times New Roman" w:hAnsi="Times New Roman"/>
                <w:sz w:val="22"/>
                <w:szCs w:val="22"/>
              </w:rPr>
              <w:t xml:space="preserve"> </w:t>
            </w:r>
            <w:r w:rsidRPr="008434A2">
              <w:rPr>
                <w:rFonts w:ascii="Times New Roman" w:hAnsi="Times New Roman"/>
                <w:sz w:val="22"/>
                <w:szCs w:val="22"/>
              </w:rPr>
              <w:t>USB Ports</w:t>
            </w:r>
            <w:r w:rsidR="0059732A">
              <w:rPr>
                <w:rFonts w:ascii="Times New Roman" w:hAnsi="Times New Roman"/>
                <w:sz w:val="22"/>
                <w:szCs w:val="22"/>
              </w:rPr>
              <w:t xml:space="preserve"> (2.0 or 3.0)</w:t>
            </w:r>
          </w:p>
          <w:p w:rsidR="0059732A" w:rsidRDefault="0059732A" w:rsidP="0059732A">
            <w:pPr>
              <w:spacing w:after="0"/>
              <w:jc w:val="both"/>
              <w:rPr>
                <w:rFonts w:ascii="Times New Roman" w:hAnsi="Times New Roman"/>
                <w:sz w:val="22"/>
                <w:szCs w:val="22"/>
              </w:rPr>
            </w:pPr>
            <w:r>
              <w:rPr>
                <w:rFonts w:ascii="Times New Roman" w:hAnsi="Times New Roman"/>
                <w:sz w:val="22"/>
                <w:szCs w:val="22"/>
              </w:rPr>
              <w:t xml:space="preserve"> 2 of them must on front </w:t>
            </w:r>
          </w:p>
          <w:p w:rsidR="00F94D45" w:rsidRPr="008434A2" w:rsidRDefault="00F94D45" w:rsidP="0059732A">
            <w:pPr>
              <w:spacing w:after="0"/>
              <w:jc w:val="both"/>
              <w:rPr>
                <w:rFonts w:ascii="Times New Roman" w:hAnsi="Times New Roman"/>
                <w:sz w:val="22"/>
                <w:szCs w:val="22"/>
              </w:rPr>
            </w:pP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F94D45" w:rsidRPr="00034B1D" w:rsidTr="00922599">
        <w:trPr>
          <w:trHeight w:val="237"/>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F94D45" w:rsidRPr="008434A2" w:rsidRDefault="00F94D45" w:rsidP="00E61D25">
            <w:pPr>
              <w:spacing w:after="0"/>
              <w:jc w:val="both"/>
              <w:rPr>
                <w:rFonts w:ascii="Times New Roman" w:hAnsi="Times New Roman"/>
                <w:sz w:val="22"/>
                <w:szCs w:val="22"/>
              </w:rPr>
            </w:pPr>
            <w:r w:rsidRPr="008434A2">
              <w:rPr>
                <w:rFonts w:ascii="Times New Roman" w:hAnsi="Times New Roman"/>
                <w:sz w:val="22"/>
                <w:szCs w:val="22"/>
              </w:rPr>
              <w:t>Sound Card: Integrated</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F94D45" w:rsidRPr="00034B1D" w:rsidTr="00922599">
        <w:trPr>
          <w:trHeight w:val="263"/>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F94D45" w:rsidRPr="008434A2" w:rsidRDefault="00F94D45" w:rsidP="00E61D25">
            <w:pPr>
              <w:spacing w:after="0"/>
              <w:jc w:val="both"/>
              <w:rPr>
                <w:rFonts w:ascii="Times New Roman" w:hAnsi="Times New Roman"/>
                <w:sz w:val="22"/>
                <w:szCs w:val="22"/>
              </w:rPr>
            </w:pPr>
            <w:r w:rsidRPr="008434A2">
              <w:rPr>
                <w:rFonts w:ascii="Times New Roman" w:hAnsi="Times New Roman"/>
                <w:sz w:val="22"/>
                <w:szCs w:val="22"/>
              </w:rPr>
              <w:t>Point Device: USB Scroll Optic Mouse</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4F35D0" w:rsidRPr="00034B1D" w:rsidTr="00922599">
        <w:trPr>
          <w:trHeight w:val="205"/>
        </w:trPr>
        <w:tc>
          <w:tcPr>
            <w:tcW w:w="1134" w:type="dxa"/>
          </w:tcPr>
          <w:p w:rsidR="004F35D0" w:rsidRPr="00966FE6" w:rsidRDefault="004F35D0"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4F35D0" w:rsidRPr="008434A2" w:rsidRDefault="004F35D0" w:rsidP="00E61D25">
            <w:pPr>
              <w:spacing w:after="0"/>
              <w:jc w:val="both"/>
              <w:rPr>
                <w:rFonts w:ascii="Times New Roman" w:hAnsi="Times New Roman"/>
                <w:sz w:val="22"/>
                <w:szCs w:val="22"/>
              </w:rPr>
            </w:pPr>
            <w:r w:rsidRPr="008434A2">
              <w:rPr>
                <w:rFonts w:ascii="Times New Roman" w:hAnsi="Times New Roman"/>
                <w:sz w:val="22"/>
                <w:szCs w:val="22"/>
              </w:rPr>
              <w:t>Keyboard: Turkish Q Keyboard</w:t>
            </w:r>
          </w:p>
        </w:tc>
        <w:tc>
          <w:tcPr>
            <w:tcW w:w="1950" w:type="dxa"/>
          </w:tcPr>
          <w:p w:rsidR="004F35D0" w:rsidRPr="00034B1D" w:rsidRDefault="004F35D0" w:rsidP="008E2618">
            <w:pPr>
              <w:rPr>
                <w:rFonts w:ascii="Times New Roman" w:hAnsi="Times New Roman"/>
                <w:b/>
                <w:lang w:val="en-GB"/>
              </w:rPr>
            </w:pPr>
          </w:p>
        </w:tc>
        <w:tc>
          <w:tcPr>
            <w:tcW w:w="1959" w:type="dxa"/>
          </w:tcPr>
          <w:p w:rsidR="004F35D0" w:rsidRPr="00034B1D" w:rsidRDefault="004F35D0" w:rsidP="008E2618">
            <w:pPr>
              <w:rPr>
                <w:rFonts w:ascii="Times New Roman" w:hAnsi="Times New Roman"/>
                <w:b/>
                <w:lang w:val="en-GB"/>
              </w:rPr>
            </w:pPr>
          </w:p>
        </w:tc>
        <w:tc>
          <w:tcPr>
            <w:tcW w:w="2409" w:type="dxa"/>
            <w:vMerge w:val="restart"/>
          </w:tcPr>
          <w:p w:rsidR="004F35D0" w:rsidRPr="00034B1D" w:rsidRDefault="004F35D0" w:rsidP="008E2618">
            <w:pPr>
              <w:tabs>
                <w:tab w:val="left" w:pos="729"/>
              </w:tabs>
              <w:jc w:val="center"/>
              <w:rPr>
                <w:rFonts w:ascii="Times New Roman" w:hAnsi="Times New Roman"/>
                <w:b/>
                <w:lang w:val="en-GB"/>
              </w:rPr>
            </w:pPr>
          </w:p>
        </w:tc>
      </w:tr>
      <w:tr w:rsidR="004F35D0" w:rsidRPr="00034B1D" w:rsidTr="00922599">
        <w:trPr>
          <w:trHeight w:val="288"/>
        </w:trPr>
        <w:tc>
          <w:tcPr>
            <w:tcW w:w="1134" w:type="dxa"/>
          </w:tcPr>
          <w:p w:rsidR="004F35D0" w:rsidRPr="00966FE6" w:rsidRDefault="004F35D0"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4F35D0" w:rsidRPr="008434A2" w:rsidRDefault="004F35D0" w:rsidP="00E61D25">
            <w:pPr>
              <w:spacing w:after="0"/>
              <w:jc w:val="both"/>
              <w:rPr>
                <w:rFonts w:ascii="Times New Roman" w:hAnsi="Times New Roman"/>
                <w:sz w:val="22"/>
                <w:szCs w:val="22"/>
              </w:rPr>
            </w:pPr>
            <w:r w:rsidRPr="008434A2">
              <w:rPr>
                <w:rFonts w:ascii="Times New Roman" w:hAnsi="Times New Roman"/>
                <w:sz w:val="22"/>
                <w:szCs w:val="22"/>
              </w:rPr>
              <w:t xml:space="preserve">Power: 240 Watt </w:t>
            </w:r>
          </w:p>
        </w:tc>
        <w:tc>
          <w:tcPr>
            <w:tcW w:w="1950" w:type="dxa"/>
          </w:tcPr>
          <w:p w:rsidR="004F35D0" w:rsidRPr="00034B1D" w:rsidRDefault="004F35D0" w:rsidP="008E2618">
            <w:pPr>
              <w:rPr>
                <w:rFonts w:ascii="Times New Roman" w:hAnsi="Times New Roman"/>
                <w:b/>
                <w:lang w:val="en-GB"/>
              </w:rPr>
            </w:pPr>
          </w:p>
        </w:tc>
        <w:tc>
          <w:tcPr>
            <w:tcW w:w="1959" w:type="dxa"/>
          </w:tcPr>
          <w:p w:rsidR="004F35D0" w:rsidRPr="00034B1D" w:rsidRDefault="004F35D0" w:rsidP="008E2618">
            <w:pPr>
              <w:rPr>
                <w:rFonts w:ascii="Times New Roman" w:hAnsi="Times New Roman"/>
                <w:b/>
                <w:lang w:val="en-GB"/>
              </w:rPr>
            </w:pPr>
          </w:p>
        </w:tc>
        <w:tc>
          <w:tcPr>
            <w:tcW w:w="2409" w:type="dxa"/>
            <w:vMerge/>
          </w:tcPr>
          <w:p w:rsidR="004F35D0" w:rsidRPr="00034B1D" w:rsidRDefault="004F35D0" w:rsidP="008E2618">
            <w:pPr>
              <w:tabs>
                <w:tab w:val="left" w:pos="729"/>
              </w:tabs>
              <w:jc w:val="center"/>
              <w:rPr>
                <w:rFonts w:ascii="Times New Roman" w:hAnsi="Times New Roman"/>
                <w:b/>
                <w:lang w:val="en-GB"/>
              </w:rPr>
            </w:pPr>
          </w:p>
        </w:tc>
      </w:tr>
      <w:tr w:rsidR="004F35D0" w:rsidRPr="00034B1D" w:rsidTr="00922599">
        <w:trPr>
          <w:trHeight w:val="301"/>
        </w:trPr>
        <w:tc>
          <w:tcPr>
            <w:tcW w:w="1134" w:type="dxa"/>
          </w:tcPr>
          <w:p w:rsidR="004F35D0" w:rsidRPr="00966FE6" w:rsidRDefault="004F35D0"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4F35D0" w:rsidRPr="008434A2" w:rsidRDefault="004F35D0" w:rsidP="00E61D25">
            <w:pPr>
              <w:spacing w:after="0"/>
              <w:jc w:val="both"/>
              <w:rPr>
                <w:rFonts w:ascii="Times New Roman" w:hAnsi="Times New Roman"/>
                <w:sz w:val="22"/>
                <w:szCs w:val="22"/>
              </w:rPr>
            </w:pPr>
            <w:r w:rsidRPr="008434A2">
              <w:rPr>
                <w:rFonts w:ascii="Times New Roman" w:hAnsi="Times New Roman"/>
                <w:sz w:val="22"/>
                <w:szCs w:val="22"/>
              </w:rPr>
              <w:t>Software: MS Office 2013 Pro or equivalent</w:t>
            </w:r>
          </w:p>
        </w:tc>
        <w:tc>
          <w:tcPr>
            <w:tcW w:w="1950" w:type="dxa"/>
          </w:tcPr>
          <w:p w:rsidR="004F35D0" w:rsidRPr="00034B1D" w:rsidRDefault="004F35D0" w:rsidP="008E2618">
            <w:pPr>
              <w:rPr>
                <w:rFonts w:ascii="Times New Roman" w:hAnsi="Times New Roman"/>
                <w:b/>
                <w:lang w:val="en-GB"/>
              </w:rPr>
            </w:pPr>
          </w:p>
        </w:tc>
        <w:tc>
          <w:tcPr>
            <w:tcW w:w="1959" w:type="dxa"/>
          </w:tcPr>
          <w:p w:rsidR="004F35D0" w:rsidRPr="00034B1D" w:rsidRDefault="004F35D0" w:rsidP="008E2618">
            <w:pPr>
              <w:rPr>
                <w:rFonts w:ascii="Times New Roman" w:hAnsi="Times New Roman"/>
                <w:b/>
                <w:lang w:val="en-GB"/>
              </w:rPr>
            </w:pPr>
          </w:p>
        </w:tc>
        <w:tc>
          <w:tcPr>
            <w:tcW w:w="2409" w:type="dxa"/>
          </w:tcPr>
          <w:p w:rsidR="004F35D0" w:rsidRPr="00034B1D" w:rsidRDefault="004F35D0" w:rsidP="008E2618">
            <w:pPr>
              <w:tabs>
                <w:tab w:val="left" w:pos="729"/>
              </w:tabs>
              <w:jc w:val="center"/>
              <w:rPr>
                <w:rFonts w:ascii="Times New Roman" w:hAnsi="Times New Roman"/>
                <w:b/>
                <w:lang w:val="en-GB"/>
              </w:rPr>
            </w:pPr>
          </w:p>
        </w:tc>
      </w:tr>
      <w:tr w:rsidR="004F35D0" w:rsidRPr="00034B1D" w:rsidTr="00922599">
        <w:trPr>
          <w:trHeight w:val="60"/>
        </w:trPr>
        <w:tc>
          <w:tcPr>
            <w:tcW w:w="1134" w:type="dxa"/>
          </w:tcPr>
          <w:p w:rsidR="004F35D0" w:rsidRPr="00966FE6" w:rsidRDefault="004F35D0"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4F35D0" w:rsidRPr="008434A2" w:rsidRDefault="004F35D0" w:rsidP="00E61D25">
            <w:pPr>
              <w:spacing w:after="0"/>
              <w:jc w:val="both"/>
              <w:rPr>
                <w:rFonts w:ascii="Times New Roman" w:hAnsi="Times New Roman"/>
                <w:sz w:val="22"/>
                <w:szCs w:val="22"/>
              </w:rPr>
            </w:pPr>
            <w:r w:rsidRPr="008434A2">
              <w:rPr>
                <w:rFonts w:ascii="Times New Roman" w:hAnsi="Times New Roman"/>
                <w:sz w:val="22"/>
                <w:szCs w:val="22"/>
              </w:rPr>
              <w:t xml:space="preserve">As an operating system, Microsoft Windows 8.1 Professional 64bit or equivalent with 2 years software guarantee will be installed. 2 years software registered to the institution will be provided from delivery of the operating system licenses by single key and software guarantee licences and keys will be accessible from the web site of the producer. The e-mail address of the license manager will be registered to </w:t>
            </w:r>
            <w:r w:rsidR="007E7B60">
              <w:fldChar w:fldCharType="begin"/>
            </w:r>
            <w:r w:rsidR="004A6322">
              <w:instrText xml:space="preserve"> HYPERLINK "mailto:license@goc.gov.tr" </w:instrText>
            </w:r>
            <w:r w:rsidR="007E7B60">
              <w:fldChar w:fldCharType="separate"/>
            </w:r>
            <w:r w:rsidRPr="008434A2">
              <w:rPr>
                <w:rFonts w:ascii="Times New Roman" w:hAnsi="Times New Roman"/>
                <w:color w:val="1F497D" w:themeColor="text2"/>
                <w:sz w:val="22"/>
                <w:szCs w:val="22"/>
                <w:u w:val="single"/>
              </w:rPr>
              <w:t>license@goc.gov.tr</w:t>
            </w:r>
            <w:r w:rsidR="007E7B60">
              <w:rPr>
                <w:rFonts w:ascii="Times New Roman" w:hAnsi="Times New Roman"/>
                <w:color w:val="1F497D" w:themeColor="text2"/>
                <w:sz w:val="22"/>
                <w:szCs w:val="22"/>
                <w:u w:val="single"/>
              </w:rPr>
              <w:fldChar w:fldCharType="end"/>
            </w:r>
            <w:r w:rsidRPr="008434A2">
              <w:rPr>
                <w:rFonts w:ascii="Times New Roman" w:hAnsi="Times New Roman"/>
                <w:color w:val="1F497D" w:themeColor="text2"/>
                <w:sz w:val="22"/>
                <w:szCs w:val="22"/>
                <w:u w:val="single"/>
              </w:rPr>
              <w:t>.</w:t>
            </w:r>
            <w:r w:rsidRPr="008434A2">
              <w:rPr>
                <w:rFonts w:ascii="Times New Roman" w:hAnsi="Times New Roman"/>
                <w:color w:val="17365D" w:themeColor="text2" w:themeShade="BF"/>
                <w:sz w:val="22"/>
                <w:szCs w:val="22"/>
                <w:u w:val="single"/>
              </w:rPr>
              <w:t xml:space="preserve"> </w:t>
            </w:r>
            <w:r w:rsidRPr="008434A2">
              <w:rPr>
                <w:rFonts w:ascii="Times New Roman" w:hAnsi="Times New Roman"/>
                <w:sz w:val="22"/>
                <w:szCs w:val="22"/>
              </w:rPr>
              <w:t>The computers will be delivered with the latest Service Pack and with all critical patches and drivers installed</w:t>
            </w:r>
          </w:p>
        </w:tc>
        <w:tc>
          <w:tcPr>
            <w:tcW w:w="1950" w:type="dxa"/>
          </w:tcPr>
          <w:p w:rsidR="004F35D0" w:rsidRPr="00034B1D" w:rsidRDefault="004F35D0" w:rsidP="008E2618">
            <w:pPr>
              <w:rPr>
                <w:rFonts w:ascii="Times New Roman" w:hAnsi="Times New Roman"/>
                <w:b/>
                <w:lang w:val="en-GB"/>
              </w:rPr>
            </w:pPr>
          </w:p>
        </w:tc>
        <w:tc>
          <w:tcPr>
            <w:tcW w:w="1959" w:type="dxa"/>
          </w:tcPr>
          <w:p w:rsidR="004F35D0" w:rsidRPr="00034B1D" w:rsidRDefault="004F35D0" w:rsidP="008E2618">
            <w:pPr>
              <w:rPr>
                <w:rFonts w:ascii="Times New Roman" w:hAnsi="Times New Roman"/>
                <w:b/>
                <w:lang w:val="en-GB"/>
              </w:rPr>
            </w:pPr>
          </w:p>
        </w:tc>
        <w:tc>
          <w:tcPr>
            <w:tcW w:w="2409" w:type="dxa"/>
          </w:tcPr>
          <w:p w:rsidR="004F35D0" w:rsidRPr="00034B1D" w:rsidRDefault="004F35D0" w:rsidP="008E2618">
            <w:pPr>
              <w:tabs>
                <w:tab w:val="left" w:pos="729"/>
              </w:tabs>
              <w:jc w:val="center"/>
              <w:rPr>
                <w:rFonts w:ascii="Times New Roman" w:hAnsi="Times New Roman"/>
                <w:b/>
                <w:lang w:val="en-GB"/>
              </w:rPr>
            </w:pPr>
          </w:p>
        </w:tc>
      </w:tr>
      <w:tr w:rsidR="00F94D45" w:rsidRPr="00034B1D" w:rsidTr="00922599">
        <w:trPr>
          <w:trHeight w:val="429"/>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F94D45" w:rsidRPr="008434A2" w:rsidRDefault="00F94D45" w:rsidP="00E61D25">
            <w:pPr>
              <w:spacing w:after="0"/>
              <w:jc w:val="both"/>
              <w:rPr>
                <w:rFonts w:ascii="Times New Roman" w:hAnsi="Times New Roman"/>
                <w:sz w:val="22"/>
                <w:szCs w:val="22"/>
              </w:rPr>
            </w:pPr>
            <w:r w:rsidRPr="008434A2">
              <w:rPr>
                <w:rFonts w:ascii="Times New Roman" w:hAnsi="Times New Roman"/>
                <w:sz w:val="22"/>
                <w:szCs w:val="22"/>
              </w:rPr>
              <w:t xml:space="preserve"> </w:t>
            </w:r>
            <w:r w:rsidR="004F35D0" w:rsidRPr="008434A2">
              <w:rPr>
                <w:rFonts w:ascii="Times New Roman" w:hAnsi="Times New Roman"/>
                <w:sz w:val="22"/>
                <w:szCs w:val="22"/>
              </w:rPr>
              <w:t>Manuals: To be supplied in English and/or Turkish Languages</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F94D45" w:rsidRPr="00034B1D" w:rsidTr="00922599">
        <w:trPr>
          <w:trHeight w:val="192"/>
        </w:trPr>
        <w:tc>
          <w:tcPr>
            <w:tcW w:w="1134" w:type="dxa"/>
          </w:tcPr>
          <w:p w:rsidR="00F94D45" w:rsidRPr="00966FE6" w:rsidRDefault="00F94D4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EA4A38" w:rsidRPr="008434A2" w:rsidRDefault="004F35D0" w:rsidP="00E61D25">
            <w:pPr>
              <w:spacing w:after="0"/>
              <w:jc w:val="both"/>
              <w:rPr>
                <w:rFonts w:ascii="Times New Roman" w:hAnsi="Times New Roman"/>
                <w:sz w:val="22"/>
                <w:szCs w:val="22"/>
              </w:rPr>
            </w:pPr>
            <w:r w:rsidRPr="008434A2">
              <w:rPr>
                <w:rFonts w:ascii="Times New Roman" w:hAnsi="Times New Roman"/>
                <w:sz w:val="22"/>
                <w:szCs w:val="22"/>
              </w:rPr>
              <w:t xml:space="preserve">Warranty/Support Procedure will be carried out as per the “Implementation Principles of Warranty Certificates”.  </w:t>
            </w:r>
          </w:p>
        </w:tc>
        <w:tc>
          <w:tcPr>
            <w:tcW w:w="1950" w:type="dxa"/>
          </w:tcPr>
          <w:p w:rsidR="00F94D45" w:rsidRPr="00034B1D" w:rsidRDefault="00F94D45" w:rsidP="008E2618">
            <w:pPr>
              <w:rPr>
                <w:rFonts w:ascii="Times New Roman" w:hAnsi="Times New Roman"/>
                <w:b/>
                <w:lang w:val="en-GB"/>
              </w:rPr>
            </w:pPr>
          </w:p>
        </w:tc>
        <w:tc>
          <w:tcPr>
            <w:tcW w:w="1959" w:type="dxa"/>
          </w:tcPr>
          <w:p w:rsidR="00F94D45" w:rsidRPr="00034B1D" w:rsidRDefault="00F94D45" w:rsidP="008E2618">
            <w:pPr>
              <w:rPr>
                <w:rFonts w:ascii="Times New Roman" w:hAnsi="Times New Roman"/>
                <w:b/>
                <w:lang w:val="en-GB"/>
              </w:rPr>
            </w:pPr>
          </w:p>
        </w:tc>
        <w:tc>
          <w:tcPr>
            <w:tcW w:w="2409" w:type="dxa"/>
          </w:tcPr>
          <w:p w:rsidR="00F94D45" w:rsidRPr="00034B1D" w:rsidRDefault="00F94D45" w:rsidP="008E2618">
            <w:pPr>
              <w:tabs>
                <w:tab w:val="left" w:pos="729"/>
              </w:tabs>
              <w:jc w:val="center"/>
              <w:rPr>
                <w:rFonts w:ascii="Times New Roman" w:hAnsi="Times New Roman"/>
                <w:b/>
                <w:lang w:val="en-GB"/>
              </w:rPr>
            </w:pPr>
          </w:p>
        </w:tc>
      </w:tr>
      <w:tr w:rsidR="00AA7DAD" w:rsidRPr="00034B1D" w:rsidTr="00922599">
        <w:trPr>
          <w:trHeight w:val="393"/>
        </w:trPr>
        <w:tc>
          <w:tcPr>
            <w:tcW w:w="1134" w:type="dxa"/>
            <w:shd w:val="clear" w:color="auto" w:fill="BFBFBF" w:themeFill="background1" w:themeFillShade="BF"/>
          </w:tcPr>
          <w:p w:rsidR="00AA7DAD" w:rsidRPr="0017677D" w:rsidRDefault="00AA7DAD" w:rsidP="00393467">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26" w:type="dxa"/>
            <w:shd w:val="clear" w:color="auto" w:fill="BFBFBF" w:themeFill="background1" w:themeFillShade="BF"/>
            <w:vAlign w:val="center"/>
          </w:tcPr>
          <w:p w:rsidR="00AA7DAD" w:rsidRPr="00816D53" w:rsidRDefault="00AA7DAD" w:rsidP="00E61D25">
            <w:pPr>
              <w:jc w:val="both"/>
              <w:rPr>
                <w:b/>
                <w:sz w:val="22"/>
                <w:szCs w:val="22"/>
              </w:rPr>
            </w:pPr>
            <w:r>
              <w:rPr>
                <w:b/>
                <w:sz w:val="22"/>
                <w:szCs w:val="22"/>
              </w:rPr>
              <w:t>Generator</w:t>
            </w:r>
            <w:r w:rsidRPr="006833F0">
              <w:rPr>
                <w:b/>
                <w:sz w:val="22"/>
                <w:szCs w:val="22"/>
              </w:rPr>
              <w:t>:</w:t>
            </w:r>
          </w:p>
        </w:tc>
        <w:tc>
          <w:tcPr>
            <w:tcW w:w="1950" w:type="dxa"/>
            <w:shd w:val="clear" w:color="auto" w:fill="BFBFBF" w:themeFill="background1" w:themeFillShade="BF"/>
          </w:tcPr>
          <w:p w:rsidR="00AA7DAD" w:rsidRPr="00034B1D" w:rsidRDefault="00AA7DAD" w:rsidP="008E2618">
            <w:pPr>
              <w:rPr>
                <w:rFonts w:ascii="Times New Roman" w:hAnsi="Times New Roman"/>
                <w:b/>
                <w:lang w:val="en-GB"/>
              </w:rPr>
            </w:pPr>
          </w:p>
        </w:tc>
        <w:tc>
          <w:tcPr>
            <w:tcW w:w="1959" w:type="dxa"/>
            <w:shd w:val="clear" w:color="auto" w:fill="BFBFBF" w:themeFill="background1" w:themeFillShade="BF"/>
          </w:tcPr>
          <w:p w:rsidR="00AA7DAD" w:rsidRPr="00034B1D" w:rsidRDefault="00AA7DAD" w:rsidP="008E2618">
            <w:pPr>
              <w:rPr>
                <w:rFonts w:ascii="Times New Roman" w:hAnsi="Times New Roman"/>
                <w:b/>
                <w:lang w:val="en-GB"/>
              </w:rPr>
            </w:pPr>
          </w:p>
        </w:tc>
        <w:tc>
          <w:tcPr>
            <w:tcW w:w="2409" w:type="dxa"/>
            <w:shd w:val="clear" w:color="auto" w:fill="BFBFBF" w:themeFill="background1" w:themeFillShade="BF"/>
          </w:tcPr>
          <w:p w:rsidR="00AA7DAD" w:rsidRPr="00034B1D" w:rsidRDefault="00AA7DAD" w:rsidP="008E2618">
            <w:pPr>
              <w:tabs>
                <w:tab w:val="left" w:pos="729"/>
              </w:tabs>
              <w:jc w:val="center"/>
              <w:rPr>
                <w:rFonts w:ascii="Times New Roman" w:hAnsi="Times New Roman"/>
                <w:b/>
                <w:lang w:val="en-GB"/>
              </w:rPr>
            </w:pPr>
          </w:p>
        </w:tc>
      </w:tr>
      <w:tr w:rsidR="00AA7DAD" w:rsidRPr="00034B1D" w:rsidTr="00922599">
        <w:trPr>
          <w:trHeight w:val="347"/>
        </w:trPr>
        <w:tc>
          <w:tcPr>
            <w:tcW w:w="1134" w:type="dxa"/>
          </w:tcPr>
          <w:p w:rsidR="00AA7DAD" w:rsidRPr="00966FE6" w:rsidRDefault="00AA7DAD"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AA7DAD" w:rsidRPr="008434A2" w:rsidRDefault="00AA7DAD" w:rsidP="00E61D25">
            <w:pPr>
              <w:spacing w:after="0"/>
              <w:jc w:val="both"/>
              <w:rPr>
                <w:rFonts w:ascii="Times New Roman" w:hAnsi="Times New Roman"/>
                <w:sz w:val="22"/>
                <w:szCs w:val="22"/>
              </w:rPr>
            </w:pPr>
            <w:r w:rsidRPr="008434A2">
              <w:rPr>
                <w:rFonts w:ascii="Times New Roman" w:hAnsi="Times New Roman"/>
                <w:b/>
                <w:sz w:val="22"/>
                <w:szCs w:val="22"/>
              </w:rPr>
              <w:t>Engine type</w:t>
            </w:r>
            <w:r w:rsidRPr="008434A2">
              <w:rPr>
                <w:rFonts w:ascii="Times New Roman" w:hAnsi="Times New Roman"/>
                <w:sz w:val="22"/>
                <w:szCs w:val="22"/>
              </w:rPr>
              <w:t>: Euro-5 or better Diesel engine type</w:t>
            </w:r>
          </w:p>
        </w:tc>
        <w:tc>
          <w:tcPr>
            <w:tcW w:w="1950" w:type="dxa"/>
          </w:tcPr>
          <w:p w:rsidR="00AA7DAD" w:rsidRPr="00034B1D" w:rsidRDefault="00AA7DAD" w:rsidP="008E2618">
            <w:pPr>
              <w:rPr>
                <w:rFonts w:ascii="Times New Roman" w:hAnsi="Times New Roman"/>
                <w:b/>
                <w:lang w:val="en-GB"/>
              </w:rPr>
            </w:pPr>
          </w:p>
        </w:tc>
        <w:tc>
          <w:tcPr>
            <w:tcW w:w="1959" w:type="dxa"/>
          </w:tcPr>
          <w:p w:rsidR="00AA7DAD" w:rsidRPr="00034B1D" w:rsidRDefault="00AA7DAD" w:rsidP="008E2618">
            <w:pPr>
              <w:rPr>
                <w:rFonts w:ascii="Times New Roman" w:hAnsi="Times New Roman"/>
                <w:b/>
                <w:lang w:val="en-GB"/>
              </w:rPr>
            </w:pPr>
          </w:p>
        </w:tc>
        <w:tc>
          <w:tcPr>
            <w:tcW w:w="2409" w:type="dxa"/>
          </w:tcPr>
          <w:p w:rsidR="00AA7DAD" w:rsidRPr="00034B1D" w:rsidRDefault="00AA7DAD" w:rsidP="008E2618">
            <w:pPr>
              <w:tabs>
                <w:tab w:val="left" w:pos="729"/>
              </w:tabs>
              <w:jc w:val="center"/>
              <w:rPr>
                <w:rFonts w:ascii="Times New Roman" w:hAnsi="Times New Roman"/>
                <w:b/>
                <w:lang w:val="en-GB"/>
              </w:rPr>
            </w:pPr>
          </w:p>
        </w:tc>
      </w:tr>
      <w:tr w:rsidR="00393467" w:rsidRPr="00034B1D" w:rsidTr="00922599">
        <w:trPr>
          <w:trHeight w:val="350"/>
        </w:trPr>
        <w:tc>
          <w:tcPr>
            <w:tcW w:w="1134" w:type="dxa"/>
          </w:tcPr>
          <w:p w:rsidR="00393467" w:rsidRPr="00966FE6" w:rsidRDefault="0039346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393467" w:rsidRPr="008434A2" w:rsidRDefault="00393467" w:rsidP="00823A1F">
            <w:pPr>
              <w:spacing w:after="0"/>
              <w:jc w:val="both"/>
              <w:rPr>
                <w:rFonts w:ascii="Times New Roman" w:hAnsi="Times New Roman"/>
                <w:b/>
                <w:sz w:val="22"/>
                <w:szCs w:val="22"/>
              </w:rPr>
            </w:pPr>
            <w:r w:rsidRPr="008434A2">
              <w:rPr>
                <w:rFonts w:ascii="Times New Roman" w:hAnsi="Times New Roman"/>
                <w:b/>
                <w:sz w:val="22"/>
                <w:szCs w:val="22"/>
              </w:rPr>
              <w:t>Power:</w:t>
            </w:r>
            <w:r w:rsidRPr="008434A2">
              <w:rPr>
                <w:rFonts w:ascii="Times New Roman" w:hAnsi="Times New Roman"/>
                <w:sz w:val="22"/>
                <w:szCs w:val="22"/>
              </w:rPr>
              <w:t xml:space="preserve"> Minimum 26.5 kW</w:t>
            </w:r>
          </w:p>
        </w:tc>
        <w:tc>
          <w:tcPr>
            <w:tcW w:w="1950" w:type="dxa"/>
          </w:tcPr>
          <w:p w:rsidR="00393467" w:rsidRPr="00034B1D" w:rsidRDefault="00393467" w:rsidP="008E2618">
            <w:pPr>
              <w:rPr>
                <w:rFonts w:ascii="Times New Roman" w:hAnsi="Times New Roman"/>
                <w:b/>
                <w:lang w:val="en-GB"/>
              </w:rPr>
            </w:pPr>
          </w:p>
        </w:tc>
        <w:tc>
          <w:tcPr>
            <w:tcW w:w="1959" w:type="dxa"/>
          </w:tcPr>
          <w:p w:rsidR="00393467" w:rsidRPr="00034B1D" w:rsidRDefault="00393467" w:rsidP="008E2618">
            <w:pPr>
              <w:rPr>
                <w:rFonts w:ascii="Times New Roman" w:hAnsi="Times New Roman"/>
                <w:b/>
                <w:lang w:val="en-GB"/>
              </w:rPr>
            </w:pPr>
          </w:p>
        </w:tc>
        <w:tc>
          <w:tcPr>
            <w:tcW w:w="2409" w:type="dxa"/>
          </w:tcPr>
          <w:p w:rsidR="00393467" w:rsidRPr="00034B1D" w:rsidRDefault="00393467" w:rsidP="008E2618">
            <w:pPr>
              <w:tabs>
                <w:tab w:val="left" w:pos="729"/>
              </w:tabs>
              <w:jc w:val="center"/>
              <w:rPr>
                <w:rFonts w:ascii="Times New Roman" w:hAnsi="Times New Roman"/>
                <w:b/>
                <w:lang w:val="en-GB"/>
              </w:rPr>
            </w:pPr>
          </w:p>
        </w:tc>
      </w:tr>
      <w:tr w:rsidR="00393467" w:rsidRPr="00034B1D" w:rsidTr="00922599">
        <w:trPr>
          <w:trHeight w:val="375"/>
        </w:trPr>
        <w:tc>
          <w:tcPr>
            <w:tcW w:w="1134" w:type="dxa"/>
          </w:tcPr>
          <w:p w:rsidR="00393467" w:rsidRPr="00966FE6" w:rsidRDefault="0039346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393467" w:rsidRPr="008434A2" w:rsidRDefault="00393467" w:rsidP="00E61D25">
            <w:pPr>
              <w:spacing w:after="0"/>
              <w:jc w:val="both"/>
              <w:rPr>
                <w:rFonts w:ascii="Times New Roman" w:hAnsi="Times New Roman"/>
                <w:b/>
                <w:sz w:val="22"/>
                <w:szCs w:val="22"/>
              </w:rPr>
            </w:pPr>
            <w:r w:rsidRPr="008434A2">
              <w:rPr>
                <w:rFonts w:ascii="Times New Roman" w:hAnsi="Times New Roman"/>
                <w:b/>
                <w:snapToGrid/>
                <w:sz w:val="22"/>
                <w:szCs w:val="22"/>
              </w:rPr>
              <w:t>Working voltage</w:t>
            </w:r>
            <w:r w:rsidRPr="008434A2">
              <w:rPr>
                <w:rFonts w:ascii="Times New Roman" w:hAnsi="Times New Roman"/>
                <w:snapToGrid/>
                <w:sz w:val="22"/>
                <w:szCs w:val="22"/>
              </w:rPr>
              <w:t>: 220-400 V, 50 Hz.</w:t>
            </w:r>
          </w:p>
        </w:tc>
        <w:tc>
          <w:tcPr>
            <w:tcW w:w="1950" w:type="dxa"/>
          </w:tcPr>
          <w:p w:rsidR="00393467" w:rsidRPr="00034B1D" w:rsidRDefault="00393467" w:rsidP="008E2618">
            <w:pPr>
              <w:rPr>
                <w:rFonts w:ascii="Times New Roman" w:hAnsi="Times New Roman"/>
                <w:b/>
                <w:lang w:val="en-GB"/>
              </w:rPr>
            </w:pPr>
          </w:p>
        </w:tc>
        <w:tc>
          <w:tcPr>
            <w:tcW w:w="1959" w:type="dxa"/>
          </w:tcPr>
          <w:p w:rsidR="00393467" w:rsidRPr="00034B1D" w:rsidRDefault="00393467" w:rsidP="008E2618">
            <w:pPr>
              <w:rPr>
                <w:rFonts w:ascii="Times New Roman" w:hAnsi="Times New Roman"/>
                <w:b/>
                <w:lang w:val="en-GB"/>
              </w:rPr>
            </w:pPr>
          </w:p>
        </w:tc>
        <w:tc>
          <w:tcPr>
            <w:tcW w:w="2409" w:type="dxa"/>
          </w:tcPr>
          <w:p w:rsidR="00393467" w:rsidRPr="00034B1D" w:rsidRDefault="00393467" w:rsidP="008E2618">
            <w:pPr>
              <w:tabs>
                <w:tab w:val="left" w:pos="729"/>
              </w:tabs>
              <w:jc w:val="center"/>
              <w:rPr>
                <w:rFonts w:ascii="Times New Roman" w:hAnsi="Times New Roman"/>
                <w:b/>
                <w:lang w:val="en-GB"/>
              </w:rPr>
            </w:pPr>
          </w:p>
        </w:tc>
      </w:tr>
      <w:tr w:rsidR="00393467" w:rsidRPr="00034B1D" w:rsidTr="00922599">
        <w:trPr>
          <w:trHeight w:val="501"/>
        </w:trPr>
        <w:tc>
          <w:tcPr>
            <w:tcW w:w="1134" w:type="dxa"/>
          </w:tcPr>
          <w:p w:rsidR="00393467" w:rsidRPr="00966FE6" w:rsidRDefault="0039346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393467" w:rsidRPr="008434A2" w:rsidRDefault="00393467" w:rsidP="00E61D25">
            <w:pPr>
              <w:spacing w:after="0"/>
              <w:jc w:val="both"/>
              <w:rPr>
                <w:rFonts w:ascii="Times New Roman" w:hAnsi="Times New Roman"/>
                <w:b/>
                <w:snapToGrid/>
                <w:sz w:val="22"/>
                <w:szCs w:val="22"/>
              </w:rPr>
            </w:pPr>
            <w:r w:rsidRPr="008434A2">
              <w:rPr>
                <w:rFonts w:ascii="Times New Roman" w:hAnsi="Times New Roman"/>
                <w:b/>
                <w:snapToGrid/>
                <w:sz w:val="22"/>
                <w:szCs w:val="22"/>
              </w:rPr>
              <w:t xml:space="preserve">Motor circuit: </w:t>
            </w:r>
            <w:r w:rsidRPr="008434A2">
              <w:rPr>
                <w:rFonts w:ascii="Times New Roman" w:hAnsi="Times New Roman"/>
                <w:snapToGrid/>
                <w:sz w:val="22"/>
                <w:szCs w:val="22"/>
              </w:rPr>
              <w:t>1500/min.</w:t>
            </w:r>
          </w:p>
        </w:tc>
        <w:tc>
          <w:tcPr>
            <w:tcW w:w="1950" w:type="dxa"/>
          </w:tcPr>
          <w:p w:rsidR="00393467" w:rsidRPr="00034B1D" w:rsidRDefault="00393467" w:rsidP="008E2618">
            <w:pPr>
              <w:rPr>
                <w:rFonts w:ascii="Times New Roman" w:hAnsi="Times New Roman"/>
                <w:b/>
                <w:lang w:val="en-GB"/>
              </w:rPr>
            </w:pPr>
          </w:p>
        </w:tc>
        <w:tc>
          <w:tcPr>
            <w:tcW w:w="1959" w:type="dxa"/>
          </w:tcPr>
          <w:p w:rsidR="00393467" w:rsidRPr="00034B1D" w:rsidRDefault="00393467" w:rsidP="008E2618">
            <w:pPr>
              <w:rPr>
                <w:rFonts w:ascii="Times New Roman" w:hAnsi="Times New Roman"/>
                <w:b/>
                <w:lang w:val="en-GB"/>
              </w:rPr>
            </w:pPr>
          </w:p>
        </w:tc>
        <w:tc>
          <w:tcPr>
            <w:tcW w:w="2409" w:type="dxa"/>
          </w:tcPr>
          <w:p w:rsidR="00393467" w:rsidRPr="00034B1D" w:rsidRDefault="00393467" w:rsidP="008E2618">
            <w:pPr>
              <w:tabs>
                <w:tab w:val="left" w:pos="729"/>
              </w:tabs>
              <w:jc w:val="center"/>
              <w:rPr>
                <w:rFonts w:ascii="Times New Roman" w:hAnsi="Times New Roman"/>
                <w:b/>
                <w:lang w:val="en-GB"/>
              </w:rPr>
            </w:pPr>
          </w:p>
        </w:tc>
      </w:tr>
      <w:tr w:rsidR="000A1A09" w:rsidRPr="00034B1D" w:rsidTr="00922599">
        <w:trPr>
          <w:trHeight w:val="501"/>
        </w:trPr>
        <w:tc>
          <w:tcPr>
            <w:tcW w:w="1134" w:type="dxa"/>
          </w:tcPr>
          <w:p w:rsidR="000A1A09" w:rsidRPr="00966FE6" w:rsidRDefault="000A1A0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0A1A09" w:rsidRPr="008434A2" w:rsidRDefault="003568FF" w:rsidP="003568FF">
            <w:pPr>
              <w:spacing w:after="0"/>
              <w:jc w:val="both"/>
              <w:rPr>
                <w:rFonts w:ascii="Times New Roman" w:hAnsi="Times New Roman"/>
                <w:b/>
                <w:snapToGrid/>
                <w:sz w:val="22"/>
                <w:szCs w:val="22"/>
              </w:rPr>
            </w:pPr>
            <w:r>
              <w:rPr>
                <w:rFonts w:ascii="Times New Roman" w:hAnsi="Times New Roman"/>
                <w:b/>
                <w:snapToGrid/>
                <w:sz w:val="22"/>
                <w:szCs w:val="22"/>
              </w:rPr>
              <w:t xml:space="preserve">Fuel Tank Capacity: </w:t>
            </w:r>
            <w:r w:rsidR="007E7B60" w:rsidRPr="00AE2CB1">
              <w:rPr>
                <w:rFonts w:ascii="Times New Roman" w:hAnsi="Times New Roman"/>
                <w:snapToGrid/>
                <w:sz w:val="22"/>
                <w:szCs w:val="22"/>
              </w:rPr>
              <w:t xml:space="preserve">Min.50 lt </w:t>
            </w:r>
          </w:p>
        </w:tc>
        <w:tc>
          <w:tcPr>
            <w:tcW w:w="1950" w:type="dxa"/>
          </w:tcPr>
          <w:p w:rsidR="000A1A09" w:rsidRPr="00034B1D" w:rsidRDefault="000A1A09" w:rsidP="008E2618">
            <w:pPr>
              <w:rPr>
                <w:rFonts w:ascii="Times New Roman" w:hAnsi="Times New Roman"/>
                <w:b/>
                <w:lang w:val="en-GB"/>
              </w:rPr>
            </w:pPr>
          </w:p>
        </w:tc>
        <w:tc>
          <w:tcPr>
            <w:tcW w:w="1959" w:type="dxa"/>
          </w:tcPr>
          <w:p w:rsidR="000A1A09" w:rsidRPr="00034B1D" w:rsidRDefault="000A1A09" w:rsidP="008E2618">
            <w:pPr>
              <w:rPr>
                <w:rFonts w:ascii="Times New Roman" w:hAnsi="Times New Roman"/>
                <w:b/>
                <w:lang w:val="en-GB"/>
              </w:rPr>
            </w:pPr>
          </w:p>
        </w:tc>
        <w:tc>
          <w:tcPr>
            <w:tcW w:w="2409" w:type="dxa"/>
          </w:tcPr>
          <w:p w:rsidR="000A1A09" w:rsidRPr="00034B1D" w:rsidRDefault="000A1A09" w:rsidP="008E2618">
            <w:pPr>
              <w:tabs>
                <w:tab w:val="left" w:pos="729"/>
              </w:tabs>
              <w:jc w:val="center"/>
              <w:rPr>
                <w:rFonts w:ascii="Times New Roman" w:hAnsi="Times New Roman"/>
                <w:b/>
                <w:lang w:val="en-GB"/>
              </w:rPr>
            </w:pPr>
          </w:p>
        </w:tc>
      </w:tr>
      <w:tr w:rsidR="000A1A09" w:rsidRPr="00034B1D" w:rsidTr="00922599">
        <w:trPr>
          <w:trHeight w:val="501"/>
        </w:trPr>
        <w:tc>
          <w:tcPr>
            <w:tcW w:w="1134" w:type="dxa"/>
          </w:tcPr>
          <w:p w:rsidR="000A1A09" w:rsidRPr="00966FE6" w:rsidRDefault="000A1A0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0A1A09" w:rsidRPr="00AE2CB1" w:rsidRDefault="003568FF" w:rsidP="00E61D25">
            <w:pPr>
              <w:spacing w:after="0"/>
              <w:jc w:val="both"/>
              <w:rPr>
                <w:rFonts w:ascii="Times New Roman" w:hAnsi="Times New Roman"/>
                <w:b/>
                <w:snapToGrid/>
                <w:sz w:val="22"/>
                <w:szCs w:val="22"/>
                <w:lang w:val="en-GB"/>
              </w:rPr>
            </w:pPr>
            <w:r>
              <w:rPr>
                <w:rFonts w:ascii="Times New Roman" w:hAnsi="Times New Roman"/>
                <w:b/>
                <w:snapToGrid/>
                <w:sz w:val="22"/>
                <w:szCs w:val="22"/>
                <w:lang w:val="en-GB"/>
              </w:rPr>
              <w:t xml:space="preserve">Weight: </w:t>
            </w:r>
            <w:r w:rsidR="007E7B60" w:rsidRPr="00AE2CB1">
              <w:rPr>
                <w:rFonts w:ascii="Times New Roman" w:hAnsi="Times New Roman"/>
                <w:snapToGrid/>
                <w:sz w:val="22"/>
                <w:szCs w:val="22"/>
                <w:lang w:val="en-GB"/>
              </w:rPr>
              <w:t>Max. 900 kg</w:t>
            </w:r>
          </w:p>
        </w:tc>
        <w:tc>
          <w:tcPr>
            <w:tcW w:w="1950" w:type="dxa"/>
          </w:tcPr>
          <w:p w:rsidR="000A1A09" w:rsidRPr="00034B1D" w:rsidRDefault="000A1A09" w:rsidP="008E2618">
            <w:pPr>
              <w:rPr>
                <w:rFonts w:ascii="Times New Roman" w:hAnsi="Times New Roman"/>
                <w:b/>
                <w:lang w:val="en-GB"/>
              </w:rPr>
            </w:pPr>
          </w:p>
        </w:tc>
        <w:tc>
          <w:tcPr>
            <w:tcW w:w="1959" w:type="dxa"/>
          </w:tcPr>
          <w:p w:rsidR="000A1A09" w:rsidRPr="00034B1D" w:rsidRDefault="000A1A09" w:rsidP="008E2618">
            <w:pPr>
              <w:rPr>
                <w:rFonts w:ascii="Times New Roman" w:hAnsi="Times New Roman"/>
                <w:b/>
                <w:lang w:val="en-GB"/>
              </w:rPr>
            </w:pPr>
          </w:p>
        </w:tc>
        <w:tc>
          <w:tcPr>
            <w:tcW w:w="2409" w:type="dxa"/>
          </w:tcPr>
          <w:p w:rsidR="000A1A09" w:rsidRPr="00034B1D" w:rsidRDefault="000A1A09" w:rsidP="008E2618">
            <w:pPr>
              <w:tabs>
                <w:tab w:val="left" w:pos="729"/>
              </w:tabs>
              <w:jc w:val="center"/>
              <w:rPr>
                <w:rFonts w:ascii="Times New Roman" w:hAnsi="Times New Roman"/>
                <w:b/>
                <w:lang w:val="en-GB"/>
              </w:rPr>
            </w:pPr>
          </w:p>
        </w:tc>
      </w:tr>
      <w:tr w:rsidR="000A1A09" w:rsidRPr="00034B1D" w:rsidTr="00922599">
        <w:trPr>
          <w:trHeight w:val="501"/>
        </w:trPr>
        <w:tc>
          <w:tcPr>
            <w:tcW w:w="1134" w:type="dxa"/>
          </w:tcPr>
          <w:p w:rsidR="000A1A09" w:rsidRPr="00966FE6" w:rsidRDefault="000A1A0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0A1A09" w:rsidRPr="00AE2CB1" w:rsidRDefault="007E7B60" w:rsidP="00E61D25">
            <w:pPr>
              <w:spacing w:after="0"/>
              <w:jc w:val="both"/>
              <w:rPr>
                <w:rFonts w:ascii="Times New Roman" w:hAnsi="Times New Roman"/>
                <w:snapToGrid/>
                <w:sz w:val="22"/>
                <w:szCs w:val="22"/>
              </w:rPr>
            </w:pPr>
            <w:r w:rsidRPr="00AE2CB1">
              <w:rPr>
                <w:rFonts w:ascii="Times New Roman" w:hAnsi="Times New Roman"/>
                <w:snapToGrid/>
                <w:sz w:val="22"/>
                <w:szCs w:val="22"/>
              </w:rPr>
              <w:t>3 phases</w:t>
            </w:r>
          </w:p>
        </w:tc>
        <w:tc>
          <w:tcPr>
            <w:tcW w:w="1950" w:type="dxa"/>
          </w:tcPr>
          <w:p w:rsidR="000A1A09" w:rsidRPr="00034B1D" w:rsidRDefault="000A1A09" w:rsidP="008E2618">
            <w:pPr>
              <w:rPr>
                <w:rFonts w:ascii="Times New Roman" w:hAnsi="Times New Roman"/>
                <w:b/>
                <w:lang w:val="en-GB"/>
              </w:rPr>
            </w:pPr>
          </w:p>
        </w:tc>
        <w:tc>
          <w:tcPr>
            <w:tcW w:w="1959" w:type="dxa"/>
          </w:tcPr>
          <w:p w:rsidR="000A1A09" w:rsidRPr="00034B1D" w:rsidRDefault="000A1A09" w:rsidP="008E2618">
            <w:pPr>
              <w:rPr>
                <w:rFonts w:ascii="Times New Roman" w:hAnsi="Times New Roman"/>
                <w:b/>
                <w:lang w:val="en-GB"/>
              </w:rPr>
            </w:pPr>
          </w:p>
        </w:tc>
        <w:tc>
          <w:tcPr>
            <w:tcW w:w="2409" w:type="dxa"/>
          </w:tcPr>
          <w:p w:rsidR="000A1A09" w:rsidRPr="00034B1D" w:rsidRDefault="000A1A09" w:rsidP="008E2618">
            <w:pPr>
              <w:tabs>
                <w:tab w:val="left" w:pos="729"/>
              </w:tabs>
              <w:jc w:val="center"/>
              <w:rPr>
                <w:rFonts w:ascii="Times New Roman" w:hAnsi="Times New Roman"/>
                <w:b/>
                <w:lang w:val="en-GB"/>
              </w:rPr>
            </w:pPr>
          </w:p>
        </w:tc>
      </w:tr>
      <w:tr w:rsidR="000A1A09" w:rsidRPr="00034B1D" w:rsidTr="00922599">
        <w:trPr>
          <w:trHeight w:val="501"/>
        </w:trPr>
        <w:tc>
          <w:tcPr>
            <w:tcW w:w="1134" w:type="dxa"/>
          </w:tcPr>
          <w:p w:rsidR="000A1A09" w:rsidRPr="00966FE6" w:rsidRDefault="000A1A09"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26" w:type="dxa"/>
            <w:vAlign w:val="center"/>
          </w:tcPr>
          <w:p w:rsidR="000A1A09" w:rsidRPr="00AE2CB1" w:rsidRDefault="000A1A09" w:rsidP="000A1A09">
            <w:pPr>
              <w:spacing w:after="0"/>
              <w:jc w:val="both"/>
              <w:rPr>
                <w:rFonts w:ascii="Times New Roman" w:hAnsi="Times New Roman"/>
                <w:snapToGrid/>
                <w:sz w:val="22"/>
                <w:szCs w:val="22"/>
              </w:rPr>
            </w:pPr>
            <w:r>
              <w:rPr>
                <w:rFonts w:ascii="Times New Roman" w:hAnsi="Times New Roman"/>
                <w:snapToGrid/>
                <w:sz w:val="22"/>
                <w:szCs w:val="22"/>
              </w:rPr>
              <w:t xml:space="preserve">Must be enclosed in its own housing enabling use 24*7  in possibly harsh environment. </w:t>
            </w:r>
          </w:p>
        </w:tc>
        <w:tc>
          <w:tcPr>
            <w:tcW w:w="1950" w:type="dxa"/>
          </w:tcPr>
          <w:p w:rsidR="000A1A09" w:rsidRPr="00034B1D" w:rsidRDefault="000A1A09" w:rsidP="008E2618">
            <w:pPr>
              <w:rPr>
                <w:rFonts w:ascii="Times New Roman" w:hAnsi="Times New Roman"/>
                <w:b/>
                <w:lang w:val="en-GB"/>
              </w:rPr>
            </w:pPr>
          </w:p>
        </w:tc>
        <w:tc>
          <w:tcPr>
            <w:tcW w:w="1959" w:type="dxa"/>
          </w:tcPr>
          <w:p w:rsidR="000A1A09" w:rsidRPr="00034B1D" w:rsidRDefault="000A1A09" w:rsidP="008E2618">
            <w:pPr>
              <w:rPr>
                <w:rFonts w:ascii="Times New Roman" w:hAnsi="Times New Roman"/>
                <w:b/>
                <w:lang w:val="en-GB"/>
              </w:rPr>
            </w:pPr>
          </w:p>
        </w:tc>
        <w:tc>
          <w:tcPr>
            <w:tcW w:w="2409" w:type="dxa"/>
          </w:tcPr>
          <w:p w:rsidR="000A1A09" w:rsidRPr="00034B1D" w:rsidRDefault="000A1A09" w:rsidP="008E2618">
            <w:pPr>
              <w:tabs>
                <w:tab w:val="left" w:pos="729"/>
              </w:tabs>
              <w:jc w:val="center"/>
              <w:rPr>
                <w:rFonts w:ascii="Times New Roman" w:hAnsi="Times New Roman"/>
                <w:b/>
                <w:lang w:val="en-GB"/>
              </w:rPr>
            </w:pPr>
          </w:p>
        </w:tc>
      </w:tr>
    </w:tbl>
    <w:p w:rsidR="00CF36C5" w:rsidRDefault="00CF36C5" w:rsidP="00CF36C5">
      <w:pPr>
        <w:rPr>
          <w:lang w:val="en-GB"/>
        </w:rPr>
      </w:pPr>
    </w:p>
    <w:p w:rsidR="00A97EB9" w:rsidRDefault="00A97EB9">
      <w:pPr>
        <w:spacing w:before="0" w:after="0"/>
        <w:rPr>
          <w:rFonts w:ascii="Times New Roman" w:hAnsi="Times New Roman"/>
          <w:b/>
          <w:sz w:val="22"/>
          <w:szCs w:val="22"/>
          <w:lang w:val="en-GB"/>
        </w:rPr>
      </w:pPr>
    </w:p>
    <w:p w:rsidR="00C83B4F" w:rsidRPr="00A97EB9" w:rsidRDefault="00C83B4F" w:rsidP="00393467">
      <w:pPr>
        <w:pStyle w:val="ListParagraph"/>
        <w:numPr>
          <w:ilvl w:val="0"/>
          <w:numId w:val="26"/>
        </w:numPr>
        <w:overflowPunct w:val="0"/>
        <w:autoSpaceDE w:val="0"/>
        <w:autoSpaceDN w:val="0"/>
        <w:adjustRightInd w:val="0"/>
        <w:textAlignment w:val="baseline"/>
        <w:outlineLvl w:val="0"/>
        <w:rPr>
          <w:b/>
          <w:sz w:val="22"/>
          <w:szCs w:val="22"/>
          <w:lang w:val="en-GB"/>
        </w:rPr>
      </w:pPr>
      <w:r>
        <w:rPr>
          <w:b/>
          <w:sz w:val="22"/>
          <w:szCs w:val="22"/>
          <w:lang w:val="en-GB"/>
        </w:rPr>
        <w:t>Switchboard</w:t>
      </w:r>
    </w:p>
    <w:tbl>
      <w:tblPr>
        <w:tblStyle w:val="TableGrid"/>
        <w:tblW w:w="0" w:type="auto"/>
        <w:tblInd w:w="108" w:type="dxa"/>
        <w:tblLook w:val="0000" w:firstRow="0" w:lastRow="0" w:firstColumn="0" w:lastColumn="0" w:noHBand="0" w:noVBand="0"/>
      </w:tblPr>
      <w:tblGrid>
        <w:gridCol w:w="1198"/>
        <w:gridCol w:w="7166"/>
        <w:gridCol w:w="1842"/>
        <w:gridCol w:w="2402"/>
        <w:gridCol w:w="2070"/>
      </w:tblGrid>
      <w:tr w:rsidR="00393467" w:rsidRPr="00034B1D">
        <w:trPr>
          <w:trHeight w:val="340"/>
        </w:trPr>
        <w:tc>
          <w:tcPr>
            <w:tcW w:w="0" w:type="auto"/>
          </w:tcPr>
          <w:p w:rsidR="00393467" w:rsidRDefault="00393467" w:rsidP="009F324C">
            <w:pPr>
              <w:jc w:val="center"/>
              <w:rPr>
                <w:rFonts w:ascii="Times New Roman" w:hAnsi="Times New Roman"/>
                <w:b/>
                <w:sz w:val="22"/>
                <w:szCs w:val="22"/>
              </w:rPr>
            </w:pPr>
            <w:r>
              <w:rPr>
                <w:rFonts w:ascii="Times New Roman" w:hAnsi="Times New Roman"/>
                <w:b/>
                <w:sz w:val="22"/>
                <w:szCs w:val="22"/>
              </w:rPr>
              <w:t>1.</w:t>
            </w:r>
          </w:p>
          <w:p w:rsidR="00393467" w:rsidRPr="00034B1D" w:rsidRDefault="00393467" w:rsidP="009F324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7166" w:type="dxa"/>
          </w:tcPr>
          <w:p w:rsidR="00393467" w:rsidRDefault="00393467" w:rsidP="009F324C">
            <w:pPr>
              <w:jc w:val="center"/>
              <w:rPr>
                <w:rFonts w:ascii="Times New Roman" w:hAnsi="Times New Roman"/>
                <w:b/>
                <w:sz w:val="22"/>
                <w:szCs w:val="22"/>
              </w:rPr>
            </w:pPr>
            <w:r>
              <w:rPr>
                <w:rFonts w:ascii="Times New Roman" w:hAnsi="Times New Roman"/>
                <w:b/>
                <w:sz w:val="22"/>
                <w:szCs w:val="22"/>
              </w:rPr>
              <w:t>2.</w:t>
            </w:r>
          </w:p>
          <w:p w:rsidR="00393467" w:rsidRPr="00034B1D" w:rsidRDefault="00393467" w:rsidP="009F324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1842" w:type="dxa"/>
          </w:tcPr>
          <w:p w:rsidR="00393467" w:rsidRDefault="00393467" w:rsidP="009F324C">
            <w:pPr>
              <w:tabs>
                <w:tab w:val="left" w:pos="729"/>
              </w:tabs>
              <w:jc w:val="center"/>
              <w:rPr>
                <w:rFonts w:ascii="Times New Roman" w:hAnsi="Times New Roman"/>
                <w:b/>
                <w:sz w:val="22"/>
                <w:szCs w:val="22"/>
              </w:rPr>
            </w:pPr>
            <w:r>
              <w:rPr>
                <w:rFonts w:ascii="Times New Roman" w:hAnsi="Times New Roman"/>
                <w:b/>
                <w:sz w:val="22"/>
                <w:szCs w:val="22"/>
              </w:rPr>
              <w:t>3.</w:t>
            </w:r>
          </w:p>
          <w:p w:rsidR="00393467" w:rsidRPr="00034B1D" w:rsidRDefault="00393467" w:rsidP="009F324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402" w:type="dxa"/>
          </w:tcPr>
          <w:p w:rsidR="00393467" w:rsidRDefault="00393467" w:rsidP="009F324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393467" w:rsidRPr="00034B1D" w:rsidRDefault="00393467" w:rsidP="009F324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0" w:type="auto"/>
          </w:tcPr>
          <w:p w:rsidR="00393467" w:rsidRDefault="00393467" w:rsidP="009F324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93467" w:rsidRPr="00034B1D" w:rsidRDefault="00393467" w:rsidP="009F324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393467" w:rsidRPr="00034B1D">
        <w:trPr>
          <w:trHeight w:val="340"/>
        </w:trPr>
        <w:tc>
          <w:tcPr>
            <w:tcW w:w="0" w:type="auto"/>
          </w:tcPr>
          <w:p w:rsidR="00393467" w:rsidRDefault="00393467" w:rsidP="009F73F9">
            <w:pPr>
              <w:jc w:val="center"/>
              <w:rPr>
                <w:rFonts w:ascii="Times New Roman" w:hAnsi="Times New Roman"/>
                <w:b/>
                <w:sz w:val="22"/>
                <w:szCs w:val="22"/>
              </w:rPr>
            </w:pPr>
          </w:p>
        </w:tc>
        <w:tc>
          <w:tcPr>
            <w:tcW w:w="7166" w:type="dxa"/>
          </w:tcPr>
          <w:p w:rsidR="00393467" w:rsidRDefault="00393467" w:rsidP="009F73F9">
            <w:pPr>
              <w:jc w:val="center"/>
              <w:rPr>
                <w:rFonts w:ascii="Times New Roman" w:hAnsi="Times New Roman"/>
                <w:b/>
                <w:sz w:val="22"/>
                <w:szCs w:val="22"/>
              </w:rPr>
            </w:pPr>
          </w:p>
        </w:tc>
        <w:tc>
          <w:tcPr>
            <w:tcW w:w="1842" w:type="dxa"/>
          </w:tcPr>
          <w:p w:rsidR="00393467" w:rsidRDefault="00393467" w:rsidP="009F73F9">
            <w:pPr>
              <w:tabs>
                <w:tab w:val="left" w:pos="729"/>
              </w:tabs>
              <w:jc w:val="center"/>
              <w:rPr>
                <w:rFonts w:cs="Arial"/>
                <w:color w:val="000000"/>
                <w:sz w:val="22"/>
                <w:szCs w:val="22"/>
                <w:shd w:val="clear" w:color="auto" w:fill="FFFFFF"/>
              </w:rPr>
            </w:pPr>
          </w:p>
        </w:tc>
        <w:tc>
          <w:tcPr>
            <w:tcW w:w="2402" w:type="dxa"/>
          </w:tcPr>
          <w:p w:rsidR="00393467" w:rsidRDefault="00393467" w:rsidP="009F73F9">
            <w:pPr>
              <w:tabs>
                <w:tab w:val="left" w:pos="729"/>
              </w:tabs>
              <w:jc w:val="center"/>
              <w:rPr>
                <w:rFonts w:ascii="Times New Roman" w:hAnsi="Times New Roman"/>
                <w:b/>
                <w:sz w:val="22"/>
                <w:szCs w:val="22"/>
                <w:lang w:val="en-GB"/>
              </w:rPr>
            </w:pPr>
          </w:p>
        </w:tc>
        <w:tc>
          <w:tcPr>
            <w:tcW w:w="0" w:type="auto"/>
          </w:tcPr>
          <w:p w:rsidR="00393467" w:rsidRDefault="00393467" w:rsidP="009F73F9">
            <w:pPr>
              <w:tabs>
                <w:tab w:val="left" w:pos="729"/>
              </w:tabs>
              <w:jc w:val="center"/>
              <w:rPr>
                <w:rFonts w:ascii="Times New Roman" w:hAnsi="Times New Roman"/>
                <w:b/>
                <w:sz w:val="22"/>
                <w:szCs w:val="22"/>
                <w:lang w:val="en-GB"/>
              </w:rPr>
            </w:pPr>
          </w:p>
        </w:tc>
      </w:tr>
      <w:tr w:rsidR="00C83B4F" w:rsidRPr="00034B1D">
        <w:trPr>
          <w:trHeight w:val="340"/>
        </w:trPr>
        <w:tc>
          <w:tcPr>
            <w:tcW w:w="0" w:type="auto"/>
            <w:shd w:val="clear" w:color="auto" w:fill="BFBFBF" w:themeFill="background1" w:themeFillShade="BF"/>
          </w:tcPr>
          <w:p w:rsidR="00C83B4F" w:rsidRPr="00A97EB9" w:rsidRDefault="00C83B4F" w:rsidP="00393467">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166" w:type="dxa"/>
            <w:shd w:val="clear" w:color="auto" w:fill="BFBFBF" w:themeFill="background1" w:themeFillShade="BF"/>
            <w:vAlign w:val="center"/>
          </w:tcPr>
          <w:p w:rsidR="00C83B4F" w:rsidRPr="005A0DF8" w:rsidRDefault="00C83B4F" w:rsidP="009F73F9">
            <w:pPr>
              <w:ind w:left="74"/>
              <w:rPr>
                <w:sz w:val="22"/>
                <w:szCs w:val="22"/>
              </w:rPr>
            </w:pPr>
            <w:r>
              <w:rPr>
                <w:b/>
                <w:sz w:val="22"/>
                <w:szCs w:val="22"/>
              </w:rPr>
              <w:t>Switchboard</w:t>
            </w:r>
          </w:p>
        </w:tc>
        <w:tc>
          <w:tcPr>
            <w:tcW w:w="1842" w:type="dxa"/>
            <w:shd w:val="clear" w:color="auto" w:fill="BFBFBF" w:themeFill="background1" w:themeFillShade="BF"/>
          </w:tcPr>
          <w:p w:rsidR="00C83B4F" w:rsidRPr="005A0DF8" w:rsidRDefault="00C83B4F" w:rsidP="009F73F9">
            <w:pPr>
              <w:rPr>
                <w:rFonts w:ascii="Times New Roman" w:hAnsi="Times New Roman"/>
                <w:b/>
                <w:lang w:val="en-GB"/>
              </w:rPr>
            </w:pPr>
          </w:p>
        </w:tc>
        <w:tc>
          <w:tcPr>
            <w:tcW w:w="2402" w:type="dxa"/>
            <w:shd w:val="clear" w:color="auto" w:fill="BFBFBF" w:themeFill="background1" w:themeFillShade="BF"/>
          </w:tcPr>
          <w:p w:rsidR="00C83B4F" w:rsidRPr="005A0DF8" w:rsidRDefault="00C83B4F" w:rsidP="009F73F9">
            <w:pPr>
              <w:rPr>
                <w:rFonts w:ascii="Times New Roman" w:hAnsi="Times New Roman"/>
                <w:b/>
                <w:lang w:val="en-GB"/>
              </w:rPr>
            </w:pPr>
          </w:p>
        </w:tc>
        <w:tc>
          <w:tcPr>
            <w:tcW w:w="0" w:type="auto"/>
            <w:shd w:val="clear" w:color="auto" w:fill="BFBFBF" w:themeFill="background1" w:themeFillShade="BF"/>
          </w:tcPr>
          <w:p w:rsidR="00C83B4F" w:rsidRPr="005A0DF8" w:rsidRDefault="00C83B4F" w:rsidP="009F73F9">
            <w:pPr>
              <w:tabs>
                <w:tab w:val="left" w:pos="729"/>
              </w:tabs>
              <w:jc w:val="center"/>
              <w:rPr>
                <w:rFonts w:ascii="Times New Roman" w:hAnsi="Times New Roman"/>
                <w:b/>
                <w:lang w:val="en-GB"/>
              </w:rPr>
            </w:pPr>
          </w:p>
        </w:tc>
      </w:tr>
      <w:tr w:rsidR="001801F4" w:rsidRPr="00034B1D">
        <w:trPr>
          <w:trHeight w:val="450"/>
        </w:trPr>
        <w:tc>
          <w:tcPr>
            <w:tcW w:w="0" w:type="auto"/>
          </w:tcPr>
          <w:p w:rsidR="006F6D31" w:rsidRDefault="006F6D31" w:rsidP="004212F4">
            <w:pPr>
              <w:pStyle w:val="ListParagraph"/>
              <w:numPr>
                <w:ilvl w:val="2"/>
                <w:numId w:val="26"/>
              </w:numPr>
              <w:overflowPunct w:val="0"/>
              <w:autoSpaceDE w:val="0"/>
              <w:autoSpaceDN w:val="0"/>
              <w:adjustRightInd w:val="0"/>
              <w:textAlignment w:val="baseline"/>
              <w:outlineLvl w:val="0"/>
              <w:rPr>
                <w:b/>
                <w:snapToGrid w:val="0"/>
                <w:color w:val="000000"/>
                <w:sz w:val="22"/>
                <w:szCs w:val="22"/>
                <w:lang w:val="en-GB"/>
              </w:rPr>
            </w:pPr>
          </w:p>
        </w:tc>
        <w:tc>
          <w:tcPr>
            <w:tcW w:w="7166" w:type="dxa"/>
            <w:vAlign w:val="center"/>
          </w:tcPr>
          <w:p w:rsidR="001801F4" w:rsidRPr="008434A2" w:rsidRDefault="001801F4" w:rsidP="00E61D25">
            <w:pPr>
              <w:spacing w:after="0"/>
              <w:jc w:val="both"/>
              <w:rPr>
                <w:rFonts w:ascii="Times New Roman" w:hAnsi="Times New Roman"/>
                <w:sz w:val="22"/>
                <w:szCs w:val="22"/>
              </w:rPr>
            </w:pPr>
            <w:r w:rsidRPr="008434A2">
              <w:rPr>
                <w:rFonts w:ascii="Times New Roman" w:hAnsi="Times New Roman"/>
                <w:b/>
                <w:bCs/>
                <w:snapToGrid/>
                <w:sz w:val="22"/>
                <w:szCs w:val="22"/>
                <w:shd w:val="clear" w:color="auto" w:fill="FFFFFF"/>
                <w:lang w:val="en-US"/>
              </w:rPr>
              <w:t>Software Features:</w:t>
            </w:r>
          </w:p>
        </w:tc>
        <w:tc>
          <w:tcPr>
            <w:tcW w:w="1842" w:type="dxa"/>
          </w:tcPr>
          <w:p w:rsidR="001801F4" w:rsidRPr="00034B1D" w:rsidRDefault="001801F4" w:rsidP="009F73F9">
            <w:pPr>
              <w:rPr>
                <w:rFonts w:ascii="Times New Roman" w:hAnsi="Times New Roman"/>
                <w:b/>
                <w:lang w:val="en-GB"/>
              </w:rPr>
            </w:pPr>
          </w:p>
        </w:tc>
        <w:tc>
          <w:tcPr>
            <w:tcW w:w="2402" w:type="dxa"/>
          </w:tcPr>
          <w:p w:rsidR="001801F4" w:rsidRPr="00034B1D" w:rsidRDefault="001801F4" w:rsidP="009F73F9">
            <w:pPr>
              <w:rPr>
                <w:rFonts w:ascii="Times New Roman" w:hAnsi="Times New Roman"/>
                <w:b/>
                <w:lang w:val="en-GB"/>
              </w:rPr>
            </w:pPr>
          </w:p>
        </w:tc>
        <w:tc>
          <w:tcPr>
            <w:tcW w:w="0" w:type="auto"/>
          </w:tcPr>
          <w:p w:rsidR="001801F4" w:rsidRPr="00034B1D" w:rsidRDefault="001801F4" w:rsidP="009F73F9">
            <w:pPr>
              <w:tabs>
                <w:tab w:val="left" w:pos="729"/>
              </w:tabs>
              <w:jc w:val="center"/>
              <w:rPr>
                <w:rFonts w:ascii="Times New Roman" w:hAnsi="Times New Roman"/>
                <w:b/>
                <w:lang w:val="en-GB"/>
              </w:rPr>
            </w:pPr>
          </w:p>
        </w:tc>
      </w:tr>
      <w:tr w:rsidR="00393467" w:rsidRPr="00034B1D">
        <w:trPr>
          <w:trHeight w:val="351"/>
        </w:trPr>
        <w:tc>
          <w:tcPr>
            <w:tcW w:w="0" w:type="auto"/>
          </w:tcPr>
          <w:p w:rsidR="006F6D31" w:rsidRPr="004212F4" w:rsidRDefault="006F6D31" w:rsidP="004212F4">
            <w:pPr>
              <w:overflowPunct w:val="0"/>
              <w:autoSpaceDE w:val="0"/>
              <w:autoSpaceDN w:val="0"/>
              <w:adjustRightInd w:val="0"/>
              <w:ind w:left="426"/>
              <w:textAlignment w:val="baseline"/>
              <w:outlineLvl w:val="0"/>
              <w:rPr>
                <w:b/>
                <w:color w:val="000000"/>
                <w:sz w:val="22"/>
                <w:szCs w:val="22"/>
                <w:lang w:val="en-GB"/>
              </w:rPr>
            </w:pPr>
          </w:p>
        </w:tc>
        <w:tc>
          <w:tcPr>
            <w:tcW w:w="7166" w:type="dxa"/>
            <w:vAlign w:val="center"/>
          </w:tcPr>
          <w:p w:rsidR="00393467" w:rsidRDefault="00393467"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Calling from Private or Common Pool</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 xml:space="preserve">Company phonebook </w:t>
            </w:r>
            <w:r w:rsidR="002A2D4E">
              <w:rPr>
                <w:rFonts w:ascii="Times New Roman" w:hAnsi="Times New Roman"/>
                <w:snapToGrid/>
                <w:sz w:val="22"/>
                <w:szCs w:val="22"/>
              </w:rPr>
              <w:t>(min</w:t>
            </w:r>
            <w:r w:rsidR="0023705F">
              <w:rPr>
                <w:rFonts w:ascii="Times New Roman" w:hAnsi="Times New Roman"/>
                <w:snapToGrid/>
                <w:sz w:val="22"/>
                <w:szCs w:val="22"/>
              </w:rPr>
              <w:t xml:space="preserve">  50 users</w:t>
            </w:r>
            <w:r w:rsidR="002A2D4E">
              <w:rPr>
                <w:rFonts w:ascii="Times New Roman" w:hAnsi="Times New Roman"/>
                <w:snapToGrid/>
                <w:sz w:val="22"/>
                <w:szCs w:val="22"/>
              </w:rPr>
              <w:t>.</w:t>
            </w:r>
            <w:r w:rsidR="00922599">
              <w:rPr>
                <w:rFonts w:ascii="Times New Roman" w:hAnsi="Times New Roman"/>
                <w:snapToGrid/>
                <w:sz w:val="22"/>
                <w:szCs w:val="22"/>
              </w:rPr>
              <w:t>)</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 xml:space="preserve">Instant messaging </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Presence</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QoS</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IP Encryption through sRTP/TLS</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Alarm center</w:t>
            </w:r>
          </w:p>
          <w:p w:rsidR="00DF4691" w:rsidRDefault="00DF4691" w:rsidP="00E61D25">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Automatic calling</w:t>
            </w:r>
          </w:p>
          <w:p w:rsidR="00DF4691" w:rsidRDefault="00DF4691" w:rsidP="00DF4691">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Busy Extension Signaling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Back</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Busy external line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Busy extension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Missed call</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hold</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park</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transfer</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Executive-Secretary Service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Conference</w:t>
            </w:r>
            <w:r w:rsidR="002A2D4E">
              <w:rPr>
                <w:rFonts w:ascii="Times New Roman" w:hAnsi="Times New Roman"/>
                <w:snapToGrid/>
                <w:sz w:val="22"/>
                <w:szCs w:val="22"/>
              </w:rPr>
              <w:t xml:space="preserve"> </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Conference room</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forwarding; all calls, in the night mode, busy extension, unanswered call</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lastRenderedPageBreak/>
              <w:t>Hotline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Intrusion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Selective line access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Line-to-Line connection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Redial</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Password services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Phone lock</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hunting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Music on hold</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Reminder/wake-up service</w:t>
            </w:r>
          </w:p>
          <w:p w:rsidR="00DF4691" w:rsidRPr="008434A2" w:rsidRDefault="00DF4691" w:rsidP="00DF4691">
            <w:pPr>
              <w:shd w:val="clear" w:color="auto" w:fill="FFFFFF"/>
              <w:spacing w:before="0" w:after="0" w:line="330" w:lineRule="atLeast"/>
              <w:jc w:val="both"/>
              <w:rPr>
                <w:rFonts w:ascii="Times New Roman" w:hAnsi="Times New Roman"/>
                <w:b/>
                <w:bCs/>
                <w:snapToGrid/>
                <w:sz w:val="22"/>
                <w:szCs w:val="22"/>
                <w:shd w:val="clear" w:color="auto" w:fill="FFFFFF"/>
                <w:lang w:val="en-US"/>
              </w:rPr>
            </w:pPr>
            <w:r w:rsidRPr="00DF4691">
              <w:rPr>
                <w:rFonts w:ascii="Times New Roman" w:hAnsi="Times New Roman"/>
                <w:snapToGrid/>
                <w:sz w:val="22"/>
                <w:szCs w:val="22"/>
              </w:rPr>
              <w:t>Volume setting</w:t>
            </w:r>
          </w:p>
        </w:tc>
        <w:tc>
          <w:tcPr>
            <w:tcW w:w="1842" w:type="dxa"/>
          </w:tcPr>
          <w:p w:rsidR="00393467" w:rsidRPr="00034B1D" w:rsidRDefault="00393467" w:rsidP="009F73F9">
            <w:pPr>
              <w:rPr>
                <w:rFonts w:ascii="Times New Roman" w:hAnsi="Times New Roman"/>
                <w:b/>
                <w:lang w:val="en-GB"/>
              </w:rPr>
            </w:pPr>
          </w:p>
        </w:tc>
        <w:tc>
          <w:tcPr>
            <w:tcW w:w="2402" w:type="dxa"/>
          </w:tcPr>
          <w:p w:rsidR="00393467" w:rsidRPr="00034B1D" w:rsidRDefault="00393467" w:rsidP="009F73F9">
            <w:pPr>
              <w:rPr>
                <w:rFonts w:ascii="Times New Roman" w:hAnsi="Times New Roman"/>
                <w:b/>
                <w:lang w:val="en-GB"/>
              </w:rPr>
            </w:pPr>
          </w:p>
        </w:tc>
        <w:tc>
          <w:tcPr>
            <w:tcW w:w="0" w:type="auto"/>
          </w:tcPr>
          <w:p w:rsidR="00393467" w:rsidRPr="00034B1D" w:rsidRDefault="00393467" w:rsidP="009F73F9">
            <w:pPr>
              <w:tabs>
                <w:tab w:val="left" w:pos="729"/>
              </w:tabs>
              <w:jc w:val="center"/>
              <w:rPr>
                <w:rFonts w:ascii="Times New Roman" w:hAnsi="Times New Roman"/>
                <w:b/>
                <w:lang w:val="en-GB"/>
              </w:rPr>
            </w:pPr>
          </w:p>
        </w:tc>
      </w:tr>
      <w:tr w:rsidR="001801F4" w:rsidRPr="00034B1D">
        <w:trPr>
          <w:trHeight w:val="340"/>
        </w:trPr>
        <w:tc>
          <w:tcPr>
            <w:tcW w:w="0" w:type="auto"/>
          </w:tcPr>
          <w:p w:rsidR="006F6D31" w:rsidRDefault="006F6D31" w:rsidP="004212F4">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166" w:type="dxa"/>
            <w:vAlign w:val="center"/>
          </w:tcPr>
          <w:p w:rsidR="001801F4" w:rsidRPr="008434A2" w:rsidRDefault="001801F4" w:rsidP="00E61D25">
            <w:pPr>
              <w:spacing w:before="0" w:after="0"/>
              <w:jc w:val="both"/>
              <w:rPr>
                <w:rFonts w:ascii="Times New Roman" w:hAnsi="Times New Roman"/>
                <w:snapToGrid/>
                <w:sz w:val="22"/>
                <w:szCs w:val="22"/>
              </w:rPr>
            </w:pPr>
            <w:r w:rsidRPr="008434A2">
              <w:rPr>
                <w:rFonts w:ascii="Times New Roman" w:hAnsi="Times New Roman"/>
                <w:b/>
                <w:bCs/>
                <w:snapToGrid/>
                <w:sz w:val="22"/>
                <w:szCs w:val="22"/>
                <w:shd w:val="clear" w:color="auto" w:fill="FFFFFF"/>
                <w:lang w:val="en-US"/>
              </w:rPr>
              <w:t>Operator Features</w:t>
            </w:r>
            <w:r w:rsidRPr="008434A2">
              <w:rPr>
                <w:rFonts w:ascii="Times New Roman" w:hAnsi="Times New Roman"/>
                <w:snapToGrid/>
                <w:sz w:val="22"/>
                <w:szCs w:val="22"/>
                <w:lang w:val="en-US"/>
              </w:rPr>
              <w:t>:</w:t>
            </w:r>
          </w:p>
        </w:tc>
        <w:tc>
          <w:tcPr>
            <w:tcW w:w="1842" w:type="dxa"/>
          </w:tcPr>
          <w:p w:rsidR="001801F4" w:rsidRPr="00034B1D" w:rsidRDefault="001801F4" w:rsidP="009F73F9">
            <w:pPr>
              <w:rPr>
                <w:rFonts w:ascii="Times New Roman" w:hAnsi="Times New Roman"/>
                <w:b/>
                <w:lang w:val="en-GB"/>
              </w:rPr>
            </w:pPr>
          </w:p>
        </w:tc>
        <w:tc>
          <w:tcPr>
            <w:tcW w:w="2402" w:type="dxa"/>
          </w:tcPr>
          <w:p w:rsidR="001801F4" w:rsidRPr="00034B1D" w:rsidRDefault="001801F4" w:rsidP="009F73F9">
            <w:pPr>
              <w:rPr>
                <w:rFonts w:ascii="Times New Roman" w:hAnsi="Times New Roman"/>
                <w:b/>
                <w:lang w:val="en-GB"/>
              </w:rPr>
            </w:pPr>
          </w:p>
        </w:tc>
        <w:tc>
          <w:tcPr>
            <w:tcW w:w="0" w:type="auto"/>
          </w:tcPr>
          <w:p w:rsidR="001801F4" w:rsidRPr="00034B1D" w:rsidRDefault="001801F4" w:rsidP="009F73F9">
            <w:pPr>
              <w:tabs>
                <w:tab w:val="left" w:pos="729"/>
              </w:tabs>
              <w:jc w:val="center"/>
              <w:rPr>
                <w:rFonts w:ascii="Times New Roman" w:hAnsi="Times New Roman"/>
                <w:b/>
                <w:lang w:val="en-GB"/>
              </w:rPr>
            </w:pPr>
          </w:p>
        </w:tc>
      </w:tr>
      <w:tr w:rsidR="001801F4" w:rsidRPr="00034B1D">
        <w:trPr>
          <w:trHeight w:val="340"/>
        </w:trPr>
        <w:tc>
          <w:tcPr>
            <w:tcW w:w="0" w:type="auto"/>
          </w:tcPr>
          <w:p w:rsidR="006F6D31" w:rsidRPr="004212F4" w:rsidRDefault="006F6D31" w:rsidP="004212F4">
            <w:pPr>
              <w:overflowPunct w:val="0"/>
              <w:autoSpaceDE w:val="0"/>
              <w:autoSpaceDN w:val="0"/>
              <w:adjustRightInd w:val="0"/>
              <w:ind w:left="426"/>
              <w:textAlignment w:val="baseline"/>
              <w:outlineLvl w:val="0"/>
              <w:rPr>
                <w:b/>
                <w:color w:val="000000"/>
                <w:sz w:val="22"/>
                <w:szCs w:val="22"/>
                <w:lang w:val="en-GB"/>
              </w:rPr>
            </w:pPr>
          </w:p>
        </w:tc>
        <w:tc>
          <w:tcPr>
            <w:tcW w:w="7166" w:type="dxa"/>
            <w:vAlign w:val="center"/>
          </w:tcPr>
          <w:p w:rsidR="00DF4691" w:rsidRDefault="001801F4" w:rsidP="00DF4691">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Automatic line hold</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Automatic system check</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Call restriction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Direct access to an extension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Different ring cadences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External call forwarding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Facsimile forwarding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Least cost routing (LCR)</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External line access groups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Extension authorization level</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Automatic external line opening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Night service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System query from the display</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Equal load distribution for the operators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Direct Transfer of Lines to Specified Extensions in Case of Power Failure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Remote programming</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Remote system reset</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lastRenderedPageBreak/>
              <w:t>Extension groups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Serial call transfer</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System administrator</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Intrusion authorization control</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Adjustable hold and park times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Adjustable flash time</w:t>
            </w:r>
          </w:p>
          <w:p w:rsidR="001801F4" w:rsidRPr="008434A2"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MF/DP call</w:t>
            </w:r>
          </w:p>
        </w:tc>
        <w:tc>
          <w:tcPr>
            <w:tcW w:w="1842" w:type="dxa"/>
          </w:tcPr>
          <w:p w:rsidR="001801F4" w:rsidRPr="00034B1D" w:rsidRDefault="001801F4" w:rsidP="009F73F9">
            <w:pPr>
              <w:rPr>
                <w:rFonts w:ascii="Times New Roman" w:hAnsi="Times New Roman"/>
                <w:b/>
                <w:lang w:val="en-GB"/>
              </w:rPr>
            </w:pPr>
          </w:p>
        </w:tc>
        <w:tc>
          <w:tcPr>
            <w:tcW w:w="2402" w:type="dxa"/>
          </w:tcPr>
          <w:p w:rsidR="001801F4" w:rsidRPr="00034B1D" w:rsidRDefault="001801F4" w:rsidP="009F73F9">
            <w:pPr>
              <w:rPr>
                <w:rFonts w:ascii="Times New Roman" w:hAnsi="Times New Roman"/>
                <w:b/>
                <w:lang w:val="en-GB"/>
              </w:rPr>
            </w:pPr>
          </w:p>
        </w:tc>
        <w:tc>
          <w:tcPr>
            <w:tcW w:w="0" w:type="auto"/>
          </w:tcPr>
          <w:p w:rsidR="001801F4" w:rsidRPr="00034B1D" w:rsidRDefault="001801F4" w:rsidP="009F73F9">
            <w:pPr>
              <w:tabs>
                <w:tab w:val="left" w:pos="729"/>
              </w:tabs>
              <w:jc w:val="center"/>
              <w:rPr>
                <w:rFonts w:ascii="Times New Roman" w:hAnsi="Times New Roman"/>
                <w:b/>
                <w:lang w:val="en-GB"/>
              </w:rPr>
            </w:pPr>
          </w:p>
        </w:tc>
      </w:tr>
      <w:tr w:rsidR="001801F4" w:rsidRPr="00034B1D">
        <w:trPr>
          <w:trHeight w:val="340"/>
        </w:trPr>
        <w:tc>
          <w:tcPr>
            <w:tcW w:w="0" w:type="auto"/>
          </w:tcPr>
          <w:p w:rsidR="001801F4" w:rsidRPr="00CF36C5" w:rsidRDefault="001801F4" w:rsidP="00CF36C5">
            <w:pPr>
              <w:overflowPunct w:val="0"/>
              <w:autoSpaceDE w:val="0"/>
              <w:autoSpaceDN w:val="0"/>
              <w:adjustRightInd w:val="0"/>
              <w:ind w:left="426"/>
              <w:textAlignment w:val="baseline"/>
              <w:outlineLvl w:val="0"/>
              <w:rPr>
                <w:b/>
                <w:color w:val="000000"/>
                <w:sz w:val="22"/>
                <w:szCs w:val="22"/>
                <w:lang w:val="en-GB"/>
              </w:rPr>
            </w:pPr>
          </w:p>
        </w:tc>
        <w:tc>
          <w:tcPr>
            <w:tcW w:w="7166" w:type="dxa"/>
            <w:vAlign w:val="center"/>
          </w:tcPr>
          <w:p w:rsidR="001801F4" w:rsidRPr="008434A2" w:rsidRDefault="001801F4" w:rsidP="00E61D25">
            <w:pPr>
              <w:widowControl w:val="0"/>
              <w:spacing w:before="0" w:after="0"/>
              <w:jc w:val="both"/>
              <w:rPr>
                <w:rFonts w:ascii="Times New Roman" w:hAnsi="Times New Roman"/>
                <w:snapToGrid/>
                <w:sz w:val="22"/>
                <w:szCs w:val="22"/>
              </w:rPr>
            </w:pPr>
            <w:r w:rsidRPr="008434A2">
              <w:rPr>
                <w:rFonts w:ascii="Times New Roman" w:hAnsi="Times New Roman"/>
                <w:b/>
                <w:bCs/>
                <w:snapToGrid/>
                <w:sz w:val="22"/>
                <w:szCs w:val="22"/>
                <w:shd w:val="clear" w:color="auto" w:fill="FFFFFF"/>
                <w:lang w:val="en-US"/>
              </w:rPr>
              <w:t>Technical Features:</w:t>
            </w:r>
          </w:p>
        </w:tc>
        <w:tc>
          <w:tcPr>
            <w:tcW w:w="1842" w:type="dxa"/>
          </w:tcPr>
          <w:p w:rsidR="001801F4" w:rsidRPr="00034B1D" w:rsidRDefault="001801F4" w:rsidP="009F73F9">
            <w:pPr>
              <w:rPr>
                <w:rFonts w:ascii="Times New Roman" w:hAnsi="Times New Roman"/>
                <w:b/>
                <w:lang w:val="en-GB"/>
              </w:rPr>
            </w:pPr>
          </w:p>
        </w:tc>
        <w:tc>
          <w:tcPr>
            <w:tcW w:w="2402" w:type="dxa"/>
          </w:tcPr>
          <w:p w:rsidR="001801F4" w:rsidRPr="00034B1D" w:rsidRDefault="001801F4" w:rsidP="009F73F9">
            <w:pPr>
              <w:rPr>
                <w:rFonts w:ascii="Times New Roman" w:hAnsi="Times New Roman"/>
                <w:b/>
                <w:lang w:val="en-GB"/>
              </w:rPr>
            </w:pPr>
          </w:p>
        </w:tc>
        <w:tc>
          <w:tcPr>
            <w:tcW w:w="0" w:type="auto"/>
          </w:tcPr>
          <w:p w:rsidR="001801F4" w:rsidRPr="00034B1D" w:rsidRDefault="001801F4" w:rsidP="009F73F9">
            <w:pPr>
              <w:tabs>
                <w:tab w:val="left" w:pos="729"/>
              </w:tabs>
              <w:jc w:val="center"/>
              <w:rPr>
                <w:rFonts w:ascii="Times New Roman" w:hAnsi="Times New Roman"/>
                <w:b/>
                <w:lang w:val="en-GB"/>
              </w:rPr>
            </w:pPr>
          </w:p>
        </w:tc>
      </w:tr>
      <w:tr w:rsidR="001801F4" w:rsidRPr="00034B1D">
        <w:trPr>
          <w:trHeight w:val="340"/>
        </w:trPr>
        <w:tc>
          <w:tcPr>
            <w:tcW w:w="0" w:type="auto"/>
          </w:tcPr>
          <w:p w:rsidR="001801F4" w:rsidRPr="00966FE6" w:rsidRDefault="001801F4"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166" w:type="dxa"/>
            <w:vAlign w:val="center"/>
          </w:tcPr>
          <w:p w:rsidR="00DF4691" w:rsidRPr="00DF4691" w:rsidRDefault="001801F4" w:rsidP="00DF4691">
            <w:pPr>
              <w:shd w:val="clear" w:color="auto" w:fill="FFFFFF"/>
              <w:spacing w:before="0" w:after="0" w:line="330" w:lineRule="atLeast"/>
              <w:jc w:val="both"/>
              <w:rPr>
                <w:rFonts w:ascii="Times New Roman" w:hAnsi="Times New Roman"/>
                <w:snapToGrid/>
                <w:sz w:val="22"/>
                <w:szCs w:val="22"/>
              </w:rPr>
            </w:pPr>
            <w:r w:rsidRPr="008434A2">
              <w:rPr>
                <w:rFonts w:ascii="Times New Roman" w:hAnsi="Times New Roman"/>
                <w:snapToGrid/>
                <w:sz w:val="22"/>
                <w:szCs w:val="22"/>
              </w:rPr>
              <w:t>Calling line identification restriction (CLIR)</w:t>
            </w:r>
            <w:r w:rsidR="00DF4691">
              <w:t xml:space="preserve"> </w:t>
            </w:r>
            <w:r w:rsidR="00DF4691" w:rsidRPr="00DF4691">
              <w:rPr>
                <w:rFonts w:ascii="Times New Roman" w:hAnsi="Times New Roman"/>
                <w:snapToGrid/>
                <w:sz w:val="22"/>
                <w:szCs w:val="22"/>
              </w:rPr>
              <w:t>Calling line  identification presentation (CLIP)</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Connected line identification restriction (COLR)</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Charging; start of call (AOC-S), during call (AOC-O), end of call (AOC-E)</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Multiple subscriber numbering (MSN)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Direct dial-in (DDI)</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Point-to-point connection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Point-to-multi-point connection</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Displaying network messages</w:t>
            </w:r>
          </w:p>
          <w:p w:rsidR="00DF4691" w:rsidRPr="00DF4691" w:rsidRDefault="00DF4691" w:rsidP="00DF4691">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Enabling of the auxiliary processor board without interrupting the continuing calls when the main processor board is off-line (Hot-standby)</w:t>
            </w:r>
          </w:p>
          <w:p w:rsidR="001801F4" w:rsidRPr="008434A2" w:rsidRDefault="00DF4691" w:rsidP="0023705F">
            <w:pPr>
              <w:shd w:val="clear" w:color="auto" w:fill="FFFFFF"/>
              <w:spacing w:before="0" w:after="0" w:line="330" w:lineRule="atLeast"/>
              <w:jc w:val="both"/>
              <w:rPr>
                <w:rFonts w:ascii="Times New Roman" w:hAnsi="Times New Roman"/>
                <w:snapToGrid/>
                <w:sz w:val="22"/>
                <w:szCs w:val="22"/>
              </w:rPr>
            </w:pPr>
            <w:r w:rsidRPr="00DF4691">
              <w:rPr>
                <w:rFonts w:ascii="Times New Roman" w:hAnsi="Times New Roman"/>
                <w:snapToGrid/>
                <w:sz w:val="22"/>
                <w:szCs w:val="22"/>
              </w:rPr>
              <w:t>Applications and compliance: PBX, , EURO ISDN,</w:t>
            </w:r>
            <w:r w:rsidR="0023705F">
              <w:rPr>
                <w:rFonts w:ascii="Times New Roman" w:hAnsi="Times New Roman"/>
                <w:snapToGrid/>
                <w:sz w:val="22"/>
                <w:szCs w:val="22"/>
              </w:rPr>
              <w:t xml:space="preserve"> SIP </w:t>
            </w:r>
          </w:p>
        </w:tc>
        <w:tc>
          <w:tcPr>
            <w:tcW w:w="1842" w:type="dxa"/>
          </w:tcPr>
          <w:p w:rsidR="001801F4" w:rsidRPr="00034B1D" w:rsidRDefault="001801F4" w:rsidP="009F73F9">
            <w:pPr>
              <w:rPr>
                <w:rFonts w:ascii="Times New Roman" w:hAnsi="Times New Roman"/>
                <w:b/>
                <w:lang w:val="en-GB"/>
              </w:rPr>
            </w:pPr>
          </w:p>
        </w:tc>
        <w:tc>
          <w:tcPr>
            <w:tcW w:w="2402" w:type="dxa"/>
          </w:tcPr>
          <w:p w:rsidR="001801F4" w:rsidRPr="00034B1D" w:rsidRDefault="001801F4" w:rsidP="009F73F9">
            <w:pPr>
              <w:rPr>
                <w:rFonts w:ascii="Times New Roman" w:hAnsi="Times New Roman"/>
                <w:b/>
                <w:lang w:val="en-GB"/>
              </w:rPr>
            </w:pPr>
          </w:p>
        </w:tc>
        <w:tc>
          <w:tcPr>
            <w:tcW w:w="0" w:type="auto"/>
          </w:tcPr>
          <w:p w:rsidR="001801F4" w:rsidRPr="00034B1D" w:rsidRDefault="001801F4" w:rsidP="009F73F9">
            <w:pPr>
              <w:tabs>
                <w:tab w:val="left" w:pos="729"/>
              </w:tabs>
              <w:jc w:val="center"/>
              <w:rPr>
                <w:rFonts w:ascii="Times New Roman" w:hAnsi="Times New Roman"/>
                <w:b/>
                <w:lang w:val="en-GB"/>
              </w:rPr>
            </w:pPr>
          </w:p>
        </w:tc>
      </w:tr>
    </w:tbl>
    <w:p w:rsidR="00CF36C5" w:rsidRDefault="00CF36C5" w:rsidP="00CF36C5">
      <w:pPr>
        <w:rPr>
          <w:b/>
          <w:lang w:val="en-GB"/>
        </w:rPr>
      </w:pPr>
    </w:p>
    <w:p w:rsidR="00AE7C7B" w:rsidRDefault="00AE7C7B" w:rsidP="00CF36C5">
      <w:pPr>
        <w:rPr>
          <w:b/>
          <w:lang w:val="en-GB"/>
        </w:rPr>
      </w:pPr>
    </w:p>
    <w:p w:rsidR="00AE7C7B" w:rsidRDefault="00AE7C7B" w:rsidP="00CF36C5">
      <w:pPr>
        <w:rPr>
          <w:b/>
          <w:lang w:val="en-GB"/>
        </w:rPr>
      </w:pPr>
    </w:p>
    <w:p w:rsidR="00AE7C7B" w:rsidRDefault="00AE7C7B" w:rsidP="00CF36C5">
      <w:pPr>
        <w:rPr>
          <w:b/>
          <w:lang w:val="en-GB"/>
        </w:rPr>
      </w:pPr>
    </w:p>
    <w:p w:rsidR="00AE7C7B" w:rsidRDefault="00AE7C7B" w:rsidP="00CF36C5">
      <w:pPr>
        <w:rPr>
          <w:b/>
          <w:lang w:val="en-GB"/>
        </w:rPr>
      </w:pPr>
    </w:p>
    <w:p w:rsidR="00AE7C7B" w:rsidRDefault="00AE7C7B" w:rsidP="00CF36C5">
      <w:pPr>
        <w:rPr>
          <w:b/>
          <w:lang w:val="en-GB"/>
        </w:rPr>
      </w:pPr>
    </w:p>
    <w:p w:rsidR="00AE7C7B" w:rsidRDefault="00AE7C7B" w:rsidP="00CF36C5">
      <w:pPr>
        <w:rPr>
          <w:lang w:val="en-GB"/>
        </w:rPr>
      </w:pPr>
    </w:p>
    <w:p w:rsidR="006E616C" w:rsidRDefault="006E616C" w:rsidP="00F40FE4">
      <w:pPr>
        <w:spacing w:before="0"/>
        <w:rPr>
          <w:b/>
          <w:lang w:val="en-GB"/>
        </w:rPr>
      </w:pPr>
    </w:p>
    <w:p w:rsidR="009F73F9" w:rsidRPr="009F73F9" w:rsidRDefault="009F73F9" w:rsidP="008B49E6">
      <w:pPr>
        <w:pStyle w:val="ListParagraph"/>
        <w:numPr>
          <w:ilvl w:val="0"/>
          <w:numId w:val="26"/>
        </w:numPr>
        <w:overflowPunct w:val="0"/>
        <w:autoSpaceDE w:val="0"/>
        <w:autoSpaceDN w:val="0"/>
        <w:adjustRightInd w:val="0"/>
        <w:textAlignment w:val="baseline"/>
        <w:outlineLvl w:val="0"/>
        <w:rPr>
          <w:b/>
          <w:sz w:val="22"/>
          <w:szCs w:val="22"/>
          <w:lang w:val="en-GB"/>
        </w:rPr>
      </w:pPr>
      <w:r w:rsidRPr="008B49E6">
        <w:rPr>
          <w:b/>
          <w:color w:val="000000"/>
          <w:sz w:val="22"/>
          <w:szCs w:val="22"/>
          <w:lang w:val="en-GB"/>
        </w:rPr>
        <w:lastRenderedPageBreak/>
        <w:t>Prefabricated</w:t>
      </w:r>
      <w:r w:rsidRPr="009F73F9">
        <w:rPr>
          <w:b/>
          <w:sz w:val="22"/>
          <w:szCs w:val="22"/>
          <w:lang w:val="en-GB"/>
        </w:rPr>
        <w:t xml:space="preserve"> buildings and containers</w:t>
      </w:r>
    </w:p>
    <w:tbl>
      <w:tblPr>
        <w:tblStyle w:val="TableGrid"/>
        <w:tblW w:w="0" w:type="auto"/>
        <w:tblInd w:w="108" w:type="dxa"/>
        <w:tblLook w:val="0000" w:firstRow="0" w:lastRow="0" w:firstColumn="0" w:lastColumn="0" w:noHBand="0" w:noVBand="0"/>
      </w:tblPr>
      <w:tblGrid>
        <w:gridCol w:w="1031"/>
        <w:gridCol w:w="7356"/>
        <w:gridCol w:w="3115"/>
        <w:gridCol w:w="1658"/>
        <w:gridCol w:w="1518"/>
      </w:tblGrid>
      <w:tr w:rsidR="009F73F9" w:rsidRPr="00034B1D">
        <w:trPr>
          <w:trHeight w:val="879"/>
        </w:trPr>
        <w:tc>
          <w:tcPr>
            <w:tcW w:w="0" w:type="auto"/>
          </w:tcPr>
          <w:p w:rsidR="009F73F9" w:rsidRDefault="009F73F9" w:rsidP="009F73F9">
            <w:pPr>
              <w:jc w:val="center"/>
              <w:rPr>
                <w:rFonts w:ascii="Times New Roman" w:hAnsi="Times New Roman"/>
                <w:b/>
                <w:sz w:val="22"/>
                <w:szCs w:val="22"/>
              </w:rPr>
            </w:pPr>
            <w:r>
              <w:rPr>
                <w:rFonts w:ascii="Times New Roman" w:hAnsi="Times New Roman"/>
                <w:b/>
                <w:sz w:val="22"/>
                <w:szCs w:val="22"/>
              </w:rPr>
              <w:t>1.</w:t>
            </w:r>
          </w:p>
          <w:p w:rsidR="009F73F9" w:rsidRPr="00034B1D" w:rsidRDefault="009F73F9" w:rsidP="009F73F9">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7356" w:type="dxa"/>
          </w:tcPr>
          <w:p w:rsidR="009F73F9" w:rsidRDefault="009F73F9" w:rsidP="009F73F9">
            <w:pPr>
              <w:jc w:val="center"/>
              <w:rPr>
                <w:rFonts w:ascii="Times New Roman" w:hAnsi="Times New Roman"/>
                <w:b/>
                <w:sz w:val="22"/>
                <w:szCs w:val="22"/>
              </w:rPr>
            </w:pPr>
            <w:r>
              <w:rPr>
                <w:rFonts w:ascii="Times New Roman" w:hAnsi="Times New Roman"/>
                <w:b/>
                <w:sz w:val="22"/>
                <w:szCs w:val="22"/>
              </w:rPr>
              <w:t>2.</w:t>
            </w:r>
          </w:p>
          <w:p w:rsidR="009F73F9" w:rsidRPr="00034B1D" w:rsidRDefault="009F73F9" w:rsidP="009F73F9">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3115" w:type="dxa"/>
          </w:tcPr>
          <w:p w:rsidR="009F73F9" w:rsidRDefault="009F73F9" w:rsidP="009F73F9">
            <w:pPr>
              <w:tabs>
                <w:tab w:val="left" w:pos="729"/>
              </w:tabs>
              <w:jc w:val="center"/>
              <w:rPr>
                <w:rFonts w:ascii="Times New Roman" w:hAnsi="Times New Roman"/>
                <w:b/>
                <w:sz w:val="22"/>
                <w:szCs w:val="22"/>
              </w:rPr>
            </w:pPr>
            <w:r>
              <w:rPr>
                <w:rFonts w:ascii="Times New Roman" w:hAnsi="Times New Roman"/>
                <w:b/>
                <w:sz w:val="22"/>
                <w:szCs w:val="22"/>
              </w:rPr>
              <w:t>3.</w:t>
            </w:r>
          </w:p>
          <w:p w:rsidR="009F73F9" w:rsidRPr="00034B1D" w:rsidRDefault="009F73F9" w:rsidP="009F73F9">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0" w:type="auto"/>
          </w:tcPr>
          <w:p w:rsidR="009F73F9" w:rsidRDefault="009F73F9" w:rsidP="009F73F9">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9F73F9" w:rsidRPr="00034B1D" w:rsidRDefault="009F73F9" w:rsidP="009F73F9">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0" w:type="auto"/>
          </w:tcPr>
          <w:p w:rsidR="009F73F9" w:rsidRDefault="009F73F9" w:rsidP="009F73F9">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9F73F9" w:rsidRPr="00034B1D" w:rsidRDefault="009F73F9" w:rsidP="009F73F9">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EC3C2D" w:rsidRPr="00034B1D">
        <w:trPr>
          <w:trHeight w:val="879"/>
        </w:trPr>
        <w:tc>
          <w:tcPr>
            <w:tcW w:w="0" w:type="auto"/>
          </w:tcPr>
          <w:p w:rsidR="00EC3C2D" w:rsidRDefault="00EC3C2D" w:rsidP="009F73F9">
            <w:pPr>
              <w:jc w:val="center"/>
              <w:rPr>
                <w:rFonts w:ascii="Times New Roman" w:hAnsi="Times New Roman"/>
                <w:b/>
                <w:sz w:val="22"/>
                <w:szCs w:val="22"/>
              </w:rPr>
            </w:pPr>
          </w:p>
        </w:tc>
        <w:tc>
          <w:tcPr>
            <w:tcW w:w="7356" w:type="dxa"/>
          </w:tcPr>
          <w:p w:rsidR="00EC3C2D" w:rsidRDefault="00EC3C2D" w:rsidP="00EC3C2D">
            <w:pPr>
              <w:rPr>
                <w:rFonts w:ascii="Times New Roman" w:hAnsi="Times New Roman"/>
                <w:b/>
                <w:sz w:val="22"/>
                <w:szCs w:val="22"/>
              </w:rPr>
            </w:pPr>
            <w:r>
              <w:rPr>
                <w:rFonts w:ascii="Times New Roman" w:hAnsi="Times New Roman"/>
                <w:b/>
                <w:sz w:val="22"/>
                <w:szCs w:val="22"/>
              </w:rPr>
              <w:t>General Requirement</w:t>
            </w:r>
          </w:p>
          <w:p w:rsidR="00EC3C2D" w:rsidRPr="00EC3C2D" w:rsidRDefault="00EC3C2D" w:rsidP="00EC3C2D">
            <w:pPr>
              <w:rPr>
                <w:rFonts w:ascii="Times New Roman" w:hAnsi="Times New Roman"/>
                <w:sz w:val="22"/>
                <w:szCs w:val="22"/>
              </w:rPr>
            </w:pPr>
            <w:r>
              <w:rPr>
                <w:rFonts w:ascii="Times New Roman" w:hAnsi="Times New Roman"/>
                <w:sz w:val="22"/>
                <w:szCs w:val="22"/>
              </w:rPr>
              <w:t xml:space="preserve">The prefabricated buildings and containers should be provided </w:t>
            </w:r>
            <w:r w:rsidR="009B6388">
              <w:rPr>
                <w:rFonts w:ascii="Times New Roman" w:hAnsi="Times New Roman"/>
                <w:sz w:val="22"/>
                <w:szCs w:val="22"/>
              </w:rPr>
              <w:t xml:space="preserve">and installed </w:t>
            </w:r>
            <w:r>
              <w:rPr>
                <w:rFonts w:ascii="Times New Roman" w:hAnsi="Times New Roman"/>
                <w:sz w:val="22"/>
                <w:szCs w:val="22"/>
              </w:rPr>
              <w:t xml:space="preserve">in line with the </w:t>
            </w:r>
            <w:r w:rsidR="009B6388">
              <w:rPr>
                <w:rFonts w:ascii="Times New Roman" w:hAnsi="Times New Roman"/>
                <w:sz w:val="22"/>
                <w:szCs w:val="22"/>
              </w:rPr>
              <w:t>following specification</w:t>
            </w:r>
            <w:r w:rsidR="00492F62">
              <w:rPr>
                <w:rFonts w:ascii="Times New Roman" w:hAnsi="Times New Roman"/>
                <w:sz w:val="22"/>
                <w:szCs w:val="22"/>
              </w:rPr>
              <w:t>s</w:t>
            </w:r>
            <w:r w:rsidR="009B6388">
              <w:rPr>
                <w:rFonts w:ascii="Times New Roman" w:hAnsi="Times New Roman"/>
                <w:sz w:val="22"/>
                <w:szCs w:val="22"/>
              </w:rPr>
              <w:t xml:space="preserve"> and </w:t>
            </w:r>
            <w:r>
              <w:rPr>
                <w:rFonts w:ascii="Times New Roman" w:hAnsi="Times New Roman"/>
                <w:sz w:val="22"/>
                <w:szCs w:val="22"/>
              </w:rPr>
              <w:t>drawings in Appendix B to Annex II</w:t>
            </w:r>
          </w:p>
        </w:tc>
        <w:tc>
          <w:tcPr>
            <w:tcW w:w="3115" w:type="dxa"/>
          </w:tcPr>
          <w:p w:rsidR="00EC3C2D" w:rsidRDefault="00EC3C2D" w:rsidP="009F73F9">
            <w:pPr>
              <w:tabs>
                <w:tab w:val="left" w:pos="729"/>
              </w:tabs>
              <w:jc w:val="center"/>
              <w:rPr>
                <w:rFonts w:ascii="Times New Roman" w:hAnsi="Times New Roman"/>
                <w:b/>
                <w:sz w:val="22"/>
                <w:szCs w:val="22"/>
              </w:rPr>
            </w:pPr>
          </w:p>
        </w:tc>
        <w:tc>
          <w:tcPr>
            <w:tcW w:w="0" w:type="auto"/>
          </w:tcPr>
          <w:p w:rsidR="00EC3C2D" w:rsidRDefault="00EC3C2D" w:rsidP="009F73F9">
            <w:pPr>
              <w:tabs>
                <w:tab w:val="left" w:pos="729"/>
              </w:tabs>
              <w:jc w:val="center"/>
              <w:rPr>
                <w:rFonts w:ascii="Times New Roman" w:hAnsi="Times New Roman"/>
                <w:b/>
                <w:sz w:val="22"/>
                <w:szCs w:val="22"/>
                <w:lang w:val="en-GB"/>
              </w:rPr>
            </w:pPr>
          </w:p>
        </w:tc>
        <w:tc>
          <w:tcPr>
            <w:tcW w:w="0" w:type="auto"/>
          </w:tcPr>
          <w:p w:rsidR="00EC3C2D" w:rsidRDefault="00EC3C2D" w:rsidP="009F73F9">
            <w:pPr>
              <w:tabs>
                <w:tab w:val="left" w:pos="729"/>
              </w:tabs>
              <w:jc w:val="center"/>
              <w:rPr>
                <w:rFonts w:ascii="Times New Roman" w:hAnsi="Times New Roman"/>
                <w:b/>
                <w:sz w:val="22"/>
                <w:szCs w:val="22"/>
                <w:lang w:val="en-GB"/>
              </w:rPr>
            </w:pPr>
          </w:p>
        </w:tc>
      </w:tr>
      <w:tr w:rsidR="009F73F9" w:rsidRPr="00034B1D">
        <w:trPr>
          <w:trHeight w:val="390"/>
        </w:trPr>
        <w:tc>
          <w:tcPr>
            <w:tcW w:w="0" w:type="auto"/>
            <w:shd w:val="clear" w:color="auto" w:fill="D9D9D9" w:themeFill="background1" w:themeFillShade="D9"/>
          </w:tcPr>
          <w:p w:rsidR="009F73F9" w:rsidRPr="00FE1D74" w:rsidRDefault="009F73F9" w:rsidP="009E4605">
            <w:pPr>
              <w:spacing w:after="0"/>
              <w:ind w:left="74"/>
              <w:jc w:val="both"/>
              <w:rPr>
                <w:b/>
                <w:color w:val="000000"/>
                <w:sz w:val="22"/>
                <w:szCs w:val="22"/>
                <w:lang w:val="en-GB"/>
              </w:rPr>
            </w:pPr>
          </w:p>
        </w:tc>
        <w:tc>
          <w:tcPr>
            <w:tcW w:w="7356" w:type="dxa"/>
            <w:shd w:val="clear" w:color="auto" w:fill="D9D9D9" w:themeFill="background1" w:themeFillShade="D9"/>
            <w:vAlign w:val="center"/>
          </w:tcPr>
          <w:p w:rsidR="009F73F9" w:rsidRPr="005A0DF8" w:rsidRDefault="009F73F9" w:rsidP="009F73F9">
            <w:pPr>
              <w:ind w:left="74"/>
              <w:rPr>
                <w:sz w:val="22"/>
                <w:szCs w:val="22"/>
              </w:rPr>
            </w:pPr>
            <w:r>
              <w:rPr>
                <w:b/>
                <w:sz w:val="22"/>
                <w:szCs w:val="22"/>
              </w:rPr>
              <w:t>Prefabricated Buildings</w:t>
            </w:r>
          </w:p>
        </w:tc>
        <w:tc>
          <w:tcPr>
            <w:tcW w:w="3115" w:type="dxa"/>
            <w:shd w:val="clear" w:color="auto" w:fill="D9D9D9" w:themeFill="background1" w:themeFillShade="D9"/>
          </w:tcPr>
          <w:p w:rsidR="009F73F9" w:rsidRPr="005A0DF8" w:rsidRDefault="009F73F9" w:rsidP="009F73F9">
            <w:pPr>
              <w:rPr>
                <w:rFonts w:ascii="Times New Roman" w:hAnsi="Times New Roman"/>
                <w:b/>
                <w:lang w:val="en-GB"/>
              </w:rPr>
            </w:pPr>
          </w:p>
        </w:tc>
        <w:tc>
          <w:tcPr>
            <w:tcW w:w="0" w:type="auto"/>
            <w:shd w:val="clear" w:color="auto" w:fill="D9D9D9" w:themeFill="background1" w:themeFillShade="D9"/>
          </w:tcPr>
          <w:p w:rsidR="009F73F9" w:rsidRPr="005A0DF8" w:rsidRDefault="009F73F9" w:rsidP="009F73F9">
            <w:pPr>
              <w:rPr>
                <w:rFonts w:ascii="Times New Roman" w:hAnsi="Times New Roman"/>
                <w:b/>
                <w:lang w:val="en-GB"/>
              </w:rPr>
            </w:pPr>
          </w:p>
        </w:tc>
        <w:tc>
          <w:tcPr>
            <w:tcW w:w="0" w:type="auto"/>
            <w:shd w:val="clear" w:color="auto" w:fill="D9D9D9" w:themeFill="background1" w:themeFillShade="D9"/>
          </w:tcPr>
          <w:p w:rsidR="009F73F9" w:rsidRPr="005A0DF8" w:rsidRDefault="009F73F9" w:rsidP="009F73F9">
            <w:pPr>
              <w:tabs>
                <w:tab w:val="left" w:pos="729"/>
              </w:tabs>
              <w:jc w:val="center"/>
              <w:rPr>
                <w:rFonts w:ascii="Times New Roman" w:hAnsi="Times New Roman"/>
                <w:b/>
                <w:lang w:val="en-GB"/>
              </w:rPr>
            </w:pPr>
          </w:p>
        </w:tc>
      </w:tr>
      <w:tr w:rsidR="009E4605" w:rsidRPr="00034B1D">
        <w:trPr>
          <w:trHeight w:val="390"/>
        </w:trPr>
        <w:tc>
          <w:tcPr>
            <w:tcW w:w="0" w:type="auto"/>
            <w:shd w:val="clear" w:color="auto" w:fill="D9D9D9" w:themeFill="background1" w:themeFillShade="D9"/>
          </w:tcPr>
          <w:p w:rsidR="009E4605" w:rsidRPr="00FE1D74" w:rsidRDefault="009E4605" w:rsidP="00FE1D74">
            <w:pPr>
              <w:overflowPunct w:val="0"/>
              <w:autoSpaceDE w:val="0"/>
              <w:autoSpaceDN w:val="0"/>
              <w:adjustRightInd w:val="0"/>
              <w:textAlignment w:val="baseline"/>
              <w:outlineLvl w:val="0"/>
              <w:rPr>
                <w:b/>
                <w:color w:val="000000"/>
                <w:sz w:val="22"/>
                <w:szCs w:val="22"/>
                <w:lang w:val="en-GB"/>
              </w:rPr>
            </w:pPr>
            <w:r w:rsidRPr="00FE1D74">
              <w:rPr>
                <w:b/>
                <w:color w:val="000000"/>
                <w:sz w:val="22"/>
                <w:szCs w:val="22"/>
                <w:lang w:val="en-GB"/>
              </w:rPr>
              <w:t>7</w:t>
            </w:r>
            <w:r w:rsidRPr="009E4605">
              <w:rPr>
                <w:b/>
                <w:sz w:val="22"/>
                <w:szCs w:val="22"/>
              </w:rPr>
              <w:t>.1</w:t>
            </w:r>
          </w:p>
        </w:tc>
        <w:tc>
          <w:tcPr>
            <w:tcW w:w="7356" w:type="dxa"/>
            <w:shd w:val="clear" w:color="auto" w:fill="D9D9D9" w:themeFill="background1" w:themeFillShade="D9"/>
            <w:vAlign w:val="center"/>
          </w:tcPr>
          <w:p w:rsidR="009E4605" w:rsidRPr="009E4605" w:rsidRDefault="009E4605" w:rsidP="009E4605">
            <w:pPr>
              <w:spacing w:after="0"/>
              <w:ind w:left="74"/>
              <w:jc w:val="both"/>
              <w:rPr>
                <w:rFonts w:ascii="Times New Roman" w:hAnsi="Times New Roman"/>
                <w:sz w:val="22"/>
                <w:szCs w:val="22"/>
              </w:rPr>
            </w:pPr>
            <w:r w:rsidRPr="009E4605">
              <w:rPr>
                <w:b/>
                <w:sz w:val="22"/>
                <w:szCs w:val="22"/>
              </w:rPr>
              <w:t>Prefabricated registration centers</w:t>
            </w:r>
            <w:r w:rsidRPr="008434A2">
              <w:rPr>
                <w:rFonts w:ascii="Times New Roman" w:hAnsi="Times New Roman"/>
                <w:sz w:val="22"/>
                <w:szCs w:val="22"/>
              </w:rPr>
              <w:t xml:space="preserve"> </w:t>
            </w:r>
          </w:p>
        </w:tc>
        <w:tc>
          <w:tcPr>
            <w:tcW w:w="3115" w:type="dxa"/>
            <w:shd w:val="clear" w:color="auto" w:fill="D9D9D9" w:themeFill="background1" w:themeFillShade="D9"/>
          </w:tcPr>
          <w:p w:rsidR="009E4605" w:rsidRPr="005A0DF8" w:rsidRDefault="009E4605" w:rsidP="009F73F9">
            <w:pPr>
              <w:rPr>
                <w:rFonts w:ascii="Times New Roman" w:hAnsi="Times New Roman"/>
                <w:b/>
                <w:lang w:val="en-GB"/>
              </w:rPr>
            </w:pPr>
          </w:p>
        </w:tc>
        <w:tc>
          <w:tcPr>
            <w:tcW w:w="0" w:type="auto"/>
            <w:shd w:val="clear" w:color="auto" w:fill="D9D9D9" w:themeFill="background1" w:themeFillShade="D9"/>
          </w:tcPr>
          <w:p w:rsidR="009E4605" w:rsidRPr="005A0DF8" w:rsidRDefault="009E4605" w:rsidP="009F73F9">
            <w:pPr>
              <w:rPr>
                <w:rFonts w:ascii="Times New Roman" w:hAnsi="Times New Roman"/>
                <w:b/>
                <w:lang w:val="en-GB"/>
              </w:rPr>
            </w:pPr>
          </w:p>
        </w:tc>
        <w:tc>
          <w:tcPr>
            <w:tcW w:w="0" w:type="auto"/>
            <w:shd w:val="clear" w:color="auto" w:fill="D9D9D9" w:themeFill="background1" w:themeFillShade="D9"/>
          </w:tcPr>
          <w:p w:rsidR="009E4605" w:rsidRPr="005A0DF8" w:rsidRDefault="009E4605" w:rsidP="009F73F9">
            <w:pPr>
              <w:tabs>
                <w:tab w:val="left" w:pos="729"/>
              </w:tabs>
              <w:jc w:val="center"/>
              <w:rPr>
                <w:rFonts w:ascii="Times New Roman" w:hAnsi="Times New Roman"/>
                <w:b/>
                <w:lang w:val="en-GB"/>
              </w:rPr>
            </w:pPr>
          </w:p>
        </w:tc>
      </w:tr>
      <w:tr w:rsidR="009F73F9" w:rsidRPr="00034B1D">
        <w:trPr>
          <w:trHeight w:val="390"/>
        </w:trPr>
        <w:tc>
          <w:tcPr>
            <w:tcW w:w="0" w:type="auto"/>
          </w:tcPr>
          <w:p w:rsidR="009F73F9" w:rsidRPr="00FE1D74" w:rsidRDefault="009F73F9" w:rsidP="00FE1D74">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710182"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WC-Staff and guests</w:t>
            </w:r>
          </w:p>
          <w:p w:rsidR="00FD26A3"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Dining room</w:t>
            </w:r>
          </w:p>
          <w:p w:rsidR="00FD26A3"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Guest waiting room</w:t>
            </w:r>
          </w:p>
          <w:p w:rsidR="00FD26A3"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Security room</w:t>
            </w:r>
          </w:p>
          <w:p w:rsidR="009E4605" w:rsidRDefault="00FD26A3" w:rsidP="00E61D25">
            <w:pPr>
              <w:pStyle w:val="ListParagraph"/>
              <w:numPr>
                <w:ilvl w:val="0"/>
                <w:numId w:val="10"/>
              </w:numPr>
              <w:spacing w:before="120"/>
              <w:jc w:val="both"/>
              <w:rPr>
                <w:rFonts w:eastAsia="Times New Roman"/>
                <w:snapToGrid w:val="0"/>
                <w:sz w:val="22"/>
                <w:szCs w:val="22"/>
                <w:lang w:val="sv-SE" w:eastAsia="en-US"/>
              </w:rPr>
            </w:pPr>
            <w:r w:rsidRPr="009E4605">
              <w:rPr>
                <w:rFonts w:eastAsia="Times New Roman"/>
                <w:snapToGrid w:val="0"/>
                <w:sz w:val="22"/>
                <w:szCs w:val="22"/>
                <w:lang w:val="sv-SE" w:eastAsia="en-US"/>
              </w:rPr>
              <w:t>Store and archives</w:t>
            </w:r>
          </w:p>
          <w:p w:rsidR="00FD26A3" w:rsidRPr="009E4605" w:rsidRDefault="00FD26A3" w:rsidP="00E61D25">
            <w:pPr>
              <w:pStyle w:val="ListParagraph"/>
              <w:numPr>
                <w:ilvl w:val="0"/>
                <w:numId w:val="10"/>
              </w:numPr>
              <w:spacing w:before="120"/>
              <w:jc w:val="both"/>
              <w:rPr>
                <w:rFonts w:eastAsia="Times New Roman"/>
                <w:snapToGrid w:val="0"/>
                <w:sz w:val="22"/>
                <w:szCs w:val="22"/>
                <w:lang w:val="sv-SE" w:eastAsia="en-US"/>
              </w:rPr>
            </w:pPr>
            <w:r w:rsidRPr="009E4605">
              <w:rPr>
                <w:rFonts w:eastAsia="Times New Roman"/>
                <w:snapToGrid w:val="0"/>
                <w:sz w:val="22"/>
                <w:szCs w:val="22"/>
                <w:lang w:val="sv-SE" w:eastAsia="en-US"/>
              </w:rPr>
              <w:t>Personnel Locker room</w:t>
            </w:r>
          </w:p>
          <w:p w:rsidR="00FD26A3"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IT room</w:t>
            </w:r>
            <w:r w:rsidR="00EF0F7B">
              <w:rPr>
                <w:rFonts w:eastAsia="Times New Roman"/>
                <w:snapToGrid w:val="0"/>
                <w:sz w:val="22"/>
                <w:szCs w:val="22"/>
                <w:lang w:val="sv-SE" w:eastAsia="en-US"/>
              </w:rPr>
              <w:t xml:space="preserve"> </w:t>
            </w:r>
          </w:p>
          <w:p w:rsidR="00FD26A3" w:rsidRPr="008434A2" w:rsidRDefault="00FD26A3" w:rsidP="00E61D25">
            <w:pPr>
              <w:pStyle w:val="ListParagraph"/>
              <w:numPr>
                <w:ilvl w:val="0"/>
                <w:numId w:val="10"/>
              </w:numPr>
              <w:spacing w:before="120"/>
              <w:jc w:val="both"/>
              <w:rPr>
                <w:rFonts w:eastAsia="Times New Roman"/>
                <w:snapToGrid w:val="0"/>
                <w:sz w:val="22"/>
                <w:szCs w:val="22"/>
                <w:lang w:val="sv-SE" w:eastAsia="en-US"/>
              </w:rPr>
            </w:pPr>
            <w:r w:rsidRPr="008434A2">
              <w:rPr>
                <w:rFonts w:eastAsia="Times New Roman"/>
                <w:snapToGrid w:val="0"/>
                <w:sz w:val="22"/>
                <w:szCs w:val="22"/>
                <w:lang w:val="sv-SE" w:eastAsia="en-US"/>
              </w:rPr>
              <w:t>Management room</w:t>
            </w:r>
          </w:p>
          <w:p w:rsidR="00710182" w:rsidRPr="008434A2" w:rsidRDefault="00FD26A3" w:rsidP="006E1F46">
            <w:pPr>
              <w:pStyle w:val="ListParagraph"/>
              <w:numPr>
                <w:ilvl w:val="0"/>
                <w:numId w:val="10"/>
              </w:numPr>
              <w:spacing w:before="120"/>
              <w:jc w:val="both"/>
              <w:rPr>
                <w:sz w:val="22"/>
                <w:szCs w:val="22"/>
              </w:rPr>
            </w:pPr>
            <w:r w:rsidRPr="008434A2">
              <w:rPr>
                <w:rFonts w:eastAsia="Times New Roman"/>
                <w:snapToGrid w:val="0"/>
                <w:sz w:val="22"/>
                <w:szCs w:val="22"/>
                <w:lang w:val="sv-SE" w:eastAsia="en-US"/>
              </w:rPr>
              <w:t>Two storey-</w:t>
            </w:r>
            <w:r w:rsidR="006E1F46">
              <w:rPr>
                <w:rFonts w:eastAsia="Times New Roman"/>
                <w:snapToGrid w:val="0"/>
                <w:sz w:val="22"/>
                <w:szCs w:val="22"/>
                <w:lang w:val="sv-SE" w:eastAsia="en-US"/>
              </w:rPr>
              <w:t xml:space="preserve"> </w:t>
            </w:r>
            <w:r w:rsidR="006E1F46" w:rsidRPr="006E1F46">
              <w:rPr>
                <w:rFonts w:eastAsia="Times New Roman"/>
                <w:snapToGrid w:val="0"/>
                <w:sz w:val="22"/>
                <w:szCs w:val="22"/>
                <w:lang w:val="sv-SE" w:eastAsia="en-US"/>
              </w:rPr>
              <w:t>Minimum</w:t>
            </w:r>
            <w:r w:rsidR="006E1F46">
              <w:rPr>
                <w:rFonts w:eastAsia="Times New Roman"/>
                <w:snapToGrid w:val="0"/>
                <w:sz w:val="22"/>
                <w:szCs w:val="22"/>
                <w:lang w:val="sv-SE" w:eastAsia="en-US"/>
              </w:rPr>
              <w:t xml:space="preserve"> 250 M</w:t>
            </w:r>
            <w:r w:rsidR="006E1F46" w:rsidRPr="003A38CF">
              <w:rPr>
                <w:rFonts w:eastAsia="Times New Roman"/>
                <w:snapToGrid w:val="0"/>
                <w:sz w:val="22"/>
                <w:szCs w:val="22"/>
                <w:vertAlign w:val="superscript"/>
                <w:lang w:val="sv-SE" w:eastAsia="en-US"/>
              </w:rPr>
              <w:t>2</w:t>
            </w:r>
            <w:r w:rsidR="006E1F46">
              <w:rPr>
                <w:rFonts w:eastAsia="Times New Roman"/>
                <w:snapToGrid w:val="0"/>
                <w:sz w:val="22"/>
                <w:szCs w:val="22"/>
                <w:vertAlign w:val="superscript"/>
                <w:lang w:val="sv-SE" w:eastAsia="en-US"/>
              </w:rPr>
              <w:t xml:space="preserve"> </w:t>
            </w:r>
            <w:r w:rsidR="006E1F46">
              <w:rPr>
                <w:rFonts w:eastAsia="Times New Roman"/>
                <w:snapToGrid w:val="0"/>
                <w:sz w:val="22"/>
                <w:szCs w:val="22"/>
                <w:lang w:val="sv-SE" w:eastAsia="en-US"/>
              </w:rPr>
              <w:t>each</w:t>
            </w:r>
            <w:r w:rsidR="001E51D4">
              <w:rPr>
                <w:rFonts w:eastAsia="Times New Roman"/>
                <w:snapToGrid w:val="0"/>
                <w:sz w:val="22"/>
                <w:szCs w:val="22"/>
                <w:lang w:val="sv-SE" w:eastAsia="en-US"/>
              </w:rPr>
              <w:t xml:space="preserve"> and</w:t>
            </w:r>
            <w:r w:rsidR="006E1F46">
              <w:rPr>
                <w:rFonts w:eastAsia="Times New Roman"/>
                <w:snapToGrid w:val="0"/>
                <w:sz w:val="22"/>
                <w:szCs w:val="22"/>
                <w:lang w:val="sv-SE" w:eastAsia="en-US"/>
              </w:rPr>
              <w:t xml:space="preserve"> Total </w:t>
            </w:r>
            <w:r w:rsidRPr="008434A2">
              <w:rPr>
                <w:rFonts w:eastAsia="Times New Roman"/>
                <w:snapToGrid w:val="0"/>
                <w:sz w:val="22"/>
                <w:szCs w:val="22"/>
                <w:lang w:val="sv-SE" w:eastAsia="en-US"/>
              </w:rPr>
              <w:t>500 M2</w:t>
            </w:r>
          </w:p>
        </w:tc>
        <w:tc>
          <w:tcPr>
            <w:tcW w:w="3115" w:type="dxa"/>
          </w:tcPr>
          <w:p w:rsidR="009F73F9" w:rsidRPr="00034B1D" w:rsidRDefault="009F73F9" w:rsidP="009F73F9">
            <w:pPr>
              <w:rPr>
                <w:rFonts w:ascii="Times New Roman" w:hAnsi="Times New Roman"/>
                <w:b/>
                <w:lang w:val="en-GB"/>
              </w:rPr>
            </w:pPr>
          </w:p>
        </w:tc>
        <w:tc>
          <w:tcPr>
            <w:tcW w:w="0" w:type="auto"/>
          </w:tcPr>
          <w:p w:rsidR="009F73F9" w:rsidRPr="00034B1D" w:rsidRDefault="009F73F9" w:rsidP="009F73F9">
            <w:pPr>
              <w:rPr>
                <w:rFonts w:ascii="Times New Roman" w:hAnsi="Times New Roman"/>
                <w:b/>
                <w:lang w:val="en-GB"/>
              </w:rPr>
            </w:pPr>
          </w:p>
        </w:tc>
        <w:tc>
          <w:tcPr>
            <w:tcW w:w="0" w:type="auto"/>
          </w:tcPr>
          <w:p w:rsidR="009F73F9" w:rsidRPr="00034B1D" w:rsidRDefault="009F73F9" w:rsidP="009F73F9">
            <w:pPr>
              <w:tabs>
                <w:tab w:val="left" w:pos="729"/>
              </w:tabs>
              <w:jc w:val="center"/>
              <w:rPr>
                <w:rFonts w:ascii="Times New Roman" w:hAnsi="Times New Roman"/>
                <w:b/>
                <w:lang w:val="en-GB"/>
              </w:rPr>
            </w:pPr>
          </w:p>
        </w:tc>
      </w:tr>
      <w:tr w:rsidR="00FE1D74" w:rsidRPr="00034B1D">
        <w:trPr>
          <w:trHeight w:val="390"/>
        </w:trPr>
        <w:tc>
          <w:tcPr>
            <w:tcW w:w="0" w:type="auto"/>
            <w:shd w:val="clear" w:color="auto" w:fill="BFBFBF" w:themeFill="background1" w:themeFillShade="BF"/>
          </w:tcPr>
          <w:p w:rsidR="00FE1D74" w:rsidRPr="00FE1D74" w:rsidRDefault="00FE1D74" w:rsidP="00FE1D74">
            <w:pPr>
              <w:ind w:left="74"/>
              <w:rPr>
                <w:b/>
                <w:sz w:val="22"/>
                <w:szCs w:val="22"/>
              </w:rPr>
            </w:pPr>
            <w:r w:rsidRPr="00FE1D74">
              <w:rPr>
                <w:b/>
                <w:sz w:val="22"/>
                <w:szCs w:val="22"/>
              </w:rPr>
              <w:t>7.2</w:t>
            </w:r>
          </w:p>
        </w:tc>
        <w:tc>
          <w:tcPr>
            <w:tcW w:w="7356" w:type="dxa"/>
            <w:shd w:val="clear" w:color="auto" w:fill="BFBFBF" w:themeFill="background1" w:themeFillShade="BF"/>
            <w:vAlign w:val="center"/>
          </w:tcPr>
          <w:p w:rsidR="00FE1D74" w:rsidRPr="00FE1D74" w:rsidRDefault="00FE1D74" w:rsidP="00FE1D74">
            <w:pPr>
              <w:spacing w:after="0"/>
              <w:ind w:left="74"/>
              <w:jc w:val="both"/>
              <w:rPr>
                <w:b/>
                <w:sz w:val="22"/>
                <w:szCs w:val="22"/>
              </w:rPr>
            </w:pPr>
            <w:r w:rsidRPr="00FE1D74">
              <w:rPr>
                <w:b/>
                <w:sz w:val="22"/>
                <w:szCs w:val="22"/>
              </w:rPr>
              <w:t>Prefabricated call center</w:t>
            </w:r>
          </w:p>
        </w:tc>
        <w:tc>
          <w:tcPr>
            <w:tcW w:w="3115" w:type="dxa"/>
            <w:shd w:val="clear" w:color="auto" w:fill="BFBFBF" w:themeFill="background1" w:themeFillShade="BF"/>
          </w:tcPr>
          <w:p w:rsidR="00FE1D74" w:rsidRPr="00034B1D" w:rsidRDefault="00FE1D74" w:rsidP="009F73F9">
            <w:pPr>
              <w:rPr>
                <w:rFonts w:ascii="Times New Roman" w:hAnsi="Times New Roman"/>
                <w:b/>
                <w:lang w:val="en-GB"/>
              </w:rPr>
            </w:pPr>
          </w:p>
        </w:tc>
        <w:tc>
          <w:tcPr>
            <w:tcW w:w="0" w:type="auto"/>
            <w:shd w:val="clear" w:color="auto" w:fill="BFBFBF" w:themeFill="background1" w:themeFillShade="BF"/>
          </w:tcPr>
          <w:p w:rsidR="00FE1D74" w:rsidRPr="00034B1D" w:rsidRDefault="00FE1D74" w:rsidP="009F73F9">
            <w:pPr>
              <w:rPr>
                <w:rFonts w:ascii="Times New Roman" w:hAnsi="Times New Roman"/>
                <w:b/>
                <w:lang w:val="en-GB"/>
              </w:rPr>
            </w:pPr>
          </w:p>
        </w:tc>
        <w:tc>
          <w:tcPr>
            <w:tcW w:w="0" w:type="auto"/>
            <w:shd w:val="clear" w:color="auto" w:fill="BFBFBF" w:themeFill="background1" w:themeFillShade="BF"/>
          </w:tcPr>
          <w:p w:rsidR="00FE1D74" w:rsidRPr="00034B1D" w:rsidRDefault="00FE1D74" w:rsidP="009F73F9">
            <w:pPr>
              <w:tabs>
                <w:tab w:val="left" w:pos="729"/>
              </w:tabs>
              <w:jc w:val="center"/>
              <w:rPr>
                <w:rFonts w:ascii="Times New Roman" w:hAnsi="Times New Roman"/>
                <w:b/>
                <w:lang w:val="en-GB"/>
              </w:rPr>
            </w:pPr>
          </w:p>
        </w:tc>
      </w:tr>
      <w:tr w:rsidR="00FD26A3" w:rsidRPr="00034B1D">
        <w:trPr>
          <w:trHeight w:val="390"/>
        </w:trPr>
        <w:tc>
          <w:tcPr>
            <w:tcW w:w="0" w:type="auto"/>
          </w:tcPr>
          <w:p w:rsidR="00FD26A3" w:rsidRPr="00FE1D74" w:rsidRDefault="00FD26A3" w:rsidP="00FE1D74">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WC-3 men, 3 women, 2 handicapped</w:t>
            </w:r>
          </w:p>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Management room</w:t>
            </w:r>
          </w:p>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Rest room</w:t>
            </w:r>
          </w:p>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Meeting rom</w:t>
            </w:r>
          </w:p>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Dining room</w:t>
            </w:r>
          </w:p>
          <w:p w:rsidR="00FD26A3" w:rsidRPr="008434A2" w:rsidRDefault="00FD26A3" w:rsidP="00E61D25">
            <w:pPr>
              <w:pStyle w:val="ListParagraph"/>
              <w:numPr>
                <w:ilvl w:val="0"/>
                <w:numId w:val="9"/>
              </w:numPr>
              <w:ind w:left="714" w:hanging="357"/>
              <w:contextualSpacing w:val="0"/>
              <w:jc w:val="both"/>
              <w:rPr>
                <w:rFonts w:eastAsia="Times New Roman"/>
                <w:snapToGrid w:val="0"/>
                <w:sz w:val="22"/>
                <w:szCs w:val="22"/>
                <w:lang w:val="sv-SE" w:eastAsia="en-US"/>
              </w:rPr>
            </w:pPr>
            <w:r w:rsidRPr="008434A2">
              <w:rPr>
                <w:rFonts w:eastAsia="Times New Roman"/>
                <w:snapToGrid w:val="0"/>
                <w:sz w:val="22"/>
                <w:szCs w:val="22"/>
                <w:lang w:val="sv-SE" w:eastAsia="en-US"/>
              </w:rPr>
              <w:t>Training room-</w:t>
            </w:r>
          </w:p>
          <w:p w:rsidR="00FD26A3" w:rsidRPr="008434A2" w:rsidRDefault="006E1F46" w:rsidP="00E61D25">
            <w:pPr>
              <w:pStyle w:val="ListParagraph"/>
              <w:numPr>
                <w:ilvl w:val="0"/>
                <w:numId w:val="9"/>
              </w:numPr>
              <w:ind w:left="714" w:hanging="357"/>
              <w:contextualSpacing w:val="0"/>
              <w:jc w:val="both"/>
              <w:rPr>
                <w:rFonts w:eastAsia="Times New Roman"/>
                <w:snapToGrid w:val="0"/>
                <w:sz w:val="22"/>
                <w:szCs w:val="22"/>
                <w:lang w:val="sv-SE" w:eastAsia="en-US"/>
              </w:rPr>
            </w:pPr>
            <w:r>
              <w:rPr>
                <w:rFonts w:eastAsia="Times New Roman"/>
                <w:snapToGrid w:val="0"/>
                <w:sz w:val="22"/>
                <w:szCs w:val="22"/>
                <w:lang w:val="sv-SE" w:eastAsia="en-US"/>
              </w:rPr>
              <w:t xml:space="preserve">Ceiling </w:t>
            </w:r>
            <w:r w:rsidR="00FD26A3" w:rsidRPr="008434A2">
              <w:rPr>
                <w:rFonts w:eastAsia="Times New Roman"/>
                <w:snapToGrid w:val="0"/>
                <w:sz w:val="22"/>
                <w:szCs w:val="22"/>
                <w:lang w:val="sv-SE" w:eastAsia="en-US"/>
              </w:rPr>
              <w:t>Height-4 Mt.</w:t>
            </w:r>
            <w:r>
              <w:rPr>
                <w:rFonts w:eastAsia="Times New Roman"/>
                <w:snapToGrid w:val="0"/>
                <w:sz w:val="22"/>
                <w:szCs w:val="22"/>
                <w:lang w:val="sv-SE" w:eastAsia="en-US"/>
              </w:rPr>
              <w:t xml:space="preserve"> (Interior)</w:t>
            </w:r>
            <w:r w:rsidR="000C4732">
              <w:rPr>
                <w:rFonts w:eastAsia="Times New Roman"/>
                <w:snapToGrid w:val="0"/>
                <w:sz w:val="22"/>
                <w:szCs w:val="22"/>
                <w:lang w:val="sv-SE" w:eastAsia="en-US"/>
              </w:rPr>
              <w:t>.</w:t>
            </w:r>
          </w:p>
          <w:p w:rsidR="008434A2" w:rsidRPr="00AE7C7B" w:rsidRDefault="00FD26A3" w:rsidP="00E61D25">
            <w:pPr>
              <w:pStyle w:val="ListParagraph"/>
              <w:numPr>
                <w:ilvl w:val="0"/>
                <w:numId w:val="9"/>
              </w:numPr>
              <w:ind w:left="714" w:hanging="357"/>
              <w:contextualSpacing w:val="0"/>
              <w:jc w:val="both"/>
              <w:rPr>
                <w:sz w:val="22"/>
                <w:szCs w:val="22"/>
              </w:rPr>
            </w:pPr>
            <w:r w:rsidRPr="008434A2">
              <w:rPr>
                <w:rFonts w:eastAsia="Times New Roman"/>
                <w:snapToGrid w:val="0"/>
                <w:sz w:val="22"/>
                <w:szCs w:val="22"/>
                <w:lang w:val="sv-SE" w:eastAsia="en-US"/>
              </w:rPr>
              <w:t>One storey-Minimum 800 M</w:t>
            </w:r>
            <w:r w:rsidRPr="008434A2">
              <w:rPr>
                <w:rFonts w:eastAsia="Times New Roman"/>
                <w:snapToGrid w:val="0"/>
                <w:sz w:val="22"/>
                <w:szCs w:val="22"/>
                <w:vertAlign w:val="superscript"/>
                <w:lang w:val="sv-SE" w:eastAsia="en-US"/>
              </w:rPr>
              <w:t>2</w:t>
            </w:r>
          </w:p>
          <w:p w:rsidR="00AE7C7B" w:rsidRDefault="00AE7C7B" w:rsidP="00AE7C7B">
            <w:pPr>
              <w:pStyle w:val="ListParagraph"/>
              <w:ind w:left="714"/>
              <w:contextualSpacing w:val="0"/>
              <w:jc w:val="both"/>
              <w:rPr>
                <w:rFonts w:eastAsia="Times New Roman"/>
                <w:snapToGrid w:val="0"/>
                <w:sz w:val="22"/>
                <w:szCs w:val="22"/>
                <w:vertAlign w:val="superscript"/>
                <w:lang w:val="sv-SE" w:eastAsia="en-US"/>
              </w:rPr>
            </w:pPr>
          </w:p>
          <w:p w:rsidR="00AE7C7B" w:rsidRPr="008434A2" w:rsidRDefault="00AE7C7B" w:rsidP="00AE7C7B">
            <w:pPr>
              <w:pStyle w:val="ListParagraph"/>
              <w:ind w:left="714"/>
              <w:contextualSpacing w:val="0"/>
              <w:jc w:val="both"/>
              <w:rPr>
                <w:sz w:val="22"/>
                <w:szCs w:val="22"/>
              </w:rPr>
            </w:pPr>
          </w:p>
        </w:tc>
        <w:tc>
          <w:tcPr>
            <w:tcW w:w="3115" w:type="dxa"/>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tabs>
                <w:tab w:val="left" w:pos="729"/>
              </w:tabs>
              <w:jc w:val="center"/>
              <w:rPr>
                <w:rFonts w:ascii="Times New Roman" w:hAnsi="Times New Roman"/>
                <w:b/>
                <w:lang w:val="en-GB"/>
              </w:rPr>
            </w:pPr>
          </w:p>
        </w:tc>
      </w:tr>
      <w:tr w:rsidR="00FD26A3" w:rsidRPr="00034B1D">
        <w:trPr>
          <w:trHeight w:val="390"/>
        </w:trPr>
        <w:tc>
          <w:tcPr>
            <w:tcW w:w="0" w:type="auto"/>
            <w:shd w:val="clear" w:color="auto" w:fill="FFFFFF" w:themeFill="background1"/>
          </w:tcPr>
          <w:p w:rsidR="00FD26A3" w:rsidRPr="0017677D" w:rsidRDefault="00FD26A3"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FD26A3" w:rsidRPr="008434A2" w:rsidRDefault="00FD26A3" w:rsidP="00E61D25">
            <w:pPr>
              <w:jc w:val="both"/>
              <w:rPr>
                <w:rFonts w:ascii="Times New Roman" w:hAnsi="Times New Roman"/>
                <w:b/>
                <w:sz w:val="22"/>
                <w:szCs w:val="22"/>
              </w:rPr>
            </w:pPr>
            <w:r w:rsidRPr="008434A2">
              <w:rPr>
                <w:rFonts w:ascii="Times New Roman" w:hAnsi="Times New Roman"/>
                <w:b/>
                <w:sz w:val="22"/>
                <w:szCs w:val="22"/>
              </w:rPr>
              <w:t xml:space="preserve">Requirements </w:t>
            </w:r>
          </w:p>
        </w:tc>
        <w:tc>
          <w:tcPr>
            <w:tcW w:w="3115" w:type="dxa"/>
            <w:shd w:val="clear" w:color="auto" w:fill="FFFFFF" w:themeFill="background1"/>
          </w:tcPr>
          <w:p w:rsidR="00FD26A3" w:rsidRPr="00034B1D" w:rsidRDefault="00FD26A3" w:rsidP="009F73F9">
            <w:pPr>
              <w:rPr>
                <w:rFonts w:ascii="Times New Roman" w:hAnsi="Times New Roman"/>
                <w:b/>
                <w:lang w:val="en-GB"/>
              </w:rPr>
            </w:pPr>
          </w:p>
        </w:tc>
        <w:tc>
          <w:tcPr>
            <w:tcW w:w="0" w:type="auto"/>
            <w:shd w:val="clear" w:color="auto" w:fill="FFFFFF" w:themeFill="background1"/>
          </w:tcPr>
          <w:p w:rsidR="00FD26A3" w:rsidRPr="00034B1D" w:rsidRDefault="00FD26A3" w:rsidP="009F73F9">
            <w:pPr>
              <w:rPr>
                <w:rFonts w:ascii="Times New Roman" w:hAnsi="Times New Roman"/>
                <w:b/>
                <w:lang w:val="en-GB"/>
              </w:rPr>
            </w:pPr>
          </w:p>
        </w:tc>
        <w:tc>
          <w:tcPr>
            <w:tcW w:w="0" w:type="auto"/>
            <w:shd w:val="clear" w:color="auto" w:fill="FFFFFF" w:themeFill="background1"/>
          </w:tcPr>
          <w:p w:rsidR="00FD26A3" w:rsidRPr="00034B1D" w:rsidRDefault="00FD26A3" w:rsidP="009F73F9">
            <w:pPr>
              <w:tabs>
                <w:tab w:val="left" w:pos="729"/>
              </w:tabs>
              <w:jc w:val="center"/>
              <w:rPr>
                <w:rFonts w:ascii="Times New Roman" w:hAnsi="Times New Roman"/>
                <w:b/>
                <w:lang w:val="en-GB"/>
              </w:rPr>
            </w:pPr>
          </w:p>
        </w:tc>
      </w:tr>
      <w:tr w:rsidR="0045446D" w:rsidRPr="00034B1D">
        <w:trPr>
          <w:trHeight w:val="2589"/>
        </w:trPr>
        <w:tc>
          <w:tcPr>
            <w:tcW w:w="0" w:type="auto"/>
            <w:shd w:val="clear" w:color="auto" w:fill="auto"/>
          </w:tcPr>
          <w:p w:rsidR="0045446D" w:rsidRPr="0017677D" w:rsidRDefault="0045446D"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auto"/>
            <w:vAlign w:val="center"/>
          </w:tcPr>
          <w:p w:rsidR="0045446D" w:rsidRPr="008434A2" w:rsidRDefault="0045446D" w:rsidP="0045446D">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TECHNICAL DATA:</w:t>
            </w:r>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Earthquake conditions: 1st Degree earthquake conditions</w:t>
            </w:r>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Climate conditions: Suitable for 3rd climate zone</w:t>
            </w:r>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Snow load: </w:t>
            </w:r>
            <w:r>
              <w:rPr>
                <w:rFonts w:ascii="Times New Roman" w:hAnsi="Times New Roman"/>
                <w:snapToGrid/>
                <w:sz w:val="22"/>
                <w:szCs w:val="22"/>
                <w:lang w:val="en-US"/>
              </w:rPr>
              <w:t>75</w:t>
            </w:r>
            <w:r w:rsidRPr="008434A2">
              <w:rPr>
                <w:rFonts w:ascii="Times New Roman" w:hAnsi="Times New Roman"/>
                <w:snapToGrid/>
                <w:sz w:val="22"/>
                <w:szCs w:val="22"/>
                <w:lang w:val="en-US"/>
              </w:rPr>
              <w:t xml:space="preserve"> Kg/m²</w:t>
            </w:r>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Wind speed:  10</w:t>
            </w:r>
            <w:r>
              <w:rPr>
                <w:rFonts w:ascii="Times New Roman" w:hAnsi="Times New Roman"/>
                <w:snapToGrid/>
                <w:sz w:val="22"/>
                <w:szCs w:val="22"/>
                <w:lang w:val="en-US"/>
              </w:rPr>
              <w:t>0</w:t>
            </w:r>
            <w:r w:rsidRPr="008434A2">
              <w:rPr>
                <w:rFonts w:ascii="Times New Roman" w:hAnsi="Times New Roman"/>
                <w:snapToGrid/>
                <w:sz w:val="22"/>
                <w:szCs w:val="22"/>
                <w:lang w:val="en-US"/>
              </w:rPr>
              <w:t xml:space="preserve"> Km/h</w:t>
            </w:r>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Transmission Coefficient Of External Wall: 0,034 kcal/</w:t>
            </w:r>
            <w:proofErr w:type="spellStart"/>
            <w:r w:rsidRPr="008434A2">
              <w:rPr>
                <w:rFonts w:ascii="Times New Roman" w:hAnsi="Times New Roman"/>
                <w:snapToGrid/>
                <w:sz w:val="22"/>
                <w:szCs w:val="22"/>
                <w:lang w:val="en-US"/>
              </w:rPr>
              <w:t>mh°C</w:t>
            </w:r>
            <w:proofErr w:type="spellEnd"/>
          </w:p>
          <w:p w:rsidR="0045446D" w:rsidRPr="008434A2" w:rsidRDefault="0045446D" w:rsidP="0045446D">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Roof Transmission Coefficient: 0,034 kcal/</w:t>
            </w:r>
            <w:proofErr w:type="spellStart"/>
            <w:r w:rsidRPr="008434A2">
              <w:rPr>
                <w:rFonts w:ascii="Times New Roman" w:hAnsi="Times New Roman"/>
                <w:snapToGrid/>
                <w:sz w:val="22"/>
                <w:szCs w:val="22"/>
                <w:lang w:val="en-US"/>
              </w:rPr>
              <w:t>mh°C</w:t>
            </w:r>
            <w:proofErr w:type="spellEnd"/>
          </w:p>
          <w:p w:rsidR="0045446D" w:rsidRPr="008434A2" w:rsidRDefault="0045446D" w:rsidP="002D0739">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Floor Heat Transfer Coefficient: K:0.68 kcal/</w:t>
            </w:r>
            <w:proofErr w:type="spellStart"/>
            <w:r w:rsidRPr="008434A2">
              <w:rPr>
                <w:rFonts w:ascii="Times New Roman" w:hAnsi="Times New Roman"/>
                <w:snapToGrid/>
                <w:sz w:val="22"/>
                <w:szCs w:val="22"/>
                <w:lang w:val="en-US"/>
              </w:rPr>
              <w:t>mh°C</w:t>
            </w:r>
            <w:proofErr w:type="spellEnd"/>
          </w:p>
          <w:p w:rsidR="00EC3C2D" w:rsidRPr="00EC3C2D" w:rsidRDefault="0045446D" w:rsidP="002D0739">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Chassis Loading Capacity: 200 Kg/m²</w:t>
            </w:r>
          </w:p>
        </w:tc>
        <w:tc>
          <w:tcPr>
            <w:tcW w:w="3115" w:type="dxa"/>
            <w:shd w:val="clear" w:color="auto" w:fill="auto"/>
          </w:tcPr>
          <w:p w:rsidR="0045446D" w:rsidRPr="00034B1D" w:rsidRDefault="0045446D" w:rsidP="009F73F9">
            <w:pPr>
              <w:rPr>
                <w:rFonts w:ascii="Times New Roman" w:hAnsi="Times New Roman"/>
                <w:b/>
                <w:lang w:val="en-GB"/>
              </w:rPr>
            </w:pPr>
          </w:p>
        </w:tc>
        <w:tc>
          <w:tcPr>
            <w:tcW w:w="0" w:type="auto"/>
            <w:shd w:val="clear" w:color="auto" w:fill="auto"/>
          </w:tcPr>
          <w:p w:rsidR="0045446D" w:rsidRPr="00034B1D" w:rsidRDefault="0045446D" w:rsidP="009F73F9">
            <w:pPr>
              <w:rPr>
                <w:rFonts w:ascii="Times New Roman" w:hAnsi="Times New Roman"/>
                <w:b/>
                <w:lang w:val="en-GB"/>
              </w:rPr>
            </w:pPr>
          </w:p>
        </w:tc>
        <w:tc>
          <w:tcPr>
            <w:tcW w:w="0" w:type="auto"/>
            <w:shd w:val="clear" w:color="auto" w:fill="auto"/>
          </w:tcPr>
          <w:p w:rsidR="0045446D" w:rsidRPr="00034B1D" w:rsidRDefault="0045446D" w:rsidP="009F73F9">
            <w:pPr>
              <w:tabs>
                <w:tab w:val="left" w:pos="729"/>
              </w:tabs>
              <w:jc w:val="center"/>
              <w:rPr>
                <w:rFonts w:ascii="Times New Roman" w:hAnsi="Times New Roman"/>
                <w:b/>
                <w:lang w:val="en-GB"/>
              </w:rPr>
            </w:pPr>
          </w:p>
        </w:tc>
      </w:tr>
      <w:tr w:rsidR="008B49E6" w:rsidRPr="00034B1D">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DRY AREAS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Exterior </w:t>
            </w:r>
            <w:proofErr w:type="gramStart"/>
            <w:r w:rsidRPr="008434A2">
              <w:rPr>
                <w:rFonts w:ascii="Times New Roman" w:hAnsi="Times New Roman"/>
                <w:b/>
                <w:bCs/>
                <w:snapToGrid/>
                <w:sz w:val="22"/>
                <w:szCs w:val="22"/>
                <w:lang w:val="en-US" w:eastAsia="tr-TR"/>
              </w:rPr>
              <w:t>Walls :</w:t>
            </w:r>
            <w:proofErr w:type="gramEnd"/>
            <w:r w:rsidRPr="008434A2">
              <w:rPr>
                <w:rFonts w:ascii="Times New Roman" w:hAnsi="Times New Roman"/>
                <w:b/>
                <w:bCs/>
                <w:snapToGrid/>
                <w:sz w:val="22"/>
                <w:szCs w:val="22"/>
                <w:lang w:val="en-US" w:eastAsia="tr-TR"/>
              </w:rPr>
              <w:t xml:space="preserve"> </w:t>
            </w:r>
            <w:r w:rsidRPr="008434A2">
              <w:rPr>
                <w:rFonts w:ascii="Times New Roman" w:hAnsi="Times New Roman"/>
                <w:snapToGrid/>
                <w:sz w:val="22"/>
                <w:szCs w:val="22"/>
                <w:lang w:val="en-US" w:eastAsia="tr-TR"/>
              </w:rPr>
              <w:t>Below are the layers of the exterior walls from exterior to interior;</w:t>
            </w:r>
            <w:r w:rsidR="00B3442C">
              <w:rPr>
                <w:rFonts w:ascii="Times New Roman" w:hAnsi="Times New Roman"/>
                <w:snapToGrid/>
                <w:sz w:val="22"/>
                <w:szCs w:val="22"/>
                <w:lang w:val="en-US" w:eastAsia="tr-TR"/>
              </w:rPr>
              <w:t xml:space="preserve"> 4 Mt. Height.</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RAL 9002 painted galvanized </w:t>
            </w:r>
            <w:proofErr w:type="spellStart"/>
            <w:r w:rsidRPr="008434A2">
              <w:rPr>
                <w:rFonts w:ascii="Times New Roman" w:hAnsi="Times New Roman"/>
                <w:snapToGrid/>
                <w:sz w:val="22"/>
                <w:szCs w:val="22"/>
                <w:lang w:val="en-US" w:eastAsia="tr-TR"/>
              </w:rPr>
              <w:t>sinusodial</w:t>
            </w:r>
            <w:proofErr w:type="spellEnd"/>
            <w:r w:rsidRPr="008434A2">
              <w:rPr>
                <w:rFonts w:ascii="Times New Roman" w:hAnsi="Times New Roman"/>
                <w:snapToGrid/>
                <w:sz w:val="22"/>
                <w:szCs w:val="22"/>
                <w:lang w:val="en-US" w:eastAsia="tr-TR"/>
              </w:rPr>
              <w:t xml:space="preserve"> steel sheet of 0.50 mm in thickness,</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vapor permeable membrane,</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Galvanized steel sheet wall frame,</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Plate </w:t>
            </w:r>
            <w:proofErr w:type="spellStart"/>
            <w:r w:rsidRPr="008434A2">
              <w:rPr>
                <w:rFonts w:ascii="Times New Roman" w:hAnsi="Times New Roman"/>
                <w:snapToGrid/>
                <w:sz w:val="22"/>
                <w:szCs w:val="22"/>
                <w:lang w:val="en-US" w:eastAsia="tr-TR"/>
              </w:rPr>
              <w:t>rockwool</w:t>
            </w:r>
            <w:proofErr w:type="spellEnd"/>
            <w:r w:rsidRPr="008434A2">
              <w:rPr>
                <w:rFonts w:ascii="Times New Roman" w:hAnsi="Times New Roman"/>
                <w:snapToGrid/>
                <w:sz w:val="22"/>
                <w:szCs w:val="22"/>
                <w:lang w:val="en-US" w:eastAsia="tr-TR"/>
              </w:rPr>
              <w:t xml:space="preserve"> insulation, 80 mm. in thickness, 90 kg/m³ density,</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proofErr w:type="spellStart"/>
            <w:r w:rsidRPr="008434A2">
              <w:rPr>
                <w:rFonts w:ascii="Times New Roman" w:hAnsi="Times New Roman"/>
                <w:snapToGrid/>
                <w:sz w:val="22"/>
                <w:szCs w:val="22"/>
                <w:lang w:val="en-US" w:eastAsia="tr-TR"/>
              </w:rPr>
              <w:t>Pe</w:t>
            </w:r>
            <w:proofErr w:type="spellEnd"/>
            <w:r w:rsidRPr="008434A2">
              <w:rPr>
                <w:rFonts w:ascii="Times New Roman" w:hAnsi="Times New Roman"/>
                <w:snapToGrid/>
                <w:sz w:val="22"/>
                <w:szCs w:val="22"/>
                <w:lang w:val="en-US" w:eastAsia="tr-TR"/>
              </w:rPr>
              <w:t xml:space="preserve"> foil (110 gr/m²) vapor barrier,</w:t>
            </w:r>
          </w:p>
          <w:p w:rsidR="008B49E6" w:rsidRPr="008434A2" w:rsidRDefault="00A67120" w:rsidP="00A67120">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snapToGrid/>
                <w:sz w:val="22"/>
                <w:szCs w:val="22"/>
                <w:lang w:val="en-US" w:eastAsia="tr-TR"/>
              </w:rPr>
              <w:t>12,5</w:t>
            </w:r>
            <w:r w:rsidR="008B49E6" w:rsidRPr="008434A2">
              <w:rPr>
                <w:rFonts w:ascii="Times New Roman" w:hAnsi="Times New Roman"/>
                <w:snapToGrid/>
                <w:sz w:val="22"/>
                <w:szCs w:val="22"/>
                <w:lang w:val="en-US" w:eastAsia="tr-TR"/>
              </w:rPr>
              <w:t xml:space="preserve"> mm. melamine coated water resist </w:t>
            </w:r>
            <w:r>
              <w:rPr>
                <w:rFonts w:ascii="Times New Roman" w:hAnsi="Times New Roman"/>
                <w:snapToGrid/>
                <w:sz w:val="22"/>
                <w:szCs w:val="22"/>
                <w:lang w:val="en-US" w:eastAsia="tr-TR"/>
              </w:rPr>
              <w:t>plasterboard</w:t>
            </w:r>
            <w:r w:rsidR="008B49E6" w:rsidRPr="008434A2">
              <w:rPr>
                <w:rFonts w:ascii="Times New Roman" w:hAnsi="Times New Roman"/>
                <w:snapToGrid/>
                <w:sz w:val="22"/>
                <w:szCs w:val="22"/>
                <w:lang w:val="en-US" w:eastAsia="tr-TR"/>
              </w:rPr>
              <w:t>,</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DE4480">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Interior </w:t>
            </w:r>
            <w:proofErr w:type="gramStart"/>
            <w:r w:rsidRPr="008434A2">
              <w:rPr>
                <w:rFonts w:ascii="Times New Roman" w:hAnsi="Times New Roman"/>
                <w:b/>
                <w:bCs/>
                <w:snapToGrid/>
                <w:sz w:val="22"/>
                <w:szCs w:val="22"/>
                <w:lang w:val="en-US" w:eastAsia="tr-TR"/>
              </w:rPr>
              <w:t>Walls :</w:t>
            </w:r>
            <w:proofErr w:type="gramEnd"/>
            <w:r w:rsidRPr="008434A2">
              <w:rPr>
                <w:rFonts w:ascii="Times New Roman" w:hAnsi="Times New Roman"/>
                <w:b/>
                <w:bCs/>
                <w:snapToGrid/>
                <w:sz w:val="22"/>
                <w:szCs w:val="22"/>
                <w:lang w:val="en-US" w:eastAsia="tr-TR"/>
              </w:rPr>
              <w:t xml:space="preserve"> </w:t>
            </w:r>
            <w:r w:rsidRPr="008434A2">
              <w:rPr>
                <w:rFonts w:ascii="Times New Roman" w:hAnsi="Times New Roman"/>
                <w:snapToGrid/>
                <w:sz w:val="22"/>
                <w:szCs w:val="22"/>
                <w:lang w:val="en-US" w:eastAsia="tr-TR"/>
              </w:rPr>
              <w:t xml:space="preserve">Prefabricated sandwich panel made up from white melamine coated water resist </w:t>
            </w:r>
            <w:r w:rsidR="00DE4480">
              <w:rPr>
                <w:rFonts w:ascii="Times New Roman" w:hAnsi="Times New Roman"/>
                <w:snapToGrid/>
                <w:sz w:val="22"/>
                <w:szCs w:val="22"/>
                <w:lang w:val="en-US" w:eastAsia="tr-TR"/>
              </w:rPr>
              <w:t>plaster wood</w:t>
            </w:r>
            <w:r w:rsidRPr="008434A2">
              <w:rPr>
                <w:rFonts w:ascii="Times New Roman" w:hAnsi="Times New Roman"/>
                <w:snapToGrid/>
                <w:sz w:val="22"/>
                <w:szCs w:val="22"/>
                <w:lang w:val="en-US" w:eastAsia="tr-TR"/>
              </w:rPr>
              <w:t xml:space="preserve"> of </w:t>
            </w:r>
            <w:r w:rsidR="00DE4480">
              <w:rPr>
                <w:rFonts w:ascii="Times New Roman" w:hAnsi="Times New Roman"/>
                <w:snapToGrid/>
                <w:sz w:val="22"/>
                <w:szCs w:val="22"/>
                <w:lang w:val="en-US" w:eastAsia="tr-TR"/>
              </w:rPr>
              <w:t xml:space="preserve">12,5 </w:t>
            </w:r>
            <w:r w:rsidRPr="008434A2">
              <w:rPr>
                <w:rFonts w:ascii="Times New Roman" w:hAnsi="Times New Roman"/>
                <w:snapToGrid/>
                <w:sz w:val="22"/>
                <w:szCs w:val="22"/>
                <w:lang w:val="en-US" w:eastAsia="tr-TR"/>
              </w:rPr>
              <w:t>mm. in thickness and 560 kg/m3 in density at dry ar</w:t>
            </w:r>
            <w:r w:rsidR="003D7F4F">
              <w:rPr>
                <w:rFonts w:ascii="Times New Roman" w:hAnsi="Times New Roman"/>
                <w:snapToGrid/>
                <w:sz w:val="22"/>
                <w:szCs w:val="22"/>
                <w:lang w:val="en-US" w:eastAsia="tr-TR"/>
              </w:rPr>
              <w:t xml:space="preserve">ea faces and plate </w:t>
            </w:r>
            <w:proofErr w:type="spellStart"/>
            <w:r w:rsidR="003D7F4F">
              <w:rPr>
                <w:rFonts w:ascii="Times New Roman" w:hAnsi="Times New Roman"/>
                <w:snapToGrid/>
                <w:sz w:val="22"/>
                <w:szCs w:val="22"/>
                <w:lang w:val="en-US" w:eastAsia="tr-TR"/>
              </w:rPr>
              <w:t>rockwool</w:t>
            </w:r>
            <w:proofErr w:type="spellEnd"/>
            <w:r w:rsidR="003D7F4F">
              <w:rPr>
                <w:rFonts w:ascii="Times New Roman" w:hAnsi="Times New Roman"/>
                <w:snapToGrid/>
                <w:sz w:val="22"/>
                <w:szCs w:val="22"/>
                <w:lang w:val="en-US" w:eastAsia="tr-TR"/>
              </w:rPr>
              <w:t xml:space="preserve"> of 5</w:t>
            </w:r>
            <w:r w:rsidRPr="008434A2">
              <w:rPr>
                <w:rFonts w:ascii="Times New Roman" w:hAnsi="Times New Roman"/>
                <w:snapToGrid/>
                <w:sz w:val="22"/>
                <w:szCs w:val="22"/>
                <w:lang w:val="en-US" w:eastAsia="tr-TR"/>
              </w:rPr>
              <w:t>0 mm. in thickness and 90 kg/m3 in density will be used in between. Wall frame will be constructed of steel profiles. Interior walls will be 114 mm. in thickness. All wall assemblies will be plumb and of sufficient strength to minimize vibrations caused by normal use and the opening and closing of doors and windows.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DE4480">
            <w:pPr>
              <w:autoSpaceDE w:val="0"/>
              <w:autoSpaceDN w:val="0"/>
              <w:adjustRightInd w:val="0"/>
              <w:spacing w:after="0"/>
              <w:jc w:val="both"/>
              <w:rPr>
                <w:rFonts w:ascii="Times New Roman" w:hAnsi="Times New Roman"/>
                <w:b/>
                <w:bCs/>
                <w:snapToGrid/>
                <w:sz w:val="22"/>
                <w:szCs w:val="22"/>
                <w:lang w:val="en-US" w:eastAsia="tr-TR"/>
              </w:rPr>
            </w:pPr>
            <w:proofErr w:type="gramStart"/>
            <w:r w:rsidRPr="008434A2">
              <w:rPr>
                <w:rFonts w:ascii="Times New Roman" w:hAnsi="Times New Roman"/>
                <w:b/>
                <w:bCs/>
                <w:snapToGrid/>
                <w:sz w:val="22"/>
                <w:szCs w:val="22"/>
                <w:lang w:val="en-US" w:eastAsia="tr-TR"/>
              </w:rPr>
              <w:t>Ceiling :</w:t>
            </w:r>
            <w:proofErr w:type="gramEnd"/>
            <w:r w:rsidRPr="008434A2">
              <w:rPr>
                <w:rFonts w:ascii="Times New Roman" w:hAnsi="Times New Roman"/>
                <w:b/>
                <w:bCs/>
                <w:snapToGrid/>
                <w:sz w:val="22"/>
                <w:szCs w:val="22"/>
                <w:lang w:val="en-US" w:eastAsia="tr-TR"/>
              </w:rPr>
              <w:t xml:space="preserve"> </w:t>
            </w:r>
            <w:r w:rsidRPr="008434A2">
              <w:rPr>
                <w:rFonts w:ascii="Times New Roman" w:hAnsi="Times New Roman"/>
                <w:snapToGrid/>
                <w:sz w:val="22"/>
                <w:szCs w:val="22"/>
                <w:lang w:val="en-US" w:eastAsia="tr-TR"/>
              </w:rPr>
              <w:t xml:space="preserve">Mineral fiber suspended ceiling of 13.0 mm. in thickness and resistant to 70 % of relative humidity. The ceiling system will be an exposed grid, lay on tile system on a 60 x 60 cm. module. Plate </w:t>
            </w:r>
            <w:proofErr w:type="spellStart"/>
            <w:r w:rsidRPr="008434A2">
              <w:rPr>
                <w:rFonts w:ascii="Times New Roman" w:hAnsi="Times New Roman"/>
                <w:snapToGrid/>
                <w:sz w:val="22"/>
                <w:szCs w:val="22"/>
                <w:lang w:val="en-US" w:eastAsia="tr-TR"/>
              </w:rPr>
              <w:t>rockwool</w:t>
            </w:r>
            <w:proofErr w:type="spellEnd"/>
            <w:r w:rsidRPr="008434A2">
              <w:rPr>
                <w:rFonts w:ascii="Times New Roman" w:hAnsi="Times New Roman"/>
                <w:snapToGrid/>
                <w:sz w:val="22"/>
                <w:szCs w:val="22"/>
                <w:lang w:val="en-US" w:eastAsia="tr-TR"/>
              </w:rPr>
              <w:t xml:space="preserve"> of </w:t>
            </w:r>
            <w:r w:rsidR="00DE4480">
              <w:rPr>
                <w:rFonts w:ascii="Times New Roman" w:hAnsi="Times New Roman"/>
                <w:snapToGrid/>
                <w:sz w:val="22"/>
                <w:szCs w:val="22"/>
                <w:lang w:val="en-US" w:eastAsia="tr-TR"/>
              </w:rPr>
              <w:t>80</w:t>
            </w:r>
            <w:r w:rsidRPr="008434A2">
              <w:rPr>
                <w:rFonts w:ascii="Times New Roman" w:hAnsi="Times New Roman"/>
                <w:snapToGrid/>
                <w:sz w:val="22"/>
                <w:szCs w:val="22"/>
                <w:lang w:val="en-US" w:eastAsia="tr-TR"/>
              </w:rPr>
              <w:t xml:space="preserve"> mm. in thickness and 90 kg/m³ in density will be installed over the suspended ceiling.</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Floor </w:t>
            </w:r>
            <w:proofErr w:type="gramStart"/>
            <w:r w:rsidRPr="008434A2">
              <w:rPr>
                <w:rFonts w:ascii="Times New Roman" w:hAnsi="Times New Roman"/>
                <w:b/>
                <w:bCs/>
                <w:snapToGrid/>
                <w:sz w:val="22"/>
                <w:szCs w:val="22"/>
                <w:lang w:val="en-US" w:eastAsia="tr-TR"/>
              </w:rPr>
              <w:t>Covering :</w:t>
            </w:r>
            <w:proofErr w:type="gramEnd"/>
            <w:r w:rsidRPr="008434A2">
              <w:rPr>
                <w:rFonts w:ascii="Times New Roman" w:hAnsi="Times New Roman"/>
                <w:b/>
                <w:bCs/>
                <w:snapToGrid/>
                <w:sz w:val="22"/>
                <w:szCs w:val="22"/>
                <w:lang w:val="en-US" w:eastAsia="tr-TR"/>
              </w:rPr>
              <w:t xml:space="preserve"> </w:t>
            </w:r>
            <w:r w:rsidRPr="008434A2">
              <w:rPr>
                <w:rFonts w:ascii="Times New Roman" w:hAnsi="Times New Roman"/>
                <w:snapToGrid/>
                <w:sz w:val="22"/>
                <w:szCs w:val="22"/>
                <w:lang w:val="en-US" w:eastAsia="tr-TR"/>
              </w:rPr>
              <w:t xml:space="preserve">Homogeneous PVC floor covering in 2.00 mm thickness with 5cm concave PVC skirting (white). Loop plain carpet roll of 5.5 mm. in thickness with flat PVC skirting (gray). </w:t>
            </w:r>
          </w:p>
          <w:p w:rsidR="008B49E6" w:rsidRPr="008434A2" w:rsidRDefault="008B49E6" w:rsidP="00E61D25">
            <w:pPr>
              <w:autoSpaceDE w:val="0"/>
              <w:autoSpaceDN w:val="0"/>
              <w:adjustRightInd w:val="0"/>
              <w:spacing w:after="0"/>
              <w:jc w:val="both"/>
              <w:rPr>
                <w:rFonts w:ascii="Times New Roman" w:hAnsi="Times New Roman"/>
                <w:sz w:val="22"/>
                <w:szCs w:val="22"/>
                <w:lang w:val="en-US" w:eastAsia="tr-TR"/>
              </w:rPr>
            </w:pPr>
            <w:r w:rsidRPr="008434A2">
              <w:rPr>
                <w:rFonts w:ascii="Times New Roman" w:hAnsi="Times New Roman"/>
                <w:sz w:val="22"/>
                <w:szCs w:val="22"/>
                <w:lang w:val="en-US" w:eastAsia="tr-TR"/>
              </w:rPr>
              <w:t>50 cm raised floor system will be provided for IT rooms and server rooms.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B3442C" w:rsidRPr="008B49E6">
        <w:trPr>
          <w:trHeight w:val="390"/>
        </w:trPr>
        <w:tc>
          <w:tcPr>
            <w:tcW w:w="0" w:type="auto"/>
            <w:shd w:val="clear" w:color="auto" w:fill="FFFFFF" w:themeFill="background1"/>
          </w:tcPr>
          <w:p w:rsidR="00B3442C" w:rsidRPr="0017677D" w:rsidRDefault="00B3442C"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3442C" w:rsidRPr="008434A2" w:rsidRDefault="00B3527A" w:rsidP="00B3527A">
            <w:pPr>
              <w:autoSpaceDE w:val="0"/>
              <w:autoSpaceDN w:val="0"/>
              <w:adjustRightInd w:val="0"/>
              <w:spacing w:after="0"/>
              <w:jc w:val="both"/>
              <w:rPr>
                <w:rFonts w:ascii="Times New Roman" w:hAnsi="Times New Roman"/>
                <w:b/>
                <w:bCs/>
                <w:snapToGrid/>
                <w:sz w:val="22"/>
                <w:szCs w:val="22"/>
                <w:lang w:val="en-US" w:eastAsia="tr-TR"/>
              </w:rPr>
            </w:pPr>
            <w:r>
              <w:rPr>
                <w:rFonts w:ascii="Times New Roman" w:hAnsi="Times New Roman"/>
                <w:b/>
                <w:snapToGrid/>
                <w:sz w:val="22"/>
                <w:szCs w:val="22"/>
                <w:lang w:val="en-US" w:eastAsia="tr-TR"/>
              </w:rPr>
              <w:t xml:space="preserve">Connections: </w:t>
            </w:r>
            <w:r w:rsidRPr="008434A2">
              <w:rPr>
                <w:rFonts w:ascii="Times New Roman" w:hAnsi="Times New Roman"/>
                <w:snapToGrid/>
                <w:sz w:val="22"/>
                <w:szCs w:val="22"/>
                <w:lang w:val="en-US" w:eastAsia="tr-TR"/>
              </w:rPr>
              <w:t xml:space="preserve">Truss system </w:t>
            </w:r>
            <w:r>
              <w:rPr>
                <w:rFonts w:ascii="Times New Roman" w:hAnsi="Times New Roman"/>
                <w:snapToGrid/>
                <w:sz w:val="22"/>
                <w:szCs w:val="22"/>
                <w:lang w:val="en-US" w:eastAsia="tr-TR"/>
              </w:rPr>
              <w:t xml:space="preserve">shall be </w:t>
            </w:r>
            <w:r w:rsidRPr="008434A2">
              <w:rPr>
                <w:rFonts w:ascii="Times New Roman" w:hAnsi="Times New Roman"/>
                <w:snapToGrid/>
                <w:sz w:val="22"/>
                <w:szCs w:val="22"/>
                <w:lang w:val="en-US" w:eastAsia="tr-TR"/>
              </w:rPr>
              <w:t xml:space="preserve">made up from structural galvanized steel profiles. Truss connections </w:t>
            </w:r>
            <w:r>
              <w:rPr>
                <w:rFonts w:ascii="Times New Roman" w:hAnsi="Times New Roman"/>
                <w:snapToGrid/>
                <w:sz w:val="22"/>
                <w:szCs w:val="22"/>
                <w:lang w:val="en-US" w:eastAsia="tr-TR"/>
              </w:rPr>
              <w:t>shall</w:t>
            </w:r>
            <w:r w:rsidRPr="008434A2">
              <w:rPr>
                <w:rFonts w:ascii="Times New Roman" w:hAnsi="Times New Roman"/>
                <w:snapToGrid/>
                <w:sz w:val="22"/>
                <w:szCs w:val="22"/>
                <w:lang w:val="en-US" w:eastAsia="tr-TR"/>
              </w:rPr>
              <w:t xml:space="preserve"> be provided with joint elements. The stability </w:t>
            </w:r>
            <w:r>
              <w:rPr>
                <w:rFonts w:ascii="Times New Roman" w:hAnsi="Times New Roman"/>
                <w:snapToGrid/>
                <w:sz w:val="22"/>
                <w:szCs w:val="22"/>
                <w:lang w:val="en-US" w:eastAsia="tr-TR"/>
              </w:rPr>
              <w:t xml:space="preserve">shall be </w:t>
            </w:r>
            <w:r w:rsidRPr="008434A2">
              <w:rPr>
                <w:rFonts w:ascii="Times New Roman" w:hAnsi="Times New Roman"/>
                <w:snapToGrid/>
                <w:sz w:val="22"/>
                <w:szCs w:val="22"/>
                <w:lang w:val="en-US" w:eastAsia="tr-TR"/>
              </w:rPr>
              <w:t>achieved by means of struts made up from structural galvanized steel profiles.</w:t>
            </w:r>
          </w:p>
        </w:tc>
        <w:tc>
          <w:tcPr>
            <w:tcW w:w="3115" w:type="dxa"/>
            <w:shd w:val="clear" w:color="auto" w:fill="FFFFFF" w:themeFill="background1"/>
          </w:tcPr>
          <w:p w:rsidR="00B3442C" w:rsidRPr="00034B1D" w:rsidRDefault="00B3442C" w:rsidP="009F73F9">
            <w:pPr>
              <w:rPr>
                <w:rFonts w:ascii="Times New Roman" w:hAnsi="Times New Roman"/>
                <w:b/>
                <w:lang w:val="en-GB"/>
              </w:rPr>
            </w:pPr>
          </w:p>
        </w:tc>
        <w:tc>
          <w:tcPr>
            <w:tcW w:w="0" w:type="auto"/>
            <w:shd w:val="clear" w:color="auto" w:fill="FFFFFF" w:themeFill="background1"/>
          </w:tcPr>
          <w:p w:rsidR="00B3442C" w:rsidRPr="00034B1D" w:rsidRDefault="00B3442C" w:rsidP="009F73F9">
            <w:pPr>
              <w:rPr>
                <w:rFonts w:ascii="Times New Roman" w:hAnsi="Times New Roman"/>
                <w:b/>
                <w:lang w:val="en-GB"/>
              </w:rPr>
            </w:pPr>
          </w:p>
        </w:tc>
        <w:tc>
          <w:tcPr>
            <w:tcW w:w="0" w:type="auto"/>
            <w:shd w:val="clear" w:color="auto" w:fill="FFFFFF" w:themeFill="background1"/>
          </w:tcPr>
          <w:p w:rsidR="00B3442C" w:rsidRPr="00034B1D" w:rsidRDefault="00B3442C"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WET AREAS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Exterior Walls : </w:t>
            </w:r>
            <w:r w:rsidRPr="008434A2">
              <w:rPr>
                <w:rFonts w:ascii="Times New Roman" w:hAnsi="Times New Roman"/>
                <w:snapToGrid/>
                <w:sz w:val="22"/>
                <w:szCs w:val="22"/>
                <w:lang w:val="en-US" w:eastAsia="tr-TR"/>
              </w:rPr>
              <w:t>Below are the layers of the exterior walls from exterior to interior;</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RAL 9002 painted galvanized sinusoidal steel sheet of 0.50 mm in thickness, vapor permeable membrane,</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Galvanized steel sheet wall frame,</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 Plate </w:t>
            </w:r>
            <w:proofErr w:type="spellStart"/>
            <w:r w:rsidRPr="008434A2">
              <w:rPr>
                <w:rFonts w:ascii="Times New Roman" w:hAnsi="Times New Roman"/>
                <w:snapToGrid/>
                <w:sz w:val="22"/>
                <w:szCs w:val="22"/>
                <w:lang w:val="en-US" w:eastAsia="tr-TR"/>
              </w:rPr>
              <w:t>rockwool</w:t>
            </w:r>
            <w:proofErr w:type="spellEnd"/>
            <w:r w:rsidRPr="008434A2">
              <w:rPr>
                <w:rFonts w:ascii="Times New Roman" w:hAnsi="Times New Roman"/>
                <w:snapToGrid/>
                <w:sz w:val="22"/>
                <w:szCs w:val="22"/>
                <w:lang w:val="en-US" w:eastAsia="tr-TR"/>
              </w:rPr>
              <w:t xml:space="preserve"> insulation, 80 mm. in thickness, 90 kg/m³ density,</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 </w:t>
            </w:r>
            <w:proofErr w:type="spellStart"/>
            <w:r w:rsidRPr="008434A2">
              <w:rPr>
                <w:rFonts w:ascii="Times New Roman" w:hAnsi="Times New Roman"/>
                <w:snapToGrid/>
                <w:sz w:val="22"/>
                <w:szCs w:val="22"/>
                <w:lang w:val="en-US" w:eastAsia="tr-TR"/>
              </w:rPr>
              <w:t>Pe</w:t>
            </w:r>
            <w:proofErr w:type="spellEnd"/>
            <w:r w:rsidRPr="008434A2">
              <w:rPr>
                <w:rFonts w:ascii="Times New Roman" w:hAnsi="Times New Roman"/>
                <w:snapToGrid/>
                <w:sz w:val="22"/>
                <w:szCs w:val="22"/>
                <w:lang w:val="en-US" w:eastAsia="tr-TR"/>
              </w:rPr>
              <w:t xml:space="preserve"> foil (110 gr/m²) vapor barrier,</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 </w:t>
            </w:r>
            <w:r w:rsidR="003D7F4F" w:rsidRPr="003D7F4F">
              <w:rPr>
                <w:rFonts w:ascii="Times New Roman" w:hAnsi="Times New Roman"/>
                <w:snapToGrid/>
                <w:sz w:val="22"/>
                <w:szCs w:val="22"/>
                <w:lang w:val="en-US" w:eastAsia="tr-TR"/>
              </w:rPr>
              <w:t>12,5 mm. melamine coated water resist plasterboard,</w:t>
            </w:r>
            <w:r w:rsidRPr="008434A2">
              <w:rPr>
                <w:rFonts w:ascii="Times New Roman" w:hAnsi="Times New Roman"/>
                <w:snapToGrid/>
                <w:sz w:val="22"/>
                <w:szCs w:val="22"/>
                <w:lang w:val="en-US" w:eastAsia="tr-TR"/>
              </w:rPr>
              <w:t>,</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Interior Walls</w:t>
            </w:r>
            <w:r w:rsidR="008B49E6" w:rsidRPr="008434A2">
              <w:rPr>
                <w:rFonts w:ascii="Times New Roman" w:hAnsi="Times New Roman"/>
                <w:b/>
                <w:bCs/>
                <w:snapToGrid/>
                <w:sz w:val="22"/>
                <w:szCs w:val="22"/>
                <w:lang w:val="en-US" w:eastAsia="tr-TR"/>
              </w:rPr>
              <w:t xml:space="preserve">: </w:t>
            </w:r>
            <w:r w:rsidR="008B49E6" w:rsidRPr="008434A2">
              <w:rPr>
                <w:rFonts w:ascii="Times New Roman" w:hAnsi="Times New Roman"/>
                <w:snapToGrid/>
                <w:sz w:val="22"/>
                <w:szCs w:val="22"/>
                <w:lang w:val="en-US" w:eastAsia="tr-TR"/>
              </w:rPr>
              <w:t xml:space="preserve">Prefabricated sandwich panel made up from white melamine coated water resist chipboard of 8 mm. in thickness and 740 kg/m3 in density at wet area faces and plate </w:t>
            </w:r>
            <w:proofErr w:type="spellStart"/>
            <w:r w:rsidR="008B49E6" w:rsidRPr="008434A2">
              <w:rPr>
                <w:rFonts w:ascii="Times New Roman" w:hAnsi="Times New Roman"/>
                <w:snapToGrid/>
                <w:sz w:val="22"/>
                <w:szCs w:val="22"/>
                <w:lang w:val="en-US" w:eastAsia="tr-TR"/>
              </w:rPr>
              <w:t>rockwool</w:t>
            </w:r>
            <w:proofErr w:type="spellEnd"/>
            <w:r w:rsidR="008B49E6" w:rsidRPr="008434A2">
              <w:rPr>
                <w:rFonts w:ascii="Times New Roman" w:hAnsi="Times New Roman"/>
                <w:snapToGrid/>
                <w:sz w:val="22"/>
                <w:szCs w:val="22"/>
                <w:lang w:val="en-US" w:eastAsia="tr-TR"/>
              </w:rPr>
              <w:t xml:space="preserve"> of </w:t>
            </w:r>
            <w:r w:rsidR="003D7F4F">
              <w:rPr>
                <w:rFonts w:ascii="Times New Roman" w:hAnsi="Times New Roman"/>
                <w:snapToGrid/>
                <w:sz w:val="22"/>
                <w:szCs w:val="22"/>
                <w:lang w:val="en-US" w:eastAsia="tr-TR"/>
              </w:rPr>
              <w:t>5</w:t>
            </w:r>
            <w:r w:rsidR="008B49E6" w:rsidRPr="008434A2">
              <w:rPr>
                <w:rFonts w:ascii="Times New Roman" w:hAnsi="Times New Roman"/>
                <w:snapToGrid/>
                <w:sz w:val="22"/>
                <w:szCs w:val="22"/>
                <w:lang w:val="en-US" w:eastAsia="tr-TR"/>
              </w:rPr>
              <w:t>0 mm. in thickness and 90 kg/m3 in density will be used in between. Wall frame will be constructed of steel profiles. Interior walls will be 109 mm. in thickness.</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All wall assemblies will be plumb and of sufficient strength to minimize vibrations caused by normal use and the opening and closing of doors and windows.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Separation Walls</w:t>
            </w:r>
            <w:r w:rsidR="008B49E6" w:rsidRPr="008434A2">
              <w:rPr>
                <w:rFonts w:ascii="Times New Roman" w:hAnsi="Times New Roman"/>
                <w:b/>
                <w:bCs/>
                <w:snapToGrid/>
                <w:sz w:val="22"/>
                <w:szCs w:val="22"/>
                <w:lang w:val="en-US" w:eastAsia="tr-TR"/>
              </w:rPr>
              <w:t xml:space="preserve">: </w:t>
            </w:r>
            <w:r w:rsidR="008B49E6" w:rsidRPr="008434A2">
              <w:rPr>
                <w:rFonts w:ascii="Times New Roman" w:hAnsi="Times New Roman"/>
                <w:snapToGrid/>
                <w:sz w:val="22"/>
                <w:szCs w:val="22"/>
                <w:lang w:val="en-US" w:eastAsia="tr-TR"/>
              </w:rPr>
              <w:t>Separation walls between the showers, toilets and urinals will be made up compact laminated separation panels of moisture, scratch and wear resistant.</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DE4480">
            <w:pPr>
              <w:autoSpaceDE w:val="0"/>
              <w:autoSpaceDN w:val="0"/>
              <w:adjustRightInd w:val="0"/>
              <w:spacing w:after="0"/>
              <w:jc w:val="both"/>
              <w:rPr>
                <w:rFonts w:ascii="Times New Roman" w:hAnsi="Times New Roman"/>
                <w:snapToGrid/>
                <w:sz w:val="22"/>
                <w:szCs w:val="22"/>
                <w:lang w:val="en-US" w:eastAsia="tr-TR"/>
              </w:rPr>
            </w:pPr>
            <w:proofErr w:type="gramStart"/>
            <w:r w:rsidRPr="008434A2">
              <w:rPr>
                <w:rFonts w:ascii="Times New Roman" w:hAnsi="Times New Roman"/>
                <w:b/>
                <w:bCs/>
                <w:snapToGrid/>
                <w:sz w:val="22"/>
                <w:szCs w:val="22"/>
                <w:lang w:val="en-US" w:eastAsia="tr-TR"/>
              </w:rPr>
              <w:t>Ceiling :</w:t>
            </w:r>
            <w:proofErr w:type="gramEnd"/>
            <w:r w:rsidRPr="008434A2">
              <w:rPr>
                <w:rFonts w:ascii="Times New Roman" w:hAnsi="Times New Roman"/>
                <w:b/>
                <w:bCs/>
                <w:snapToGrid/>
                <w:sz w:val="22"/>
                <w:szCs w:val="22"/>
                <w:lang w:val="en-US" w:eastAsia="tr-TR"/>
              </w:rPr>
              <w:t xml:space="preserve"> </w:t>
            </w:r>
            <w:r w:rsidRPr="008434A2">
              <w:rPr>
                <w:rFonts w:ascii="Times New Roman" w:hAnsi="Times New Roman"/>
                <w:snapToGrid/>
                <w:sz w:val="22"/>
                <w:szCs w:val="22"/>
                <w:lang w:val="en-US" w:eastAsia="tr-TR"/>
              </w:rPr>
              <w:t xml:space="preserve">Mineral fiber suspended ceiling of 15.0 mm. in thickness and resistant to 95 % of relative humidity. The ceiling system will be an exposed grid, lay in tile system on a 60 x 60 cm. module. Plate </w:t>
            </w:r>
            <w:proofErr w:type="spellStart"/>
            <w:r w:rsidRPr="008434A2">
              <w:rPr>
                <w:rFonts w:ascii="Times New Roman" w:hAnsi="Times New Roman"/>
                <w:snapToGrid/>
                <w:sz w:val="22"/>
                <w:szCs w:val="22"/>
                <w:lang w:val="en-US" w:eastAsia="tr-TR"/>
              </w:rPr>
              <w:t>rockwool</w:t>
            </w:r>
            <w:proofErr w:type="spellEnd"/>
            <w:r w:rsidRPr="008434A2">
              <w:rPr>
                <w:rFonts w:ascii="Times New Roman" w:hAnsi="Times New Roman"/>
                <w:snapToGrid/>
                <w:sz w:val="22"/>
                <w:szCs w:val="22"/>
                <w:lang w:val="en-US" w:eastAsia="tr-TR"/>
              </w:rPr>
              <w:t xml:space="preserve"> of </w:t>
            </w:r>
            <w:proofErr w:type="gramStart"/>
            <w:r w:rsidR="00DE4480">
              <w:rPr>
                <w:rFonts w:ascii="Times New Roman" w:hAnsi="Times New Roman"/>
                <w:snapToGrid/>
                <w:sz w:val="22"/>
                <w:szCs w:val="22"/>
                <w:lang w:val="en-US" w:eastAsia="tr-TR"/>
              </w:rPr>
              <w:t xml:space="preserve">80 </w:t>
            </w:r>
            <w:r w:rsidRPr="008434A2">
              <w:rPr>
                <w:rFonts w:ascii="Times New Roman" w:hAnsi="Times New Roman"/>
                <w:snapToGrid/>
                <w:sz w:val="22"/>
                <w:szCs w:val="22"/>
                <w:lang w:val="en-US" w:eastAsia="tr-TR"/>
              </w:rPr>
              <w:t xml:space="preserve"> mm</w:t>
            </w:r>
            <w:proofErr w:type="gramEnd"/>
            <w:r w:rsidRPr="008434A2">
              <w:rPr>
                <w:rFonts w:ascii="Times New Roman" w:hAnsi="Times New Roman"/>
                <w:snapToGrid/>
                <w:sz w:val="22"/>
                <w:szCs w:val="22"/>
                <w:lang w:val="en-US" w:eastAsia="tr-TR"/>
              </w:rPr>
              <w:t xml:space="preserve">. in thickness and </w:t>
            </w:r>
            <w:r w:rsidRPr="008434A2">
              <w:rPr>
                <w:rFonts w:ascii="Times New Roman" w:hAnsi="Times New Roman"/>
                <w:snapToGrid/>
                <w:sz w:val="22"/>
                <w:szCs w:val="22"/>
                <w:lang w:val="en-US" w:eastAsia="tr-TR"/>
              </w:rPr>
              <w:lastRenderedPageBreak/>
              <w:t>90 kg/m3 in density will be installed over the suspended ceiling.</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Floor Covering</w:t>
            </w:r>
            <w:r w:rsidR="008B49E6" w:rsidRPr="008434A2">
              <w:rPr>
                <w:rFonts w:ascii="Times New Roman" w:hAnsi="Times New Roman"/>
                <w:b/>
                <w:bCs/>
                <w:snapToGrid/>
                <w:sz w:val="22"/>
                <w:szCs w:val="22"/>
                <w:lang w:val="en-US" w:eastAsia="tr-TR"/>
              </w:rPr>
              <w:t xml:space="preserve">: </w:t>
            </w:r>
            <w:r w:rsidR="008B49E6" w:rsidRPr="008434A2">
              <w:rPr>
                <w:rFonts w:ascii="Times New Roman" w:hAnsi="Times New Roman"/>
                <w:snapToGrid/>
                <w:sz w:val="22"/>
                <w:szCs w:val="22"/>
                <w:lang w:val="en-US" w:eastAsia="tr-TR"/>
              </w:rPr>
              <w:t xml:space="preserve">Homogeneous PVC floor </w:t>
            </w:r>
            <w:proofErr w:type="gramStart"/>
            <w:r w:rsidR="008B49E6" w:rsidRPr="008434A2">
              <w:rPr>
                <w:rFonts w:ascii="Times New Roman" w:hAnsi="Times New Roman"/>
                <w:snapToGrid/>
                <w:sz w:val="22"/>
                <w:szCs w:val="22"/>
                <w:lang w:val="en-US" w:eastAsia="tr-TR"/>
              </w:rPr>
              <w:t>covering  in</w:t>
            </w:r>
            <w:proofErr w:type="gramEnd"/>
            <w:r w:rsidR="008B49E6" w:rsidRPr="008434A2">
              <w:rPr>
                <w:rFonts w:ascii="Times New Roman" w:hAnsi="Times New Roman"/>
                <w:snapToGrid/>
                <w:sz w:val="22"/>
                <w:szCs w:val="22"/>
                <w:lang w:val="en-US" w:eastAsia="tr-TR"/>
              </w:rPr>
              <w:t xml:space="preserve"> 2.00 mm thickness with 5cm concave PVC skirting (white). Gray colored anti-slip PVC roll hot welded from joint points of 2.50 mm. in thickness with 10 cm seam welded skirting with roll-up wall</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ROOF</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Steel Construction</w:t>
            </w:r>
            <w:r w:rsidR="008B49E6" w:rsidRPr="008434A2">
              <w:rPr>
                <w:rFonts w:ascii="Times New Roman" w:hAnsi="Times New Roman"/>
                <w:b/>
                <w:bCs/>
                <w:snapToGrid/>
                <w:sz w:val="22"/>
                <w:szCs w:val="22"/>
                <w:lang w:val="en-US" w:eastAsia="tr-TR"/>
              </w:rPr>
              <w:t xml:space="preserve">: </w:t>
            </w:r>
            <w:r w:rsidR="008B49E6" w:rsidRPr="008434A2">
              <w:rPr>
                <w:rFonts w:ascii="Times New Roman" w:hAnsi="Times New Roman"/>
                <w:snapToGrid/>
                <w:sz w:val="22"/>
                <w:szCs w:val="22"/>
                <w:lang w:val="en-US" w:eastAsia="tr-TR"/>
              </w:rPr>
              <w:t>Truss system made up from structural galvanized steel profiles. Truss connections will be provided with joint elements. The stability is achieved by means of struts made up from structural galvanized steel profiles.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A67120">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Roof Covering: </w:t>
            </w:r>
            <w:r w:rsidRPr="008434A2">
              <w:rPr>
                <w:rFonts w:ascii="Times New Roman" w:hAnsi="Times New Roman"/>
                <w:snapToGrid/>
                <w:sz w:val="22"/>
                <w:szCs w:val="22"/>
                <w:lang w:val="en-US" w:eastAsia="tr-TR"/>
              </w:rPr>
              <w:t>0.5</w:t>
            </w:r>
            <w:r w:rsidR="00A67120">
              <w:rPr>
                <w:rFonts w:ascii="Times New Roman" w:hAnsi="Times New Roman"/>
                <w:snapToGrid/>
                <w:sz w:val="22"/>
                <w:szCs w:val="22"/>
                <w:lang w:val="en-US" w:eastAsia="tr-TR"/>
              </w:rPr>
              <w:t>0</w:t>
            </w:r>
            <w:r w:rsidRPr="008434A2">
              <w:rPr>
                <w:rFonts w:ascii="Times New Roman" w:hAnsi="Times New Roman"/>
                <w:snapToGrid/>
                <w:sz w:val="22"/>
                <w:szCs w:val="22"/>
                <w:lang w:val="en-US" w:eastAsia="tr-TR"/>
              </w:rPr>
              <w:t xml:space="preserve"> mm. in thickness and 27.50 mm. in depth painted galvanized trapezoidal steel sheet.</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Rain Gutter</w:t>
            </w:r>
            <w:r w:rsidR="008B49E6" w:rsidRPr="008434A2">
              <w:rPr>
                <w:rFonts w:ascii="Times New Roman" w:hAnsi="Times New Roman"/>
                <w:b/>
                <w:bCs/>
                <w:snapToGrid/>
                <w:sz w:val="22"/>
                <w:szCs w:val="22"/>
                <w:lang w:val="en-US" w:eastAsia="tr-TR"/>
              </w:rPr>
              <w:t xml:space="preserve">: </w:t>
            </w:r>
            <w:r w:rsidR="008B49E6" w:rsidRPr="008434A2">
              <w:rPr>
                <w:rFonts w:ascii="Times New Roman" w:hAnsi="Times New Roman"/>
                <w:snapToGrid/>
                <w:sz w:val="22"/>
                <w:szCs w:val="22"/>
                <w:lang w:val="en-US" w:eastAsia="tr-TR"/>
              </w:rPr>
              <w:t>PVC rain gutters will be used on both sides of building roof. Fixed PVC rain drainage pipes will be installed per 15~20 meters.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B49E6"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DOORS</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8B49E6" w:rsidRPr="008B49E6">
        <w:trPr>
          <w:trHeight w:val="390"/>
        </w:trPr>
        <w:tc>
          <w:tcPr>
            <w:tcW w:w="0" w:type="auto"/>
            <w:shd w:val="clear" w:color="auto" w:fill="FFFFFF" w:themeFill="background1"/>
          </w:tcPr>
          <w:p w:rsidR="008B49E6" w:rsidRPr="0017677D" w:rsidRDefault="008B49E6"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8B49E6" w:rsidRPr="008434A2" w:rsidRDefault="008434A2" w:rsidP="00E61D25">
            <w:pPr>
              <w:autoSpaceDE w:val="0"/>
              <w:autoSpaceDN w:val="0"/>
              <w:adjustRightInd w:val="0"/>
              <w:spacing w:after="0"/>
              <w:jc w:val="both"/>
              <w:rPr>
                <w:rFonts w:ascii="Times New Roman" w:hAnsi="Times New Roman"/>
                <w:snapToGrid/>
                <w:sz w:val="22"/>
                <w:szCs w:val="22"/>
                <w:lang w:val="en-US" w:eastAsia="tr-TR"/>
              </w:rPr>
            </w:pPr>
            <w:proofErr w:type="spellStart"/>
            <w:r w:rsidRPr="00376997">
              <w:rPr>
                <w:rFonts w:ascii="Times New Roman" w:hAnsi="Times New Roman"/>
                <w:b/>
                <w:bCs/>
                <w:snapToGrid/>
                <w:sz w:val="22"/>
                <w:szCs w:val="22"/>
                <w:lang w:val="fr-FR" w:eastAsia="tr-TR"/>
              </w:rPr>
              <w:t>External</w:t>
            </w:r>
            <w:proofErr w:type="spellEnd"/>
            <w:r w:rsidRPr="00376997">
              <w:rPr>
                <w:rFonts w:ascii="Times New Roman" w:hAnsi="Times New Roman"/>
                <w:b/>
                <w:bCs/>
                <w:snapToGrid/>
                <w:sz w:val="22"/>
                <w:szCs w:val="22"/>
                <w:lang w:val="fr-FR" w:eastAsia="tr-TR"/>
              </w:rPr>
              <w:t xml:space="preserve"> </w:t>
            </w:r>
            <w:proofErr w:type="spellStart"/>
            <w:r w:rsidRPr="00376997">
              <w:rPr>
                <w:rFonts w:ascii="Times New Roman" w:hAnsi="Times New Roman"/>
                <w:b/>
                <w:bCs/>
                <w:snapToGrid/>
                <w:sz w:val="22"/>
                <w:szCs w:val="22"/>
                <w:lang w:val="fr-FR" w:eastAsia="tr-TR"/>
              </w:rPr>
              <w:t>Door</w:t>
            </w:r>
            <w:proofErr w:type="spellEnd"/>
            <w:r w:rsidR="008B49E6" w:rsidRPr="00376997">
              <w:rPr>
                <w:rFonts w:ascii="Times New Roman" w:hAnsi="Times New Roman"/>
                <w:b/>
                <w:bCs/>
                <w:snapToGrid/>
                <w:sz w:val="22"/>
                <w:szCs w:val="22"/>
                <w:lang w:val="fr-FR" w:eastAsia="tr-TR"/>
              </w:rPr>
              <w:t xml:space="preserve">: </w:t>
            </w:r>
            <w:r w:rsidR="00B3527A" w:rsidRPr="00376997">
              <w:rPr>
                <w:rFonts w:ascii="Times New Roman" w:hAnsi="Times New Roman"/>
                <w:bCs/>
                <w:snapToGrid/>
                <w:sz w:val="22"/>
                <w:szCs w:val="22"/>
                <w:lang w:val="fr-FR" w:eastAsia="tr-TR"/>
              </w:rPr>
              <w:t xml:space="preserve">Minimum Dimensions: 85 x 200 cm. </w:t>
            </w:r>
            <w:r w:rsidR="008B49E6" w:rsidRPr="008434A2">
              <w:rPr>
                <w:rFonts w:ascii="Times New Roman" w:hAnsi="Times New Roman"/>
                <w:snapToGrid/>
                <w:sz w:val="22"/>
                <w:szCs w:val="22"/>
                <w:lang w:val="en-US" w:eastAsia="tr-TR"/>
              </w:rPr>
              <w:t xml:space="preserve">Heavy duty, fire rated gray white colored galvanized steel sheet on both faces and </w:t>
            </w:r>
            <w:proofErr w:type="spellStart"/>
            <w:r w:rsidR="008B49E6" w:rsidRPr="008434A2">
              <w:rPr>
                <w:rFonts w:ascii="Times New Roman" w:hAnsi="Times New Roman"/>
                <w:snapToGrid/>
                <w:sz w:val="22"/>
                <w:szCs w:val="22"/>
                <w:lang w:val="en-US" w:eastAsia="tr-TR"/>
              </w:rPr>
              <w:t>rockwool</w:t>
            </w:r>
            <w:proofErr w:type="spellEnd"/>
            <w:r w:rsidR="008B49E6" w:rsidRPr="008434A2">
              <w:rPr>
                <w:rFonts w:ascii="Times New Roman" w:hAnsi="Times New Roman"/>
                <w:snapToGrid/>
                <w:sz w:val="22"/>
                <w:szCs w:val="22"/>
                <w:lang w:val="en-US" w:eastAsia="tr-TR"/>
              </w:rPr>
              <w:t xml:space="preserve"> in between. Door profiles will be constructed of steel profiles. Doorframe will be produced from galvanized shaped steel sheet of 1.50 mm. in thickness. Exterior door hardware will include 3 anti-lift type hinges per door leaf, lockset/exit hardware/exterior side hardware, doorstop, hydraulic door closer, threshold, weather-stripping and double gaskets to avoid dust entry.</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Door locks will be cylindrical locks with 3 set of keys. Metallic door handles and its back-plate will be provided. Fly screens with aluminum frame and door retaining straps will be provided for each external door.</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All emergency exit doors will be equipped with panic hardware.</w:t>
            </w:r>
          </w:p>
          <w:p w:rsidR="008B49E6" w:rsidRPr="008434A2" w:rsidRDefault="008B49E6"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Doorsteps without handrails will be provided for the external doors as shown on the drawings</w:t>
            </w:r>
            <w:r w:rsidR="00B3527A">
              <w:rPr>
                <w:rFonts w:ascii="Times New Roman" w:hAnsi="Times New Roman"/>
                <w:snapToGrid/>
                <w:sz w:val="22"/>
                <w:szCs w:val="22"/>
                <w:lang w:val="en-US" w:eastAsia="tr-TR"/>
              </w:rPr>
              <w:t xml:space="preserve"> attached</w:t>
            </w:r>
            <w:r w:rsidR="00872EC9">
              <w:rPr>
                <w:rFonts w:ascii="Times New Roman" w:hAnsi="Times New Roman"/>
                <w:snapToGrid/>
                <w:sz w:val="22"/>
                <w:szCs w:val="22"/>
                <w:lang w:val="en-US" w:eastAsia="tr-TR"/>
              </w:rPr>
              <w:t xml:space="preserve"> (Appendix B)</w:t>
            </w:r>
            <w:r w:rsidRPr="008434A2">
              <w:rPr>
                <w:rFonts w:ascii="Times New Roman" w:hAnsi="Times New Roman"/>
                <w:snapToGrid/>
                <w:sz w:val="22"/>
                <w:szCs w:val="22"/>
                <w:lang w:val="en-US" w:eastAsia="tr-TR"/>
              </w:rPr>
              <w:t>.</w:t>
            </w:r>
          </w:p>
        </w:tc>
        <w:tc>
          <w:tcPr>
            <w:tcW w:w="3115" w:type="dxa"/>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rPr>
                <w:rFonts w:ascii="Times New Roman" w:hAnsi="Times New Roman"/>
                <w:b/>
                <w:lang w:val="en-GB"/>
              </w:rPr>
            </w:pPr>
          </w:p>
        </w:tc>
        <w:tc>
          <w:tcPr>
            <w:tcW w:w="0" w:type="auto"/>
            <w:shd w:val="clear" w:color="auto" w:fill="FFFFFF" w:themeFill="background1"/>
          </w:tcPr>
          <w:p w:rsidR="008B49E6" w:rsidRPr="00034B1D" w:rsidRDefault="008B49E6"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Internal Door</w:t>
            </w:r>
            <w:r w:rsidR="00B223CF" w:rsidRPr="008434A2">
              <w:rPr>
                <w:rFonts w:ascii="Times New Roman" w:hAnsi="Times New Roman"/>
                <w:b/>
                <w:bCs/>
                <w:snapToGrid/>
                <w:sz w:val="22"/>
                <w:szCs w:val="22"/>
                <w:lang w:val="en-US" w:eastAsia="tr-TR"/>
              </w:rPr>
              <w:t xml:space="preserve">: </w:t>
            </w:r>
            <w:r w:rsidR="00B223CF" w:rsidRPr="008434A2">
              <w:rPr>
                <w:rFonts w:ascii="Times New Roman" w:hAnsi="Times New Roman"/>
                <w:snapToGrid/>
                <w:sz w:val="22"/>
                <w:szCs w:val="22"/>
                <w:lang w:val="en-US" w:eastAsia="tr-TR"/>
              </w:rPr>
              <w:t>Telegray1 colored medium dense fiberboard covered fire retardant wooden door. Doorframe will be produced from galvanized shaped steel sheet of 1.50 mm. in thickness.</w:t>
            </w:r>
          </w:p>
          <w:p w:rsidR="00B223CF" w:rsidRPr="008434A2" w:rsidRDefault="00B223CF" w:rsidP="00511200">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Interior door hardware will include 2 hinges per door leaf, lockset/exit </w:t>
            </w:r>
            <w:r w:rsidRPr="008434A2">
              <w:rPr>
                <w:rFonts w:ascii="Times New Roman" w:hAnsi="Times New Roman"/>
                <w:snapToGrid/>
                <w:sz w:val="22"/>
                <w:szCs w:val="22"/>
                <w:lang w:val="en-US" w:eastAsia="tr-TR"/>
              </w:rPr>
              <w:lastRenderedPageBreak/>
              <w:t xml:space="preserve">hardware/exterior side hardware and doorstop. </w:t>
            </w:r>
            <w:r w:rsidR="00511200">
              <w:rPr>
                <w:rFonts w:ascii="Times New Roman" w:hAnsi="Times New Roman"/>
                <w:snapToGrid/>
                <w:sz w:val="22"/>
                <w:szCs w:val="22"/>
                <w:lang w:val="en-US" w:eastAsia="tr-TR"/>
              </w:rPr>
              <w:t>D</w:t>
            </w:r>
            <w:r w:rsidRPr="008434A2">
              <w:rPr>
                <w:rFonts w:ascii="Times New Roman" w:hAnsi="Times New Roman"/>
                <w:snapToGrid/>
                <w:sz w:val="22"/>
                <w:szCs w:val="22"/>
                <w:lang w:val="en-US" w:eastAsia="tr-TR"/>
              </w:rPr>
              <w:t>oor</w:t>
            </w:r>
            <w:r w:rsidR="00511200">
              <w:rPr>
                <w:rFonts w:ascii="Times New Roman" w:hAnsi="Times New Roman"/>
                <w:snapToGrid/>
                <w:sz w:val="22"/>
                <w:szCs w:val="22"/>
                <w:lang w:val="en-US" w:eastAsia="tr-TR"/>
              </w:rPr>
              <w:t>s</w:t>
            </w:r>
            <w:r w:rsidRPr="008434A2">
              <w:rPr>
                <w:rFonts w:ascii="Times New Roman" w:hAnsi="Times New Roman"/>
                <w:snapToGrid/>
                <w:sz w:val="22"/>
                <w:szCs w:val="22"/>
                <w:lang w:val="en-US" w:eastAsia="tr-TR"/>
              </w:rPr>
              <w:t xml:space="preserve"> will be provided with panic hardware. Door lock will be cylindrical or WC type. Metallic door handles and its back-plate will be provided.</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511200">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WC Door: </w:t>
            </w:r>
            <w:r w:rsidRPr="008434A2">
              <w:rPr>
                <w:rFonts w:ascii="Times New Roman" w:hAnsi="Times New Roman"/>
                <w:snapToGrid/>
                <w:sz w:val="22"/>
                <w:szCs w:val="22"/>
                <w:lang w:val="en-US" w:eastAsia="tr-TR"/>
              </w:rPr>
              <w:t xml:space="preserve">Compact laminated toilet door with indicator bolt lock </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WINDOWS</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4932FC" w:rsidRDefault="00B223CF" w:rsidP="004932FC">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b/>
                <w:bCs/>
                <w:snapToGrid/>
                <w:sz w:val="22"/>
                <w:szCs w:val="22"/>
                <w:lang w:val="en-US" w:eastAsia="tr-TR"/>
              </w:rPr>
              <w:t xml:space="preserve">External Window: </w:t>
            </w:r>
            <w:r w:rsidR="004932FC">
              <w:rPr>
                <w:rFonts w:ascii="Times New Roman" w:hAnsi="Times New Roman"/>
                <w:snapToGrid/>
                <w:sz w:val="22"/>
                <w:szCs w:val="22"/>
                <w:lang w:val="en-US" w:eastAsia="tr-TR"/>
              </w:rPr>
              <w:t xml:space="preserve">Dimensions: Maximum </w:t>
            </w:r>
            <w:r w:rsidR="009732FC">
              <w:rPr>
                <w:rFonts w:ascii="Times New Roman" w:hAnsi="Times New Roman"/>
                <w:snapToGrid/>
                <w:sz w:val="22"/>
                <w:szCs w:val="22"/>
                <w:lang w:val="en-US" w:eastAsia="tr-TR"/>
              </w:rPr>
              <w:t>80</w:t>
            </w:r>
            <w:r w:rsidR="004932FC">
              <w:rPr>
                <w:rFonts w:ascii="Times New Roman" w:hAnsi="Times New Roman"/>
                <w:snapToGrid/>
                <w:sz w:val="22"/>
                <w:szCs w:val="22"/>
                <w:lang w:val="en-US" w:eastAsia="tr-TR"/>
              </w:rPr>
              <w:t xml:space="preserve"> x</w:t>
            </w:r>
            <w:r w:rsidR="009732FC">
              <w:rPr>
                <w:rFonts w:ascii="Times New Roman" w:hAnsi="Times New Roman"/>
                <w:snapToGrid/>
                <w:sz w:val="22"/>
                <w:szCs w:val="22"/>
                <w:lang w:val="en-US" w:eastAsia="tr-TR"/>
              </w:rPr>
              <w:t xml:space="preserve"> 110</w:t>
            </w:r>
            <w:r w:rsidR="004932FC">
              <w:rPr>
                <w:rFonts w:ascii="Times New Roman" w:hAnsi="Times New Roman"/>
                <w:snapToGrid/>
                <w:sz w:val="22"/>
                <w:szCs w:val="22"/>
                <w:lang w:val="en-US" w:eastAsia="tr-TR"/>
              </w:rPr>
              <w:t xml:space="preserve"> cm. </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Windows will be flashed and caulked all around on both sides to be weatherproof.</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PVC windows </w:t>
            </w:r>
            <w:r w:rsidR="00947A29">
              <w:rPr>
                <w:rFonts w:ascii="Times New Roman" w:hAnsi="Times New Roman"/>
                <w:snapToGrid/>
                <w:sz w:val="22"/>
                <w:szCs w:val="22"/>
                <w:lang w:val="en-US" w:eastAsia="tr-TR"/>
              </w:rPr>
              <w:t xml:space="preserve">that </w:t>
            </w:r>
            <w:r w:rsidR="00687D28">
              <w:rPr>
                <w:rFonts w:ascii="Times New Roman" w:hAnsi="Times New Roman"/>
                <w:snapToGrid/>
                <w:sz w:val="22"/>
                <w:szCs w:val="22"/>
                <w:lang w:val="en-US" w:eastAsia="tr-TR"/>
              </w:rPr>
              <w:t xml:space="preserve">are </w:t>
            </w:r>
            <w:r w:rsidR="00687D28" w:rsidRPr="008434A2">
              <w:rPr>
                <w:rFonts w:ascii="Times New Roman" w:hAnsi="Times New Roman"/>
                <w:snapToGrid/>
                <w:sz w:val="22"/>
                <w:szCs w:val="22"/>
                <w:lang w:val="en-US" w:eastAsia="tr-TR"/>
              </w:rPr>
              <w:t>operable</w:t>
            </w:r>
            <w:r w:rsidRPr="008434A2">
              <w:rPr>
                <w:rFonts w:ascii="Times New Roman" w:hAnsi="Times New Roman"/>
                <w:snapToGrid/>
                <w:sz w:val="22"/>
                <w:szCs w:val="22"/>
                <w:lang w:val="en-US" w:eastAsia="tr-TR"/>
              </w:rPr>
              <w:t xml:space="preserve"> tilt &amp; turn unit</w:t>
            </w:r>
            <w:r w:rsidR="00947A29">
              <w:rPr>
                <w:rFonts w:ascii="Times New Roman" w:hAnsi="Times New Roman"/>
                <w:snapToGrid/>
                <w:sz w:val="22"/>
                <w:szCs w:val="22"/>
                <w:lang w:val="en-US" w:eastAsia="tr-TR"/>
              </w:rPr>
              <w:t xml:space="preserve">, will be </w:t>
            </w:r>
            <w:r w:rsidRPr="008434A2">
              <w:rPr>
                <w:rFonts w:ascii="Times New Roman" w:hAnsi="Times New Roman"/>
                <w:snapToGrid/>
                <w:sz w:val="22"/>
                <w:szCs w:val="22"/>
                <w:lang w:val="en-US" w:eastAsia="tr-TR"/>
              </w:rPr>
              <w:t>with weather stripping and hardware. All windows will be opening inward. Window frame will be produced from white colored PVC profiles.</w:t>
            </w:r>
          </w:p>
          <w:p w:rsidR="00B223CF"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Window frame will be produced from white colored PVC profiles.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Double glazing of 4 + 16 + 4 mm. in thickness,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Roller fly net,</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 Venetian blind, - PVC Roller Shutter All glazing will have a layer of 6 mil </w:t>
            </w:r>
            <w:r w:rsidR="004932FC">
              <w:rPr>
                <w:rFonts w:ascii="Times New Roman" w:hAnsi="Times New Roman"/>
                <w:snapToGrid/>
                <w:sz w:val="22"/>
                <w:szCs w:val="22"/>
                <w:lang w:val="en-US" w:eastAsia="tr-TR"/>
              </w:rPr>
              <w:t>polyester material</w:t>
            </w:r>
            <w:r w:rsidR="004932FC" w:rsidRPr="008434A2">
              <w:rPr>
                <w:rFonts w:ascii="Times New Roman" w:hAnsi="Times New Roman"/>
                <w:snapToGrid/>
                <w:sz w:val="22"/>
                <w:szCs w:val="22"/>
                <w:lang w:val="en-US" w:eastAsia="tr-TR"/>
              </w:rPr>
              <w:t xml:space="preserve"> </w:t>
            </w:r>
            <w:r w:rsidRPr="008434A2">
              <w:rPr>
                <w:rFonts w:ascii="Times New Roman" w:hAnsi="Times New Roman"/>
                <w:snapToGrid/>
                <w:sz w:val="22"/>
                <w:szCs w:val="22"/>
                <w:lang w:val="en-US" w:eastAsia="tr-TR"/>
              </w:rPr>
              <w:t>secure to the interior of the window frame for explosive and sun protection. Mylar will be secured on all four sides of the window frame.</w:t>
            </w:r>
          </w:p>
          <w:p w:rsidR="00B223CF" w:rsidRPr="008434A2" w:rsidRDefault="004932FC" w:rsidP="00E61D25">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snapToGrid/>
                <w:sz w:val="22"/>
                <w:szCs w:val="22"/>
                <w:lang w:val="en-US" w:eastAsia="tr-TR"/>
              </w:rPr>
              <w:t>polyester material</w:t>
            </w:r>
            <w:r w:rsidRPr="008434A2">
              <w:rPr>
                <w:rFonts w:ascii="Times New Roman" w:hAnsi="Times New Roman"/>
                <w:snapToGrid/>
                <w:sz w:val="22"/>
                <w:szCs w:val="22"/>
                <w:lang w:val="en-US" w:eastAsia="tr-TR"/>
              </w:rPr>
              <w:t xml:space="preserve"> </w:t>
            </w:r>
            <w:r w:rsidR="00B223CF" w:rsidRPr="008434A2">
              <w:rPr>
                <w:rFonts w:ascii="Times New Roman" w:hAnsi="Times New Roman"/>
                <w:snapToGrid/>
                <w:sz w:val="22"/>
                <w:szCs w:val="22"/>
                <w:lang w:val="en-US" w:eastAsia="tr-TR"/>
              </w:rPr>
              <w:t>specifications will be as follows: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Security Specifications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_ Break Strength: 120 </w:t>
            </w:r>
            <w:proofErr w:type="spellStart"/>
            <w:r w:rsidRPr="008434A2">
              <w:rPr>
                <w:rFonts w:ascii="Times New Roman" w:hAnsi="Times New Roman"/>
                <w:snapToGrid/>
                <w:sz w:val="22"/>
                <w:szCs w:val="22"/>
                <w:lang w:val="en-US" w:eastAsia="tr-TR"/>
              </w:rPr>
              <w:t>lbs</w:t>
            </w:r>
            <w:proofErr w:type="spellEnd"/>
          </w:p>
          <w:p w:rsidR="00B223CF" w:rsidRPr="008434A2" w:rsidRDefault="00B223CF" w:rsidP="00E61D25">
            <w:pPr>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_ Puncture Propagation: 8.7 </w:t>
            </w:r>
            <w:proofErr w:type="spellStart"/>
            <w:r w:rsidRPr="008434A2">
              <w:rPr>
                <w:rFonts w:ascii="Times New Roman" w:hAnsi="Times New Roman"/>
                <w:snapToGrid/>
                <w:sz w:val="22"/>
                <w:szCs w:val="22"/>
                <w:lang w:val="en-US" w:eastAsia="tr-TR"/>
              </w:rPr>
              <w:t>lbs</w:t>
            </w:r>
            <w:proofErr w:type="spellEnd"/>
          </w:p>
          <w:p w:rsidR="00B223CF" w:rsidRPr="008434A2" w:rsidRDefault="00B223CF" w:rsidP="00E61D25">
            <w:pPr>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Solar Specifications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Visible Light Transmission: %37</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_ Visible Light Reflection: %20</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_ UV Blocked: %99</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_ Solar Heat Reduction: %45</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_ Heat Loss Reduction: %00</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_ Glare Reduction: %53</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lastRenderedPageBreak/>
              <w:t>_ Total Solar Energy Rejected: %56</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4932FC" w:rsidRPr="008434A2" w:rsidRDefault="00EA4A38" w:rsidP="004932FC">
            <w:pPr>
              <w:autoSpaceDE w:val="0"/>
              <w:autoSpaceDN w:val="0"/>
              <w:adjustRightInd w:val="0"/>
              <w:spacing w:after="0"/>
              <w:jc w:val="both"/>
              <w:rPr>
                <w:rFonts w:ascii="Times New Roman" w:hAnsi="Times New Roman"/>
                <w:snapToGrid/>
                <w:sz w:val="22"/>
                <w:szCs w:val="22"/>
                <w:lang w:val="en-US" w:eastAsia="tr-TR"/>
              </w:rPr>
            </w:pPr>
            <w:r>
              <w:rPr>
                <w:rFonts w:ascii="Times New Roman" w:hAnsi="Times New Roman"/>
                <w:b/>
                <w:bCs/>
                <w:snapToGrid/>
                <w:sz w:val="22"/>
                <w:szCs w:val="22"/>
                <w:lang w:val="en-US" w:eastAsia="tr-TR"/>
              </w:rPr>
              <w:t>Internal Window</w:t>
            </w:r>
            <w:r w:rsidR="00B223CF" w:rsidRPr="008434A2">
              <w:rPr>
                <w:rFonts w:ascii="Times New Roman" w:hAnsi="Times New Roman"/>
                <w:b/>
                <w:bCs/>
                <w:snapToGrid/>
                <w:sz w:val="22"/>
                <w:szCs w:val="22"/>
                <w:lang w:val="en-US" w:eastAsia="tr-TR"/>
              </w:rPr>
              <w:t xml:space="preserve">: </w:t>
            </w:r>
            <w:r w:rsidR="004932FC" w:rsidRPr="003A38CF">
              <w:rPr>
                <w:rFonts w:ascii="Times New Roman" w:hAnsi="Times New Roman"/>
                <w:bCs/>
                <w:snapToGrid/>
                <w:sz w:val="22"/>
                <w:szCs w:val="22"/>
                <w:lang w:val="en-US" w:eastAsia="tr-TR"/>
              </w:rPr>
              <w:t>Dimensions:</w:t>
            </w:r>
            <w:r w:rsidR="004932FC">
              <w:rPr>
                <w:rFonts w:ascii="Times New Roman" w:hAnsi="Times New Roman"/>
                <w:snapToGrid/>
                <w:sz w:val="22"/>
                <w:szCs w:val="22"/>
                <w:lang w:val="en-US" w:eastAsia="tr-TR"/>
              </w:rPr>
              <w:t xml:space="preserve"> </w:t>
            </w:r>
            <w:r w:rsidR="009732FC">
              <w:rPr>
                <w:rFonts w:ascii="Times New Roman" w:hAnsi="Times New Roman"/>
                <w:snapToGrid/>
                <w:sz w:val="22"/>
                <w:szCs w:val="22"/>
                <w:lang w:val="en-US" w:eastAsia="tr-TR"/>
              </w:rPr>
              <w:t>Maximum 60 x 40</w:t>
            </w:r>
            <w:r w:rsidR="004932FC">
              <w:rPr>
                <w:rFonts w:ascii="Times New Roman" w:hAnsi="Times New Roman"/>
                <w:snapToGrid/>
                <w:sz w:val="22"/>
                <w:szCs w:val="22"/>
                <w:lang w:val="en-US" w:eastAsia="tr-TR"/>
              </w:rPr>
              <w:t xml:space="preserve"> cm. </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Electrostatic powder painted (RAL 9002) aluminum windows will be operable vertical sliding unit with hardware</w:t>
            </w:r>
            <w:r w:rsidR="00687D28">
              <w:rPr>
                <w:rFonts w:ascii="Times New Roman" w:hAnsi="Times New Roman"/>
                <w:snapToGrid/>
                <w:sz w:val="22"/>
                <w:szCs w:val="22"/>
                <w:lang w:val="en-US" w:eastAsia="tr-TR"/>
              </w:rPr>
              <w:t xml:space="preserve"> </w:t>
            </w:r>
            <w:proofErr w:type="spellStart"/>
            <w:r w:rsidR="009732FC">
              <w:rPr>
                <w:rFonts w:ascii="Times New Roman" w:hAnsi="Times New Roman"/>
                <w:snapToGrid/>
                <w:sz w:val="22"/>
                <w:szCs w:val="22"/>
                <w:lang w:val="en-US" w:eastAsia="tr-TR"/>
              </w:rPr>
              <w:t>Transam</w:t>
            </w:r>
            <w:proofErr w:type="spellEnd"/>
            <w:r w:rsidR="009732FC">
              <w:rPr>
                <w:rFonts w:ascii="Times New Roman" w:hAnsi="Times New Roman"/>
                <w:snapToGrid/>
                <w:sz w:val="22"/>
                <w:szCs w:val="22"/>
                <w:lang w:val="en-US" w:eastAsia="tr-TR"/>
              </w:rPr>
              <w:t xml:space="preserve"> feature. </w:t>
            </w:r>
            <w:r w:rsidRPr="008434A2">
              <w:rPr>
                <w:rFonts w:ascii="Times New Roman" w:hAnsi="Times New Roman"/>
                <w:snapToGrid/>
                <w:sz w:val="22"/>
                <w:szCs w:val="22"/>
                <w:lang w:val="en-US" w:eastAsia="tr-TR"/>
              </w:rPr>
              <w:t>Window frame will be produced from galvanized shaped steel sheet of 1.25 mm. in thickness.</w:t>
            </w:r>
            <w:r w:rsidR="009732FC">
              <w:rPr>
                <w:rFonts w:ascii="Times New Roman" w:hAnsi="Times New Roman"/>
                <w:snapToGrid/>
                <w:sz w:val="22"/>
                <w:szCs w:val="22"/>
                <w:lang w:val="en-US" w:eastAsia="tr-TR"/>
              </w:rPr>
              <w:t xml:space="preserve"> </w:t>
            </w:r>
          </w:p>
          <w:p w:rsidR="00B223CF" w:rsidRPr="008434A2" w:rsidRDefault="00B223CF" w:rsidP="00E61D25">
            <w:pPr>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Single glazing of 4 mm. in thickness,</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ELECTRICAL INSTALLATION</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1. Low Voltage Installations For Buildings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1 unit European type electrical panel will be provided for all building (for each floor 1 panel). The protection class of Electrical panel will be IP40. System Voltage will be 230 V/ 400 V and the frequency will be 50 Hz.</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All related equipment inside the panel like circuit breaker, compact type circuit </w:t>
            </w:r>
            <w:r w:rsidR="001E51D4">
              <w:rPr>
                <w:rFonts w:ascii="Times New Roman" w:hAnsi="Times New Roman"/>
                <w:snapToGrid/>
                <w:sz w:val="22"/>
                <w:szCs w:val="22"/>
                <w:lang w:val="en-US" w:eastAsia="tr-TR"/>
              </w:rPr>
              <w:t>b</w:t>
            </w:r>
            <w:r w:rsidRPr="008434A2">
              <w:rPr>
                <w:rFonts w:ascii="Times New Roman" w:hAnsi="Times New Roman"/>
                <w:snapToGrid/>
                <w:sz w:val="22"/>
                <w:szCs w:val="22"/>
                <w:lang w:val="en-US" w:eastAsia="tr-TR"/>
              </w:rPr>
              <w:t>reakers etc. are chosen according to international standards. In the panels, lighting outputs MCB’s will be 1x10 A- B type, socket outputs MCB’s will be 1x16 A- C type and A/C outputs MCB’s will be 1x20 A- C type. All MCB’s will be chosen with 4</w:t>
            </w:r>
            <w:proofErr w:type="gramStart"/>
            <w:r w:rsidRPr="008434A2">
              <w:rPr>
                <w:rFonts w:ascii="Times New Roman" w:hAnsi="Times New Roman"/>
                <w:snapToGrid/>
                <w:sz w:val="22"/>
                <w:szCs w:val="22"/>
                <w:lang w:val="en-US" w:eastAsia="tr-TR"/>
              </w:rPr>
              <w:t>,5</w:t>
            </w:r>
            <w:proofErr w:type="gramEnd"/>
            <w:r w:rsidRPr="008434A2">
              <w:rPr>
                <w:rFonts w:ascii="Times New Roman" w:hAnsi="Times New Roman"/>
                <w:snapToGrid/>
                <w:sz w:val="22"/>
                <w:szCs w:val="22"/>
                <w:lang w:val="en-US" w:eastAsia="tr-TR"/>
              </w:rPr>
              <w:t xml:space="preserve"> kA short circuit current breaking capacity. There will be PE-N connection points in panels.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All electrical panels will have 1 pcs 3 </w:t>
            </w:r>
            <w:proofErr w:type="gramStart"/>
            <w:r w:rsidRPr="008434A2">
              <w:rPr>
                <w:rFonts w:ascii="Times New Roman" w:hAnsi="Times New Roman"/>
                <w:snapToGrid/>
                <w:sz w:val="22"/>
                <w:szCs w:val="22"/>
                <w:lang w:val="en-US" w:eastAsia="tr-TR"/>
              </w:rPr>
              <w:t>pole</w:t>
            </w:r>
            <w:proofErr w:type="gramEnd"/>
            <w:r w:rsidRPr="008434A2">
              <w:rPr>
                <w:rFonts w:ascii="Times New Roman" w:hAnsi="Times New Roman"/>
                <w:snapToGrid/>
                <w:sz w:val="22"/>
                <w:szCs w:val="22"/>
                <w:lang w:val="en-US" w:eastAsia="tr-TR"/>
              </w:rPr>
              <w:t xml:space="preserve"> MCB for electrical inlet and 1 pcs 4 pole 300 mA RCD for main inlet fire protection. 30 mA RCD’s will be used for each socket outlets.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For working areas, fluorescent lighting fixtures with electronic ballast will be provided.</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Exit lighting armatures will be provided for each building.</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Lighting fixtures with emergency battery KITs (1 hour battery life) will be provided for escape routes and for each room.</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For outdoor lighting bulkhead armatures will be provided only above external door. All exterior lighting will be weather proof and suitable for the installed environment. Control for external lighting will be with switch inside the building near the door.</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European type 3pin 230 V power socket outlets will be provided for each data point. All power socket outlets will be European type, 1-phase, 2-pole and 3-</w:t>
            </w:r>
            <w:r w:rsidRPr="008434A2">
              <w:rPr>
                <w:rFonts w:ascii="Times New Roman" w:hAnsi="Times New Roman"/>
                <w:snapToGrid/>
                <w:sz w:val="22"/>
                <w:szCs w:val="22"/>
                <w:lang w:val="en-US" w:eastAsia="tr-TR"/>
              </w:rPr>
              <w:lastRenderedPageBreak/>
              <w:t>wire with ground. All switches and sockets will be flush mounted.</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Switch heights will be at 0.9 m height from the floor in comply </w:t>
            </w:r>
            <w:r w:rsidR="001E51D4" w:rsidRPr="008434A2">
              <w:rPr>
                <w:rFonts w:ascii="Times New Roman" w:hAnsi="Times New Roman"/>
                <w:snapToGrid/>
                <w:sz w:val="22"/>
                <w:szCs w:val="22"/>
                <w:lang w:val="en-US" w:eastAsia="tr-TR"/>
              </w:rPr>
              <w:t>with</w:t>
            </w:r>
            <w:r w:rsidR="001E51D4">
              <w:rPr>
                <w:rFonts w:ascii="Times New Roman" w:hAnsi="Times New Roman"/>
                <w:snapToGrid/>
                <w:sz w:val="22"/>
                <w:szCs w:val="22"/>
                <w:lang w:val="en-US" w:eastAsia="tr-TR"/>
              </w:rPr>
              <w:t xml:space="preserve"> Turkish</w:t>
            </w:r>
            <w:r w:rsidR="000C4732">
              <w:rPr>
                <w:rFonts w:ascii="Times New Roman" w:hAnsi="Times New Roman"/>
                <w:snapToGrid/>
                <w:sz w:val="22"/>
                <w:szCs w:val="22"/>
                <w:lang w:val="en-US" w:eastAsia="tr-TR"/>
              </w:rPr>
              <w:t xml:space="preserve"> </w:t>
            </w:r>
            <w:r w:rsidR="001E51D4">
              <w:rPr>
                <w:rFonts w:ascii="Times New Roman" w:hAnsi="Times New Roman"/>
                <w:snapToGrid/>
                <w:sz w:val="22"/>
                <w:szCs w:val="22"/>
                <w:lang w:val="en-US" w:eastAsia="tr-TR"/>
              </w:rPr>
              <w:t>Standards</w:t>
            </w:r>
            <w:r w:rsidR="000C4732">
              <w:rPr>
                <w:rFonts w:ascii="Times New Roman" w:hAnsi="Times New Roman"/>
                <w:snapToGrid/>
                <w:sz w:val="22"/>
                <w:szCs w:val="22"/>
                <w:lang w:val="en-US" w:eastAsia="tr-TR"/>
              </w:rPr>
              <w:t xml:space="preserve"> (TSE) or</w:t>
            </w:r>
            <w:r w:rsidRPr="008434A2">
              <w:rPr>
                <w:rFonts w:ascii="Times New Roman" w:hAnsi="Times New Roman"/>
                <w:snapToGrid/>
                <w:sz w:val="22"/>
                <w:szCs w:val="22"/>
                <w:lang w:val="en-US" w:eastAsia="tr-TR"/>
              </w:rPr>
              <w:t xml:space="preserve"> European standards. Switches at different elevations will be specified in the working projects.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Cabling system installation will be according to TSE standards. NYM cables – (300 V/500 V) will be used in sockets, lighting fixtures and A/C cabling. 3x2.5 mm² NYM cables (300 V/500 V) will be used in sockets and A/C, 3x1.5 mm² and 3x2.5 mm² NYM cables (300 V/500 V) will be used in lighting fixtures cabling.</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Conductor colors will be coded as brown – phase1, black – phase2, grey – phase3, blue - neutral, yellow /green - ground. Single-phase conductor colors will be coded as brown – phase, blue - neutral, yellow/green - ground.</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All electrical installations will be wired open inside the cable trays within the suspended ceiling in corridors, above the suspended ceiling, wall gaps in vertical within PVC conduits. Conduit installations will be flush.</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In electrical panels, </w:t>
            </w:r>
            <w:proofErr w:type="spellStart"/>
            <w:r w:rsidRPr="008434A2">
              <w:rPr>
                <w:rFonts w:ascii="Times New Roman" w:hAnsi="Times New Roman"/>
                <w:snapToGrid/>
                <w:sz w:val="22"/>
                <w:szCs w:val="22"/>
                <w:lang w:val="en-US" w:eastAsia="tr-TR"/>
              </w:rPr>
              <w:t>earthing</w:t>
            </w:r>
            <w:proofErr w:type="spellEnd"/>
            <w:r w:rsidRPr="008434A2">
              <w:rPr>
                <w:rFonts w:ascii="Times New Roman" w:hAnsi="Times New Roman"/>
                <w:snapToGrid/>
                <w:sz w:val="22"/>
                <w:szCs w:val="22"/>
                <w:lang w:val="en-US" w:eastAsia="tr-TR"/>
              </w:rPr>
              <w:t xml:space="preserve"> connectors will be used. 3 phase + neutral + </w:t>
            </w:r>
            <w:proofErr w:type="spellStart"/>
            <w:r w:rsidRPr="008434A2">
              <w:rPr>
                <w:rFonts w:ascii="Times New Roman" w:hAnsi="Times New Roman"/>
                <w:snapToGrid/>
                <w:sz w:val="22"/>
                <w:szCs w:val="22"/>
                <w:lang w:val="en-US" w:eastAsia="tr-TR"/>
              </w:rPr>
              <w:t>earthing</w:t>
            </w:r>
            <w:proofErr w:type="spellEnd"/>
            <w:r w:rsidRPr="008434A2">
              <w:rPr>
                <w:rFonts w:ascii="Times New Roman" w:hAnsi="Times New Roman"/>
                <w:snapToGrid/>
                <w:sz w:val="22"/>
                <w:szCs w:val="22"/>
                <w:lang w:val="en-US" w:eastAsia="tr-TR"/>
              </w:rPr>
              <w:t xml:space="preserve"> cabling (for main electrical inlet) will be supplied by the client.</w:t>
            </w:r>
          </w:p>
          <w:p w:rsidR="00B223CF" w:rsidRPr="00EA4A38"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All electrical materials are </w:t>
            </w:r>
            <w:proofErr w:type="spellStart"/>
            <w:r w:rsidRPr="008434A2">
              <w:rPr>
                <w:rFonts w:ascii="Times New Roman" w:hAnsi="Times New Roman"/>
                <w:snapToGrid/>
                <w:sz w:val="22"/>
                <w:szCs w:val="22"/>
                <w:lang w:val="en-US" w:eastAsia="tr-TR"/>
              </w:rPr>
              <w:t>non ex-</w:t>
            </w:r>
            <w:proofErr w:type="spellEnd"/>
            <w:r w:rsidRPr="008434A2">
              <w:rPr>
                <w:rFonts w:ascii="Times New Roman" w:hAnsi="Times New Roman"/>
                <w:snapToGrid/>
                <w:sz w:val="22"/>
                <w:szCs w:val="22"/>
                <w:lang w:val="en-US" w:eastAsia="tr-TR"/>
              </w:rPr>
              <w:t>proof.</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 xml:space="preserve">2. </w:t>
            </w:r>
            <w:proofErr w:type="spellStart"/>
            <w:r w:rsidRPr="008434A2">
              <w:rPr>
                <w:rFonts w:ascii="Times New Roman" w:hAnsi="Times New Roman"/>
                <w:b/>
                <w:bCs/>
                <w:snapToGrid/>
                <w:sz w:val="22"/>
                <w:szCs w:val="22"/>
                <w:lang w:val="en-US" w:eastAsia="tr-TR"/>
              </w:rPr>
              <w:t>Earthing</w:t>
            </w:r>
            <w:proofErr w:type="spellEnd"/>
            <w:r w:rsidRPr="008434A2">
              <w:rPr>
                <w:rFonts w:ascii="Times New Roman" w:hAnsi="Times New Roman"/>
                <w:b/>
                <w:bCs/>
                <w:snapToGrid/>
                <w:sz w:val="22"/>
                <w:szCs w:val="22"/>
                <w:lang w:val="en-US" w:eastAsia="tr-TR"/>
              </w:rPr>
              <w:t xml:space="preserve"> and Lightning Protection Installation</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Internal and external grounding will be provided. Ground resistance will not exceed 4 Ohm.</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Lightning protection will be provided.</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3. Low Current Systems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Line distribution inside the building from IT room to every room will be provided.</w:t>
            </w:r>
          </w:p>
          <w:p w:rsidR="00B223CF" w:rsidRPr="008434A2" w:rsidRDefault="00EA4A38"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Production of low currents to be accomplished is</w:t>
            </w:r>
            <w:r w:rsidR="00B223CF" w:rsidRPr="008434A2">
              <w:rPr>
                <w:rFonts w:ascii="Times New Roman" w:hAnsi="Times New Roman"/>
                <w:snapToGrid/>
                <w:sz w:val="22"/>
                <w:szCs w:val="22"/>
                <w:lang w:val="en-US" w:eastAsia="tr-TR"/>
              </w:rPr>
              <w:t xml:space="preserve"> listed below.</w:t>
            </w:r>
          </w:p>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3.1. Telephone and Data System Installation</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Telephone and data cabling inside the building will be CAT 6 UTP type. Telephone and data socket outlets will be RJ 45.</w:t>
            </w:r>
          </w:p>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3.2. Fire Alarm Systems</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lastRenderedPageBreak/>
              <w:t>Smoke detectors, emergency buttons and fire alarms will be provided.</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EXHAUST FAN</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45446D">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1 set of fire extinguisher (9 kg. with dry chemical powder, ABC (S) type) will be provided for each external door </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PLUMBING INSTALLATION</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Clean and wastewater piping network will be flush mounted.</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All clean and waste water pipes will be applied without heat insulation.</w:t>
            </w:r>
          </w:p>
          <w:p w:rsidR="00B223CF" w:rsidRPr="008434A2" w:rsidRDefault="00B223CF"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Clean water piping for each area will be separately connected to individual inlet pipes. Connection of these inlet / outlet pipes (2 or 3 for each wet area) to respect main utility pipes will be supplied.</w:t>
            </w:r>
          </w:p>
          <w:p w:rsidR="00872EC9" w:rsidRPr="008434A2" w:rsidRDefault="00B223CF" w:rsidP="003D5B37">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Plumbing installation materials of equipment, sinks and floor drains in kitchen and laundry will be supplied</w:t>
            </w:r>
            <w:r w:rsidR="003D5B37">
              <w:rPr>
                <w:rFonts w:ascii="Times New Roman" w:hAnsi="Times New Roman"/>
                <w:b/>
                <w:bCs/>
                <w:snapToGrid/>
                <w:sz w:val="22"/>
                <w:szCs w:val="22"/>
                <w:lang w:val="en-US" w:eastAsia="tr-TR"/>
              </w:rPr>
              <w:t xml:space="preserve"> </w:t>
            </w:r>
            <w:r w:rsidR="00947A29">
              <w:rPr>
                <w:rFonts w:ascii="Times New Roman" w:hAnsi="Times New Roman"/>
                <w:b/>
                <w:bCs/>
                <w:snapToGrid/>
                <w:sz w:val="22"/>
                <w:szCs w:val="22"/>
                <w:lang w:val="en-US" w:eastAsia="tr-TR"/>
              </w:rPr>
              <w:t>a</w:t>
            </w:r>
            <w:r w:rsidR="003D5B37">
              <w:rPr>
                <w:rFonts w:ascii="Times New Roman" w:hAnsi="Times New Roman"/>
                <w:b/>
                <w:bCs/>
                <w:snapToGrid/>
                <w:sz w:val="22"/>
                <w:szCs w:val="22"/>
                <w:lang w:val="en-US" w:eastAsia="tr-TR"/>
              </w:rPr>
              <w:t>s shown on the drawings</w:t>
            </w:r>
            <w:r w:rsidR="00872EC9">
              <w:rPr>
                <w:rFonts w:ascii="Times New Roman" w:hAnsi="Times New Roman"/>
                <w:b/>
                <w:bCs/>
                <w:snapToGrid/>
                <w:sz w:val="22"/>
                <w:szCs w:val="22"/>
                <w:lang w:val="en-US" w:eastAsia="tr-TR"/>
              </w:rPr>
              <w:t xml:space="preserve"> in Appendix B</w:t>
            </w:r>
            <w:r w:rsidR="003D5B37">
              <w:rPr>
                <w:rFonts w:ascii="Times New Roman" w:hAnsi="Times New Roman"/>
                <w:b/>
                <w:bCs/>
                <w:snapToGrid/>
                <w:sz w:val="22"/>
                <w:szCs w:val="22"/>
                <w:lang w:val="en-US" w:eastAsia="tr-TR"/>
              </w:rPr>
              <w:t>.</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DESIGN CRITERIA</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 xml:space="preserve">Clean water pipes </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PPRC pipes will be used for clean water installation. Pipes (20 bar) and fittings will be connected by means of the fusion welding technique. PPRC pipes will be in accordance with TS 9937, DIN 8077-8078 standards. Fittings will be in accordance with TS 11451, DIN 8077-8078 standards.</w:t>
            </w:r>
          </w:p>
          <w:p w:rsidR="00B223CF" w:rsidRPr="008434A2" w:rsidRDefault="00B223CF" w:rsidP="00E61D25">
            <w:pPr>
              <w:autoSpaceDE w:val="0"/>
              <w:autoSpaceDN w:val="0"/>
              <w:adjustRightInd w:val="0"/>
              <w:spacing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Waste water pipes</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PVC pipes will be used for wastewater installation. All PVC pipes and fittings will be equipped with neoprene gasket. PVC pipes and fittings will be in accordance with TS 275, EN 1401 standards.</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Floor drain (chrome),</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SANITARY</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Wall mounted half pedestal ceramic washbasin (for general usage area)</w:t>
            </w:r>
            <w:proofErr w:type="gramStart"/>
            <w:r w:rsidRPr="008434A2">
              <w:rPr>
                <w:rFonts w:ascii="Times New Roman" w:hAnsi="Times New Roman"/>
                <w:snapToGrid/>
                <w:sz w:val="22"/>
                <w:szCs w:val="22"/>
                <w:lang w:val="en-US" w:eastAsia="tr-TR"/>
              </w:rPr>
              <w:t>,</w:t>
            </w:r>
            <w:r w:rsidR="0045446D">
              <w:rPr>
                <w:rFonts w:ascii="Times New Roman" w:hAnsi="Times New Roman"/>
                <w:snapToGrid/>
                <w:sz w:val="22"/>
                <w:szCs w:val="22"/>
                <w:lang w:val="en-US" w:eastAsia="tr-TR"/>
              </w:rPr>
              <w:t>Maximum</w:t>
            </w:r>
            <w:proofErr w:type="gramEnd"/>
            <w:r w:rsidR="0045446D">
              <w:rPr>
                <w:rFonts w:ascii="Times New Roman" w:hAnsi="Times New Roman"/>
                <w:snapToGrid/>
                <w:sz w:val="22"/>
                <w:szCs w:val="22"/>
                <w:lang w:val="en-US" w:eastAsia="tr-TR"/>
              </w:rPr>
              <w:t xml:space="preserve"> 40 X 50 cm.</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Ceramic WC pan with cistern without ablution hose + PA410 + Dual flush cistern,</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Ceramic urinal,</w:t>
            </w:r>
          </w:p>
          <w:p w:rsidR="00AE7C7B" w:rsidRDefault="00AE7C7B" w:rsidP="00E61D25">
            <w:pPr>
              <w:autoSpaceDE w:val="0"/>
              <w:autoSpaceDN w:val="0"/>
              <w:adjustRightInd w:val="0"/>
              <w:spacing w:before="0" w:after="0"/>
              <w:jc w:val="both"/>
              <w:rPr>
                <w:rFonts w:ascii="Times New Roman" w:hAnsi="Times New Roman"/>
                <w:snapToGrid/>
                <w:sz w:val="22"/>
                <w:szCs w:val="22"/>
                <w:lang w:val="en-US" w:eastAsia="tr-TR"/>
              </w:rPr>
            </w:pP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lastRenderedPageBreak/>
              <w:t>ACCESSORIES</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Liquid soap box,</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Hand paper box,</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Mirror (for common areas),</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xml:space="preserve">- Shelf </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Paper roller,</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WC pan cover,</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Electrical water heater (Under Counter Type 30 lt. – 1,5 kW),</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FAUCETS</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Washbasin faucet,</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Urinal faucet (push button type),</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Hose spray,</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KITCHEN CABINET</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Upper cabinet of 40 cm. in depth, with compact laminated mainframe and compact laminated lid,</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- 100 cm. width,</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- 60 x 60 cm corner,</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Lower cabinet of 60 cm. in depth, with compact laminated mainframe and compact laminated lid</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- 60 cm width (counter top over refrigerator),</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- 60 cm width,</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- 100 cm. width,</w:t>
            </w:r>
          </w:p>
          <w:p w:rsidR="00B223CF" w:rsidRPr="008434A2"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- 100 cm. with single stainless steel sink,</w:t>
            </w:r>
          </w:p>
          <w:p w:rsidR="00B223CF" w:rsidRDefault="00B223CF" w:rsidP="00E61D25">
            <w:pPr>
              <w:autoSpaceDE w:val="0"/>
              <w:autoSpaceDN w:val="0"/>
              <w:adjustRightInd w:val="0"/>
              <w:spacing w:before="0"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 Sink faucet</w:t>
            </w:r>
          </w:p>
          <w:p w:rsidR="00A52924" w:rsidRPr="008434A2" w:rsidRDefault="00A52924" w:rsidP="00E61D25">
            <w:pPr>
              <w:autoSpaceDE w:val="0"/>
              <w:autoSpaceDN w:val="0"/>
              <w:adjustRightInd w:val="0"/>
              <w:spacing w:before="0" w:after="0"/>
              <w:jc w:val="both"/>
              <w:rPr>
                <w:rFonts w:ascii="Times New Roman" w:hAnsi="Times New Roman"/>
                <w:snapToGrid/>
                <w:sz w:val="22"/>
                <w:szCs w:val="22"/>
                <w:lang w:val="en-US" w:eastAsia="tr-TR"/>
              </w:rPr>
            </w:pPr>
            <w:r>
              <w:rPr>
                <w:rFonts w:ascii="Times New Roman" w:hAnsi="Times New Roman"/>
                <w:snapToGrid/>
                <w:sz w:val="22"/>
                <w:szCs w:val="22"/>
                <w:lang w:val="en-US" w:eastAsia="tr-TR"/>
              </w:rPr>
              <w:t>- The colors will be determined by the Beneficiary during the implementation period.</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B223CF" w:rsidRPr="008B49E6">
        <w:trPr>
          <w:trHeight w:val="390"/>
        </w:trPr>
        <w:tc>
          <w:tcPr>
            <w:tcW w:w="0" w:type="auto"/>
            <w:shd w:val="clear" w:color="auto" w:fill="FFFFFF" w:themeFill="background1"/>
          </w:tcPr>
          <w:p w:rsidR="00B223CF" w:rsidRPr="0017677D" w:rsidRDefault="00B223CF" w:rsidP="00EB6919">
            <w:pPr>
              <w:overflowPunct w:val="0"/>
              <w:autoSpaceDE w:val="0"/>
              <w:autoSpaceDN w:val="0"/>
              <w:adjustRightInd w:val="0"/>
              <w:textAlignment w:val="baseline"/>
              <w:outlineLvl w:val="0"/>
              <w:rPr>
                <w:b/>
                <w:color w:val="000000"/>
                <w:sz w:val="22"/>
                <w:szCs w:val="22"/>
                <w:lang w:val="en-GB"/>
              </w:rPr>
            </w:pPr>
          </w:p>
        </w:tc>
        <w:tc>
          <w:tcPr>
            <w:tcW w:w="7356" w:type="dxa"/>
            <w:shd w:val="clear" w:color="auto" w:fill="FFFFFF" w:themeFill="background1"/>
            <w:vAlign w:val="center"/>
          </w:tcPr>
          <w:p w:rsidR="00B223CF" w:rsidRPr="008434A2" w:rsidRDefault="00B223CF" w:rsidP="00E61D25">
            <w:pPr>
              <w:autoSpaceDE w:val="0"/>
              <w:autoSpaceDN w:val="0"/>
              <w:adjustRightInd w:val="0"/>
              <w:spacing w:before="0" w:after="0"/>
              <w:jc w:val="both"/>
              <w:rPr>
                <w:rFonts w:ascii="Times New Roman" w:hAnsi="Times New Roman"/>
                <w:b/>
                <w:bCs/>
                <w:snapToGrid/>
                <w:sz w:val="22"/>
                <w:szCs w:val="22"/>
                <w:lang w:val="en-US" w:eastAsia="tr-TR"/>
              </w:rPr>
            </w:pPr>
            <w:r w:rsidRPr="008434A2">
              <w:rPr>
                <w:rFonts w:ascii="Times New Roman" w:hAnsi="Times New Roman"/>
                <w:b/>
                <w:bCs/>
                <w:snapToGrid/>
                <w:sz w:val="22"/>
                <w:szCs w:val="22"/>
                <w:lang w:val="en-US" w:eastAsia="tr-TR"/>
              </w:rPr>
              <w:t>STAIRS &amp; DOORSTEPS &amp; PLATFORM</w:t>
            </w:r>
          </w:p>
        </w:tc>
        <w:tc>
          <w:tcPr>
            <w:tcW w:w="3115" w:type="dxa"/>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rPr>
                <w:rFonts w:ascii="Times New Roman" w:hAnsi="Times New Roman"/>
                <w:b/>
                <w:lang w:val="en-GB"/>
              </w:rPr>
            </w:pPr>
          </w:p>
        </w:tc>
        <w:tc>
          <w:tcPr>
            <w:tcW w:w="0" w:type="auto"/>
            <w:shd w:val="clear" w:color="auto" w:fill="FFFFFF" w:themeFill="background1"/>
          </w:tcPr>
          <w:p w:rsidR="00B223CF" w:rsidRPr="00034B1D" w:rsidRDefault="00B223CF" w:rsidP="009F73F9">
            <w:pPr>
              <w:tabs>
                <w:tab w:val="left" w:pos="729"/>
              </w:tabs>
              <w:jc w:val="center"/>
              <w:rPr>
                <w:rFonts w:ascii="Times New Roman" w:hAnsi="Times New Roman"/>
                <w:b/>
                <w:lang w:val="en-GB"/>
              </w:rPr>
            </w:pPr>
          </w:p>
        </w:tc>
      </w:tr>
      <w:tr w:rsidR="00FD26A3" w:rsidRPr="00034B1D">
        <w:trPr>
          <w:trHeight w:val="510"/>
        </w:trPr>
        <w:tc>
          <w:tcPr>
            <w:tcW w:w="0" w:type="auto"/>
          </w:tcPr>
          <w:p w:rsidR="00FD26A3" w:rsidRPr="0017677D" w:rsidRDefault="00FD26A3" w:rsidP="008434A2">
            <w:pPr>
              <w:overflowPunct w:val="0"/>
              <w:autoSpaceDE w:val="0"/>
              <w:autoSpaceDN w:val="0"/>
              <w:adjustRightInd w:val="0"/>
              <w:spacing w:after="0"/>
              <w:textAlignment w:val="baseline"/>
              <w:outlineLvl w:val="0"/>
              <w:rPr>
                <w:b/>
                <w:color w:val="000000"/>
                <w:sz w:val="22"/>
                <w:szCs w:val="22"/>
                <w:lang w:val="en-GB"/>
              </w:rPr>
            </w:pPr>
          </w:p>
        </w:tc>
        <w:tc>
          <w:tcPr>
            <w:tcW w:w="7356" w:type="dxa"/>
            <w:vAlign w:val="center"/>
          </w:tcPr>
          <w:p w:rsidR="00FE1D74" w:rsidRDefault="00FD26A3" w:rsidP="00E61D25">
            <w:pPr>
              <w:autoSpaceDE w:val="0"/>
              <w:autoSpaceDN w:val="0"/>
              <w:adjustRightInd w:val="0"/>
              <w:spacing w:after="0"/>
              <w:jc w:val="both"/>
              <w:rPr>
                <w:rFonts w:ascii="Times New Roman" w:hAnsi="Times New Roman"/>
                <w:snapToGrid/>
                <w:sz w:val="22"/>
                <w:szCs w:val="22"/>
                <w:lang w:val="en-US" w:eastAsia="tr-TR"/>
              </w:rPr>
            </w:pPr>
            <w:r w:rsidRPr="008434A2">
              <w:rPr>
                <w:rFonts w:ascii="Times New Roman" w:hAnsi="Times New Roman"/>
                <w:snapToGrid/>
                <w:sz w:val="22"/>
                <w:szCs w:val="22"/>
                <w:lang w:val="en-US" w:eastAsia="tr-TR"/>
              </w:rPr>
              <w:t>Staircase will be produced from steel profiles; the steps and the platform will be rating plate. Rating plate will be painted steel. The width of step will be 300 mm. and rise will be 170 mm. Stairs, doorsteps and platform will be primed and painted.</w:t>
            </w:r>
          </w:p>
          <w:p w:rsidR="00AE7C7B" w:rsidRDefault="00AE7C7B" w:rsidP="00E61D25">
            <w:pPr>
              <w:autoSpaceDE w:val="0"/>
              <w:autoSpaceDN w:val="0"/>
              <w:adjustRightInd w:val="0"/>
              <w:spacing w:after="0"/>
              <w:jc w:val="both"/>
              <w:rPr>
                <w:rFonts w:ascii="Times New Roman" w:hAnsi="Times New Roman"/>
                <w:snapToGrid/>
                <w:sz w:val="22"/>
                <w:szCs w:val="22"/>
                <w:lang w:val="en-US" w:eastAsia="tr-TR"/>
              </w:rPr>
            </w:pPr>
          </w:p>
          <w:p w:rsidR="00AE7C7B" w:rsidRDefault="00AE7C7B" w:rsidP="00E61D25">
            <w:pPr>
              <w:autoSpaceDE w:val="0"/>
              <w:autoSpaceDN w:val="0"/>
              <w:adjustRightInd w:val="0"/>
              <w:spacing w:after="0"/>
              <w:jc w:val="both"/>
              <w:rPr>
                <w:rFonts w:ascii="Times New Roman" w:hAnsi="Times New Roman"/>
                <w:snapToGrid/>
                <w:sz w:val="22"/>
                <w:szCs w:val="22"/>
                <w:lang w:val="en-US" w:eastAsia="tr-TR"/>
              </w:rPr>
            </w:pPr>
          </w:p>
          <w:p w:rsidR="00AE7C7B" w:rsidRPr="008434A2" w:rsidRDefault="00AE7C7B" w:rsidP="00E61D25">
            <w:pPr>
              <w:autoSpaceDE w:val="0"/>
              <w:autoSpaceDN w:val="0"/>
              <w:adjustRightInd w:val="0"/>
              <w:spacing w:after="0"/>
              <w:jc w:val="both"/>
              <w:rPr>
                <w:rFonts w:ascii="Times New Roman" w:hAnsi="Times New Roman"/>
                <w:snapToGrid/>
                <w:sz w:val="22"/>
                <w:szCs w:val="22"/>
                <w:lang w:val="en-US" w:eastAsia="tr-TR"/>
              </w:rPr>
            </w:pPr>
          </w:p>
        </w:tc>
        <w:tc>
          <w:tcPr>
            <w:tcW w:w="3115" w:type="dxa"/>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tabs>
                <w:tab w:val="left" w:pos="729"/>
              </w:tabs>
              <w:jc w:val="center"/>
              <w:rPr>
                <w:rFonts w:ascii="Times New Roman" w:hAnsi="Times New Roman"/>
                <w:b/>
                <w:lang w:val="en-GB"/>
              </w:rPr>
            </w:pPr>
          </w:p>
        </w:tc>
      </w:tr>
      <w:tr w:rsidR="00FD26A3" w:rsidRPr="00034B1D">
        <w:trPr>
          <w:trHeight w:val="510"/>
        </w:trPr>
        <w:tc>
          <w:tcPr>
            <w:tcW w:w="0" w:type="auto"/>
            <w:shd w:val="clear" w:color="auto" w:fill="BFBFBF" w:themeFill="background1" w:themeFillShade="BF"/>
          </w:tcPr>
          <w:p w:rsidR="00FD26A3" w:rsidRPr="00966FE6" w:rsidRDefault="00966FE6" w:rsidP="00966FE6">
            <w:pPr>
              <w:overflowPunct w:val="0"/>
              <w:autoSpaceDE w:val="0"/>
              <w:autoSpaceDN w:val="0"/>
              <w:adjustRightInd w:val="0"/>
              <w:textAlignment w:val="baseline"/>
              <w:outlineLvl w:val="0"/>
              <w:rPr>
                <w:b/>
                <w:color w:val="000000"/>
                <w:sz w:val="22"/>
                <w:szCs w:val="22"/>
                <w:lang w:val="en-GB"/>
              </w:rPr>
            </w:pPr>
            <w:r>
              <w:rPr>
                <w:b/>
                <w:color w:val="000000"/>
                <w:sz w:val="22"/>
                <w:szCs w:val="22"/>
                <w:lang w:val="en-GB"/>
              </w:rPr>
              <w:lastRenderedPageBreak/>
              <w:t>7.3</w:t>
            </w:r>
          </w:p>
        </w:tc>
        <w:tc>
          <w:tcPr>
            <w:tcW w:w="7356" w:type="dxa"/>
            <w:shd w:val="clear" w:color="auto" w:fill="BFBFBF" w:themeFill="background1" w:themeFillShade="BF"/>
            <w:vAlign w:val="center"/>
          </w:tcPr>
          <w:p w:rsidR="00FD26A3" w:rsidRPr="008434A2" w:rsidRDefault="008B49E6" w:rsidP="00FE1D74">
            <w:pPr>
              <w:autoSpaceDE w:val="0"/>
              <w:autoSpaceDN w:val="0"/>
              <w:adjustRightInd w:val="0"/>
              <w:jc w:val="both"/>
              <w:rPr>
                <w:rFonts w:ascii="Times New Roman" w:hAnsi="Times New Roman"/>
                <w:b/>
                <w:bCs/>
                <w:snapToGrid/>
                <w:sz w:val="22"/>
                <w:szCs w:val="22"/>
                <w:lang w:val="en-US" w:eastAsia="tr-TR"/>
              </w:rPr>
            </w:pPr>
            <w:r w:rsidRPr="008434A2">
              <w:rPr>
                <w:rFonts w:ascii="Times New Roman" w:hAnsi="Times New Roman"/>
                <w:b/>
                <w:bCs/>
                <w:sz w:val="22"/>
                <w:szCs w:val="22"/>
                <w:lang w:val="en-GB"/>
              </w:rPr>
              <w:t>Containers</w:t>
            </w:r>
          </w:p>
        </w:tc>
        <w:tc>
          <w:tcPr>
            <w:tcW w:w="3115" w:type="dxa"/>
            <w:shd w:val="clear" w:color="auto" w:fill="BFBFBF" w:themeFill="background1" w:themeFillShade="BF"/>
          </w:tcPr>
          <w:p w:rsidR="00FD26A3" w:rsidRPr="00034B1D" w:rsidRDefault="00FD26A3" w:rsidP="00FE1D74">
            <w:pPr>
              <w:spacing w:after="0"/>
              <w:rPr>
                <w:rFonts w:ascii="Times New Roman" w:hAnsi="Times New Roman"/>
                <w:b/>
                <w:lang w:val="en-GB"/>
              </w:rPr>
            </w:pPr>
          </w:p>
        </w:tc>
        <w:tc>
          <w:tcPr>
            <w:tcW w:w="0" w:type="auto"/>
            <w:shd w:val="clear" w:color="auto" w:fill="BFBFBF" w:themeFill="background1" w:themeFillShade="BF"/>
          </w:tcPr>
          <w:p w:rsidR="00FD26A3" w:rsidRPr="00034B1D" w:rsidRDefault="00FD26A3" w:rsidP="00FE1D74">
            <w:pPr>
              <w:spacing w:after="0"/>
              <w:rPr>
                <w:rFonts w:ascii="Times New Roman" w:hAnsi="Times New Roman"/>
                <w:b/>
                <w:lang w:val="en-GB"/>
              </w:rPr>
            </w:pPr>
          </w:p>
        </w:tc>
        <w:tc>
          <w:tcPr>
            <w:tcW w:w="0" w:type="auto"/>
            <w:shd w:val="clear" w:color="auto" w:fill="BFBFBF" w:themeFill="background1" w:themeFillShade="BF"/>
          </w:tcPr>
          <w:p w:rsidR="00FD26A3" w:rsidRPr="00034B1D" w:rsidRDefault="00FD26A3" w:rsidP="00FE1D74">
            <w:pPr>
              <w:tabs>
                <w:tab w:val="left" w:pos="729"/>
              </w:tabs>
              <w:spacing w:after="0"/>
              <w:jc w:val="center"/>
              <w:rPr>
                <w:rFonts w:ascii="Times New Roman" w:hAnsi="Times New Roman"/>
                <w:b/>
                <w:lang w:val="en-GB"/>
              </w:rPr>
            </w:pPr>
          </w:p>
        </w:tc>
      </w:tr>
      <w:tr w:rsidR="00FD26A3" w:rsidRPr="00034B1D">
        <w:trPr>
          <w:trHeight w:val="483"/>
        </w:trPr>
        <w:tc>
          <w:tcPr>
            <w:tcW w:w="0" w:type="auto"/>
          </w:tcPr>
          <w:p w:rsidR="00FD26A3" w:rsidRPr="00966FE6" w:rsidRDefault="00FD26A3"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FD26A3" w:rsidRPr="008434A2" w:rsidRDefault="00AA38D8" w:rsidP="00E61D25">
            <w:pPr>
              <w:spacing w:after="0"/>
              <w:jc w:val="both"/>
              <w:rPr>
                <w:rFonts w:ascii="Times New Roman" w:hAnsi="Times New Roman"/>
                <w:sz w:val="22"/>
                <w:szCs w:val="22"/>
              </w:rPr>
            </w:pPr>
            <w:r w:rsidRPr="008434A2">
              <w:rPr>
                <w:rFonts w:ascii="Times New Roman" w:hAnsi="Times New Roman"/>
                <w:sz w:val="22"/>
                <w:szCs w:val="22"/>
              </w:rPr>
              <w:t>4 staff capacity</w:t>
            </w:r>
          </w:p>
        </w:tc>
        <w:tc>
          <w:tcPr>
            <w:tcW w:w="3115" w:type="dxa"/>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rPr>
                <w:rFonts w:ascii="Times New Roman" w:hAnsi="Times New Roman"/>
                <w:b/>
                <w:lang w:val="en-GB"/>
              </w:rPr>
            </w:pPr>
          </w:p>
        </w:tc>
        <w:tc>
          <w:tcPr>
            <w:tcW w:w="0" w:type="auto"/>
          </w:tcPr>
          <w:p w:rsidR="00FD26A3" w:rsidRPr="00034B1D" w:rsidRDefault="00FD26A3" w:rsidP="009F73F9">
            <w:pPr>
              <w:tabs>
                <w:tab w:val="left" w:pos="729"/>
              </w:tabs>
              <w:jc w:val="center"/>
              <w:rPr>
                <w:rFonts w:ascii="Times New Roman" w:hAnsi="Times New Roman"/>
                <w:b/>
                <w:lang w:val="en-GB"/>
              </w:rPr>
            </w:pPr>
          </w:p>
        </w:tc>
      </w:tr>
      <w:tr w:rsidR="00B223CF" w:rsidRPr="00034B1D">
        <w:trPr>
          <w:trHeight w:val="483"/>
        </w:trPr>
        <w:tc>
          <w:tcPr>
            <w:tcW w:w="0" w:type="auto"/>
          </w:tcPr>
          <w:p w:rsidR="00B223CF" w:rsidRPr="00966FE6" w:rsidRDefault="00B223CF" w:rsidP="00966FE6">
            <w:pPr>
              <w:overflowPunct w:val="0"/>
              <w:autoSpaceDE w:val="0"/>
              <w:autoSpaceDN w:val="0"/>
              <w:adjustRightInd w:val="0"/>
              <w:ind w:left="142"/>
              <w:textAlignment w:val="baseline"/>
              <w:outlineLvl w:val="0"/>
              <w:rPr>
                <w:b/>
                <w:color w:val="000000"/>
                <w:sz w:val="22"/>
                <w:szCs w:val="22"/>
                <w:lang w:val="en-GB"/>
              </w:rPr>
            </w:pPr>
          </w:p>
        </w:tc>
        <w:tc>
          <w:tcPr>
            <w:tcW w:w="7356" w:type="dxa"/>
            <w:vAlign w:val="center"/>
          </w:tcPr>
          <w:p w:rsidR="00B223CF" w:rsidRPr="008434A2" w:rsidRDefault="00B223CF" w:rsidP="00E61D25">
            <w:pPr>
              <w:spacing w:before="0" w:after="0"/>
              <w:jc w:val="both"/>
              <w:rPr>
                <w:rFonts w:ascii="Times New Roman" w:hAnsi="Times New Roman"/>
                <w:snapToGrid/>
                <w:sz w:val="22"/>
                <w:szCs w:val="22"/>
                <w:lang w:val="fr-FR"/>
              </w:rPr>
            </w:pPr>
            <w:r w:rsidRPr="008434A2">
              <w:rPr>
                <w:rFonts w:ascii="Times New Roman" w:hAnsi="Times New Roman"/>
                <w:snapToGrid/>
                <w:sz w:val="22"/>
                <w:szCs w:val="22"/>
                <w:lang w:val="fr-FR"/>
              </w:rPr>
              <w:t xml:space="preserve">PRODUCTION DIMENSIONS: </w:t>
            </w:r>
          </w:p>
          <w:p w:rsidR="00B223CF" w:rsidRPr="008434A2" w:rsidRDefault="00B223CF" w:rsidP="00E61D25">
            <w:pPr>
              <w:spacing w:before="0" w:after="0"/>
              <w:jc w:val="both"/>
              <w:rPr>
                <w:rFonts w:ascii="Times New Roman" w:hAnsi="Times New Roman"/>
                <w:snapToGrid/>
                <w:sz w:val="22"/>
                <w:szCs w:val="22"/>
                <w:lang w:val="fr-FR"/>
              </w:rPr>
            </w:pPr>
            <w:r w:rsidRPr="008434A2">
              <w:rPr>
                <w:rFonts w:ascii="Times New Roman" w:hAnsi="Times New Roman"/>
                <w:snapToGrid/>
                <w:sz w:val="22"/>
                <w:szCs w:val="22"/>
                <w:lang w:val="fr-FR"/>
              </w:rPr>
              <w:t xml:space="preserve">Container frame dimension: </w:t>
            </w:r>
            <w:r w:rsidR="00F521A1">
              <w:rPr>
                <w:rFonts w:ascii="Times New Roman" w:hAnsi="Times New Roman"/>
                <w:snapToGrid/>
                <w:sz w:val="22"/>
                <w:szCs w:val="22"/>
                <w:lang w:val="fr-FR"/>
              </w:rPr>
              <w:t>3000</w:t>
            </w:r>
            <w:r w:rsidRPr="008434A2">
              <w:rPr>
                <w:rFonts w:ascii="Times New Roman" w:hAnsi="Times New Roman"/>
                <w:snapToGrid/>
                <w:sz w:val="22"/>
                <w:szCs w:val="22"/>
                <w:lang w:val="fr-FR"/>
              </w:rPr>
              <w:t>x</w:t>
            </w:r>
            <w:r w:rsidR="00F521A1">
              <w:rPr>
                <w:rFonts w:ascii="Times New Roman" w:hAnsi="Times New Roman"/>
                <w:snapToGrid/>
                <w:sz w:val="22"/>
                <w:szCs w:val="22"/>
                <w:lang w:val="fr-FR"/>
              </w:rPr>
              <w:t>12000</w:t>
            </w:r>
            <w:r w:rsidRPr="008434A2">
              <w:rPr>
                <w:rFonts w:ascii="Times New Roman" w:hAnsi="Times New Roman"/>
                <w:snapToGrid/>
                <w:sz w:val="22"/>
                <w:szCs w:val="22"/>
                <w:lang w:val="fr-FR"/>
              </w:rPr>
              <w:t>x2540 mm</w:t>
            </w:r>
            <w:r w:rsidR="00F521A1">
              <w:rPr>
                <w:rFonts w:ascii="Times New Roman" w:hAnsi="Times New Roman"/>
                <w:snapToGrid/>
                <w:sz w:val="22"/>
                <w:szCs w:val="22"/>
                <w:lang w:val="fr-FR"/>
              </w:rPr>
              <w:t xml:space="preserve"> </w:t>
            </w:r>
            <w:r w:rsidRPr="008434A2">
              <w:rPr>
                <w:rFonts w:ascii="Times New Roman" w:hAnsi="Times New Roman"/>
                <w:snapToGrid/>
                <w:sz w:val="22"/>
                <w:szCs w:val="22"/>
                <w:lang w:val="fr-FR"/>
              </w:rPr>
              <w:t>(</w:t>
            </w:r>
            <w:proofErr w:type="spellStart"/>
            <w:r w:rsidRPr="008434A2">
              <w:rPr>
                <w:rFonts w:ascii="Times New Roman" w:hAnsi="Times New Roman"/>
                <w:snapToGrid/>
                <w:sz w:val="22"/>
                <w:szCs w:val="22"/>
                <w:lang w:val="fr-FR"/>
              </w:rPr>
              <w:t>wxlxh</w:t>
            </w:r>
            <w:proofErr w:type="spellEnd"/>
            <w:r w:rsidR="00F521A1">
              <w:rPr>
                <w:rFonts w:ascii="Times New Roman" w:hAnsi="Times New Roman"/>
                <w:snapToGrid/>
                <w:sz w:val="22"/>
                <w:szCs w:val="22"/>
                <w:lang w:val="fr-FR"/>
              </w:rPr>
              <w:t xml:space="preserve"> - ±10%</w:t>
            </w:r>
            <w:r w:rsidRPr="008434A2">
              <w:rPr>
                <w:rFonts w:ascii="Times New Roman" w:hAnsi="Times New Roman"/>
                <w:snapToGrid/>
                <w:sz w:val="22"/>
                <w:szCs w:val="22"/>
                <w:lang w:val="fr-FR"/>
              </w:rPr>
              <w:t>)</w:t>
            </w:r>
          </w:p>
          <w:p w:rsidR="00B223CF" w:rsidRPr="008434A2" w:rsidRDefault="00B223CF"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Building dimension after assembling: 2300x5970x2540 mm</w:t>
            </w:r>
            <w:r w:rsidR="00F521A1">
              <w:rPr>
                <w:rFonts w:ascii="Times New Roman" w:hAnsi="Times New Roman"/>
                <w:snapToGrid/>
                <w:sz w:val="22"/>
                <w:szCs w:val="22"/>
                <w:lang w:val="en-US"/>
              </w:rPr>
              <w:t xml:space="preserve"> </w:t>
            </w:r>
            <w:r w:rsidRPr="008434A2">
              <w:rPr>
                <w:rFonts w:ascii="Times New Roman" w:hAnsi="Times New Roman"/>
                <w:snapToGrid/>
                <w:sz w:val="22"/>
                <w:szCs w:val="22"/>
                <w:lang w:val="en-US"/>
              </w:rPr>
              <w:t>(</w:t>
            </w:r>
            <w:proofErr w:type="spellStart"/>
            <w:r w:rsidR="00F521A1" w:rsidRPr="00F521A1">
              <w:rPr>
                <w:rFonts w:ascii="Times New Roman" w:hAnsi="Times New Roman"/>
                <w:snapToGrid/>
                <w:sz w:val="22"/>
                <w:szCs w:val="22"/>
                <w:lang w:val="en-US"/>
              </w:rPr>
              <w:t>wxlxh</w:t>
            </w:r>
            <w:proofErr w:type="spellEnd"/>
            <w:r w:rsidR="00F521A1" w:rsidRPr="00F521A1">
              <w:rPr>
                <w:rFonts w:ascii="Times New Roman" w:hAnsi="Times New Roman"/>
                <w:snapToGrid/>
                <w:sz w:val="22"/>
                <w:szCs w:val="22"/>
                <w:lang w:val="en-US"/>
              </w:rPr>
              <w:t xml:space="preserve"> - ±10%</w:t>
            </w:r>
            <w:r w:rsidRPr="008434A2">
              <w:rPr>
                <w:rFonts w:ascii="Times New Roman" w:hAnsi="Times New Roman"/>
                <w:snapToGrid/>
                <w:sz w:val="22"/>
                <w:szCs w:val="22"/>
                <w:lang w:val="en-US"/>
              </w:rPr>
              <w:t>)</w:t>
            </w:r>
          </w:p>
          <w:p w:rsidR="00B223CF" w:rsidRPr="008434A2" w:rsidRDefault="00B223CF"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Package type: </w:t>
            </w:r>
            <w:proofErr w:type="spellStart"/>
            <w:r w:rsidRPr="008434A2">
              <w:rPr>
                <w:rFonts w:ascii="Times New Roman" w:hAnsi="Times New Roman"/>
                <w:snapToGrid/>
                <w:sz w:val="22"/>
                <w:szCs w:val="22"/>
                <w:lang w:val="en-US"/>
              </w:rPr>
              <w:t>Flatpack</w:t>
            </w:r>
            <w:proofErr w:type="spellEnd"/>
          </w:p>
          <w:p w:rsidR="00B223CF" w:rsidRPr="008434A2" w:rsidRDefault="00B223CF"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Metal Parts: Zinc coated steel-DIN EN 10142-00</w:t>
            </w:r>
          </w:p>
          <w:p w:rsidR="00B223CF" w:rsidRPr="008434A2" w:rsidRDefault="00B223CF"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Cement Board: DIN EN 634-2-EQV-B1 Fire class resistant</w:t>
            </w:r>
          </w:p>
          <w:p w:rsidR="00B223CF" w:rsidRPr="008434A2" w:rsidRDefault="00B223CF"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Polystyrene Foam (EPS): DIN EN 13163-E1 Fire class resistant</w:t>
            </w:r>
          </w:p>
        </w:tc>
        <w:tc>
          <w:tcPr>
            <w:tcW w:w="3115" w:type="dxa"/>
          </w:tcPr>
          <w:p w:rsidR="00B223CF" w:rsidRPr="00B223CF" w:rsidRDefault="00B223CF" w:rsidP="009F73F9">
            <w:pPr>
              <w:rPr>
                <w:rFonts w:ascii="Times New Roman" w:hAnsi="Times New Roman"/>
                <w:b/>
                <w:lang w:val="en-US"/>
              </w:rPr>
            </w:pPr>
          </w:p>
        </w:tc>
        <w:tc>
          <w:tcPr>
            <w:tcW w:w="0" w:type="auto"/>
          </w:tcPr>
          <w:p w:rsidR="00B223CF" w:rsidRPr="00B223CF" w:rsidRDefault="00B223CF" w:rsidP="009F73F9">
            <w:pPr>
              <w:rPr>
                <w:rFonts w:ascii="Times New Roman" w:hAnsi="Times New Roman"/>
                <w:b/>
                <w:lang w:val="en-US"/>
              </w:rPr>
            </w:pPr>
          </w:p>
        </w:tc>
        <w:tc>
          <w:tcPr>
            <w:tcW w:w="0" w:type="auto"/>
          </w:tcPr>
          <w:p w:rsidR="00B223CF" w:rsidRPr="00B223CF" w:rsidRDefault="00B223CF" w:rsidP="009F73F9">
            <w:pPr>
              <w:tabs>
                <w:tab w:val="left" w:pos="729"/>
              </w:tabs>
              <w:jc w:val="center"/>
              <w:rPr>
                <w:rFonts w:ascii="Times New Roman" w:hAnsi="Times New Roman"/>
                <w:b/>
                <w:lang w:val="en-US"/>
              </w:rPr>
            </w:pPr>
          </w:p>
        </w:tc>
      </w:tr>
      <w:tr w:rsidR="00B223CF" w:rsidRPr="00034B1D">
        <w:trPr>
          <w:trHeight w:val="483"/>
        </w:trPr>
        <w:tc>
          <w:tcPr>
            <w:tcW w:w="0" w:type="auto"/>
          </w:tcPr>
          <w:p w:rsidR="00B223CF" w:rsidRPr="00966FE6" w:rsidRDefault="00B223CF" w:rsidP="00966FE6">
            <w:pPr>
              <w:overflowPunct w:val="0"/>
              <w:autoSpaceDE w:val="0"/>
              <w:autoSpaceDN w:val="0"/>
              <w:adjustRightInd w:val="0"/>
              <w:ind w:left="142"/>
              <w:textAlignment w:val="baseline"/>
              <w:outlineLvl w:val="0"/>
              <w:rPr>
                <w:b/>
                <w:color w:val="000000"/>
                <w:sz w:val="22"/>
                <w:szCs w:val="22"/>
                <w:lang w:val="en-GB"/>
              </w:rPr>
            </w:pPr>
          </w:p>
        </w:tc>
        <w:tc>
          <w:tcPr>
            <w:tcW w:w="7356" w:type="dxa"/>
            <w:vAlign w:val="center"/>
          </w:tcPr>
          <w:p w:rsidR="00B223CF" w:rsidRPr="008434A2" w:rsidRDefault="00B223CF"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TECHNICAL DATA:</w:t>
            </w:r>
          </w:p>
          <w:p w:rsidR="00B223CF"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Earthquake conditions: 1st Degree earthquake conditions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Climate conditions: Suitable for 3rd climate zone</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Snow load: 100 Kg/m²</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Wind speed:  102 Km/h</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Transmission Coefficient Of External Wall: 0,034 kcal/</w:t>
            </w:r>
            <w:proofErr w:type="spellStart"/>
            <w:r w:rsidRPr="008434A2">
              <w:rPr>
                <w:rFonts w:ascii="Times New Roman" w:hAnsi="Times New Roman"/>
                <w:snapToGrid/>
                <w:sz w:val="22"/>
                <w:szCs w:val="22"/>
                <w:lang w:val="en-US"/>
              </w:rPr>
              <w:t>mh°C</w:t>
            </w:r>
            <w:proofErr w:type="spellEnd"/>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Roof Transmission Coefficient: 0,034 kcal/</w:t>
            </w:r>
            <w:proofErr w:type="spellStart"/>
            <w:r w:rsidRPr="008434A2">
              <w:rPr>
                <w:rFonts w:ascii="Times New Roman" w:hAnsi="Times New Roman"/>
                <w:snapToGrid/>
                <w:sz w:val="22"/>
                <w:szCs w:val="22"/>
                <w:lang w:val="en-US"/>
              </w:rPr>
              <w:t>mh°C</w:t>
            </w:r>
            <w:proofErr w:type="spellEnd"/>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Floor Heat Transfer Coefficient: K:0.68 kcal/</w:t>
            </w:r>
            <w:proofErr w:type="spellStart"/>
            <w:r w:rsidRPr="008434A2">
              <w:rPr>
                <w:rFonts w:ascii="Times New Roman" w:hAnsi="Times New Roman"/>
                <w:snapToGrid/>
                <w:sz w:val="22"/>
                <w:szCs w:val="22"/>
                <w:lang w:val="en-US"/>
              </w:rPr>
              <w:t>mh°C</w:t>
            </w:r>
            <w:proofErr w:type="spellEnd"/>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Chassis Loading Capacity: 200 Kg/m²</w:t>
            </w:r>
          </w:p>
        </w:tc>
        <w:tc>
          <w:tcPr>
            <w:tcW w:w="3115" w:type="dxa"/>
          </w:tcPr>
          <w:p w:rsidR="00B223CF" w:rsidRPr="00B223CF" w:rsidRDefault="00B223CF" w:rsidP="009F73F9">
            <w:pPr>
              <w:rPr>
                <w:rFonts w:ascii="Times New Roman" w:hAnsi="Times New Roman"/>
                <w:b/>
                <w:lang w:val="en-US"/>
              </w:rPr>
            </w:pPr>
          </w:p>
        </w:tc>
        <w:tc>
          <w:tcPr>
            <w:tcW w:w="0" w:type="auto"/>
          </w:tcPr>
          <w:p w:rsidR="00B223CF" w:rsidRPr="00B223CF" w:rsidRDefault="00B223CF" w:rsidP="009F73F9">
            <w:pPr>
              <w:rPr>
                <w:rFonts w:ascii="Times New Roman" w:hAnsi="Times New Roman"/>
                <w:b/>
                <w:lang w:val="en-US"/>
              </w:rPr>
            </w:pPr>
          </w:p>
        </w:tc>
        <w:tc>
          <w:tcPr>
            <w:tcW w:w="0" w:type="auto"/>
          </w:tcPr>
          <w:p w:rsidR="00B223CF" w:rsidRPr="00B223CF" w:rsidRDefault="00B223CF" w:rsidP="009F73F9">
            <w:pPr>
              <w:tabs>
                <w:tab w:val="left" w:pos="729"/>
              </w:tabs>
              <w:jc w:val="center"/>
              <w:rPr>
                <w:rFonts w:ascii="Times New Roman" w:hAnsi="Times New Roman"/>
                <w:b/>
                <w:lang w:val="en-US"/>
              </w:rPr>
            </w:pPr>
          </w:p>
        </w:tc>
      </w:tr>
      <w:tr w:rsidR="00273B86" w:rsidRPr="00034B1D">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Pr="008434A2"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FLOOR:</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System: Steel profiles construction with bolted joints.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Floor coating:</w:t>
            </w:r>
            <w:r w:rsidRPr="008434A2">
              <w:rPr>
                <w:rFonts w:ascii="Times New Roman" w:hAnsi="Times New Roman"/>
                <w:snapToGrid/>
                <w:sz w:val="22"/>
                <w:szCs w:val="22"/>
                <w:lang w:val="en-US"/>
              </w:rPr>
              <w:tab/>
              <w:t>16 mm thick Cement board.</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Bathroom Floor covering:  </w:t>
            </w:r>
            <w:proofErr w:type="spellStart"/>
            <w:r w:rsidRPr="008434A2">
              <w:rPr>
                <w:rFonts w:ascii="Times New Roman" w:hAnsi="Times New Roman"/>
                <w:snapToGrid/>
                <w:sz w:val="22"/>
                <w:szCs w:val="22"/>
                <w:lang w:val="en-US"/>
              </w:rPr>
              <w:t>Polyester+fiberglass+Epoxy</w:t>
            </w:r>
            <w:proofErr w:type="spellEnd"/>
            <w:r w:rsidRPr="008434A2">
              <w:rPr>
                <w:rFonts w:ascii="Times New Roman" w:hAnsi="Times New Roman"/>
                <w:snapToGrid/>
                <w:sz w:val="22"/>
                <w:szCs w:val="22"/>
                <w:lang w:val="en-US"/>
              </w:rPr>
              <w:t xml:space="preserve"> painting.</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Main floor covering:</w:t>
            </w:r>
            <w:r w:rsidRPr="008434A2">
              <w:rPr>
                <w:rFonts w:ascii="Times New Roman" w:hAnsi="Times New Roman"/>
                <w:snapToGrid/>
                <w:sz w:val="22"/>
                <w:szCs w:val="22"/>
                <w:lang w:val="en-US"/>
              </w:rPr>
              <w:tab/>
              <w:t>2.5 mm thick PVC vinyl System</w:t>
            </w:r>
            <w:r w:rsidRPr="008434A2">
              <w:rPr>
                <w:rFonts w:ascii="Times New Roman" w:hAnsi="Times New Roman"/>
                <w:snapToGrid/>
                <w:sz w:val="22"/>
                <w:szCs w:val="22"/>
                <w:lang w:val="en-US"/>
              </w:rPr>
              <w:tab/>
              <w:t>Steel profiles construction with bolted joints.</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034B1D">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Pr="008434A2"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WALLS: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System: Special shaped EPS filled sandwich panel</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Outer surface covering: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9002 electrostatic painted steel sheet.</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Inner surface covering: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9002 electrostatic painted steel sheet.</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Wall Insulation</w:t>
            </w:r>
            <w:r w:rsidRPr="008434A2">
              <w:rPr>
                <w:rFonts w:ascii="Times New Roman" w:hAnsi="Times New Roman"/>
                <w:snapToGrid/>
                <w:sz w:val="22"/>
                <w:szCs w:val="22"/>
                <w:lang w:val="en-US"/>
              </w:rPr>
              <w:tab/>
              <w:t>: 60 mm thick 16 kg/m³ polystyrene foam (EPS) E1 fire class fire resistant, full thermal insulation.</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273B86">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Pr="008434A2"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ROOF:</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Roof system: Sandwich panel with EPS insulation. </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Roof insulation: 120 mm thick 16 kg/m³ polystyrene foam (EPS) E1 fire class resistant, full thermal insulation.</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lastRenderedPageBreak/>
              <w:t xml:space="preserve">Outer surface covering: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9002 electrostatic powder painted steel sheet.</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Inner surface covering: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9002 electrostatic powder painted steel sheet.</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273B86">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Pr="008434A2"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DOORS: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External door:</w:t>
            </w:r>
            <w:r w:rsidRPr="008434A2">
              <w:rPr>
                <w:rFonts w:ascii="Times New Roman" w:hAnsi="Times New Roman"/>
                <w:snapToGrid/>
                <w:sz w:val="22"/>
                <w:szCs w:val="22"/>
                <w:lang w:val="en-US"/>
              </w:rPr>
              <w:tab/>
              <w:t>40 mm thick sandwich panel. PVC profile frame.</w:t>
            </w:r>
          </w:p>
          <w:p w:rsidR="00273B86" w:rsidRPr="008434A2" w:rsidRDefault="00273B86" w:rsidP="00A343EF">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Bathroom door : MDF</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273B86">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Pr="008434A2"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WINDOWS: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Main:</w:t>
            </w:r>
            <w:r w:rsidRPr="008434A2">
              <w:rPr>
                <w:rFonts w:ascii="Times New Roman" w:hAnsi="Times New Roman"/>
                <w:snapToGrid/>
                <w:sz w:val="22"/>
                <w:szCs w:val="22"/>
                <w:lang w:val="en-US"/>
              </w:rPr>
              <w:tab/>
            </w:r>
            <w:r w:rsidR="00F521A1">
              <w:rPr>
                <w:rFonts w:ascii="Times New Roman" w:hAnsi="Times New Roman"/>
                <w:snapToGrid/>
                <w:sz w:val="22"/>
                <w:szCs w:val="22"/>
                <w:lang w:val="en-US"/>
              </w:rPr>
              <w:t>8</w:t>
            </w:r>
            <w:r w:rsidRPr="008434A2">
              <w:rPr>
                <w:rFonts w:ascii="Times New Roman" w:hAnsi="Times New Roman"/>
                <w:snapToGrid/>
                <w:sz w:val="22"/>
                <w:szCs w:val="22"/>
                <w:lang w:val="en-US"/>
              </w:rPr>
              <w:t>0x110 cm PVC window. Single wing windows and opens toward inside</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Frame:</w:t>
            </w:r>
            <w:r w:rsidRPr="008434A2">
              <w:rPr>
                <w:rFonts w:ascii="Times New Roman" w:hAnsi="Times New Roman"/>
                <w:snapToGrid/>
                <w:sz w:val="22"/>
                <w:szCs w:val="22"/>
                <w:lang w:val="en-US"/>
              </w:rPr>
              <w:tab/>
              <w:t>PVC frames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Bathroom Window: 60x40 cm PVC window. Single wing windows and opens toward upside</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Glass:</w:t>
            </w:r>
            <w:r w:rsidRPr="008434A2">
              <w:rPr>
                <w:rFonts w:ascii="Times New Roman" w:hAnsi="Times New Roman"/>
                <w:snapToGrid/>
                <w:sz w:val="22"/>
                <w:szCs w:val="22"/>
                <w:lang w:val="en-US"/>
              </w:rPr>
              <w:tab/>
              <w:t>4+11+4 mm  Double glazing</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273B86">
        <w:trPr>
          <w:trHeight w:val="483"/>
        </w:trPr>
        <w:tc>
          <w:tcPr>
            <w:tcW w:w="0" w:type="auto"/>
          </w:tcPr>
          <w:p w:rsidR="00273B86" w:rsidRPr="00966FE6" w:rsidRDefault="00273B86" w:rsidP="00966FE6">
            <w:pPr>
              <w:overflowPunct w:val="0"/>
              <w:autoSpaceDE w:val="0"/>
              <w:autoSpaceDN w:val="0"/>
              <w:adjustRightInd w:val="0"/>
              <w:textAlignment w:val="baseline"/>
              <w:outlineLvl w:val="0"/>
              <w:rPr>
                <w:b/>
                <w:color w:val="000000"/>
                <w:sz w:val="22"/>
                <w:szCs w:val="22"/>
                <w:lang w:val="en-GB"/>
              </w:rPr>
            </w:pPr>
          </w:p>
        </w:tc>
        <w:tc>
          <w:tcPr>
            <w:tcW w:w="7356" w:type="dxa"/>
            <w:vAlign w:val="center"/>
          </w:tcPr>
          <w:p w:rsidR="00273B86" w:rsidRDefault="00273B86" w:rsidP="00E61D25">
            <w:pPr>
              <w:spacing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PACKAGE: The corner beams, top and bottom frame, wall and roof panels, door and window, electricity and </w:t>
            </w:r>
            <w:proofErr w:type="spellStart"/>
            <w:r w:rsidRPr="008434A2">
              <w:rPr>
                <w:rFonts w:ascii="Times New Roman" w:hAnsi="Times New Roman"/>
                <w:snapToGrid/>
                <w:sz w:val="22"/>
                <w:szCs w:val="22"/>
                <w:lang w:val="en-US"/>
              </w:rPr>
              <w:t>equipments</w:t>
            </w:r>
            <w:proofErr w:type="spellEnd"/>
            <w:r w:rsidRPr="008434A2">
              <w:rPr>
                <w:rFonts w:ascii="Times New Roman" w:hAnsi="Times New Roman"/>
                <w:snapToGrid/>
                <w:sz w:val="22"/>
                <w:szCs w:val="22"/>
                <w:lang w:val="en-US"/>
              </w:rPr>
              <w:t xml:space="preserve"> will be collected as a </w:t>
            </w:r>
            <w:proofErr w:type="spellStart"/>
            <w:r w:rsidRPr="008434A2">
              <w:rPr>
                <w:rFonts w:ascii="Times New Roman" w:hAnsi="Times New Roman"/>
                <w:snapToGrid/>
                <w:sz w:val="22"/>
                <w:szCs w:val="22"/>
                <w:lang w:val="en-US"/>
              </w:rPr>
              <w:t>flatpack</w:t>
            </w:r>
            <w:proofErr w:type="spellEnd"/>
            <w:r w:rsidRPr="008434A2">
              <w:rPr>
                <w:rFonts w:ascii="Times New Roman" w:hAnsi="Times New Roman"/>
                <w:snapToGrid/>
                <w:sz w:val="22"/>
                <w:szCs w:val="22"/>
                <w:lang w:val="en-US"/>
              </w:rPr>
              <w:t xml:space="preserve"> box.</w:t>
            </w:r>
          </w:p>
          <w:p w:rsidR="00EA4A38" w:rsidRPr="008434A2" w:rsidRDefault="00EA4A38" w:rsidP="00E61D25">
            <w:pPr>
              <w:spacing w:after="0"/>
              <w:jc w:val="both"/>
              <w:rPr>
                <w:rFonts w:ascii="Times New Roman" w:hAnsi="Times New Roman"/>
                <w:snapToGrid/>
                <w:sz w:val="22"/>
                <w:szCs w:val="22"/>
                <w:lang w:val="en-US"/>
              </w:rPr>
            </w:pP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r w:rsidR="00273B86" w:rsidRPr="00273B86">
        <w:trPr>
          <w:trHeight w:val="483"/>
        </w:trPr>
        <w:tc>
          <w:tcPr>
            <w:tcW w:w="0" w:type="auto"/>
          </w:tcPr>
          <w:p w:rsidR="00273B86" w:rsidRDefault="00273B86" w:rsidP="00966FE6">
            <w:pPr>
              <w:pStyle w:val="ListParagraph"/>
              <w:overflowPunct w:val="0"/>
              <w:autoSpaceDE w:val="0"/>
              <w:autoSpaceDN w:val="0"/>
              <w:adjustRightInd w:val="0"/>
              <w:ind w:left="499"/>
              <w:textAlignment w:val="baseline"/>
              <w:outlineLvl w:val="0"/>
              <w:rPr>
                <w:b/>
                <w:color w:val="000000"/>
                <w:sz w:val="22"/>
                <w:szCs w:val="22"/>
                <w:lang w:val="en-GB"/>
              </w:rPr>
            </w:pPr>
          </w:p>
        </w:tc>
        <w:tc>
          <w:tcPr>
            <w:tcW w:w="7356" w:type="dxa"/>
            <w:vAlign w:val="center"/>
          </w:tcPr>
          <w:p w:rsidR="00273B86" w:rsidRPr="008434A2" w:rsidRDefault="00273B86" w:rsidP="00E61D25">
            <w:pPr>
              <w:jc w:val="both"/>
              <w:rPr>
                <w:rFonts w:ascii="Times New Roman" w:hAnsi="Times New Roman"/>
                <w:snapToGrid/>
                <w:sz w:val="22"/>
                <w:szCs w:val="22"/>
                <w:lang w:val="en-US"/>
              </w:rPr>
            </w:pPr>
            <w:r w:rsidRPr="008434A2">
              <w:rPr>
                <w:rFonts w:ascii="Times New Roman" w:hAnsi="Times New Roman"/>
                <w:snapToGrid/>
                <w:sz w:val="22"/>
                <w:szCs w:val="22"/>
                <w:lang w:val="en-US"/>
              </w:rPr>
              <w:t>PAINTING:</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Exterior: Sandwich panel sheets are painted with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9002 electrostatic powder paint</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Metal parts: All metal parts painted with </w:t>
            </w:r>
            <w:proofErr w:type="spellStart"/>
            <w:r w:rsidRPr="008434A2">
              <w:rPr>
                <w:rFonts w:ascii="Times New Roman" w:hAnsi="Times New Roman"/>
                <w:snapToGrid/>
                <w:sz w:val="22"/>
                <w:szCs w:val="22"/>
                <w:lang w:val="en-US"/>
              </w:rPr>
              <w:t>Ral</w:t>
            </w:r>
            <w:proofErr w:type="spellEnd"/>
            <w:r w:rsidRPr="008434A2">
              <w:rPr>
                <w:rFonts w:ascii="Times New Roman" w:hAnsi="Times New Roman"/>
                <w:snapToGrid/>
                <w:sz w:val="22"/>
                <w:szCs w:val="22"/>
                <w:lang w:val="en-US"/>
              </w:rPr>
              <w:t xml:space="preserve"> 1019 electrostatic powder paint</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Cables: </w:t>
            </w:r>
            <w:r w:rsidRPr="008434A2">
              <w:rPr>
                <w:rFonts w:ascii="Times New Roman" w:hAnsi="Times New Roman"/>
                <w:snapToGrid/>
                <w:sz w:val="22"/>
                <w:szCs w:val="22"/>
                <w:lang w:val="en-US"/>
              </w:rPr>
              <w:tab/>
              <w:t xml:space="preserve">Electric power 2000 W 220 Volt. Socket cable 3x2,5 NYM,  Lightening cables 2x1,5 NYM TSE certified first class brands </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Ventilation</w:t>
            </w:r>
            <w:r w:rsidR="00A343EF">
              <w:rPr>
                <w:rFonts w:ascii="Times New Roman" w:hAnsi="Times New Roman"/>
                <w:snapToGrid/>
                <w:sz w:val="22"/>
                <w:szCs w:val="22"/>
                <w:lang w:val="en-US"/>
              </w:rPr>
              <w:t>:</w:t>
            </w:r>
            <w:r w:rsidRPr="008434A2">
              <w:rPr>
                <w:rFonts w:ascii="Times New Roman" w:hAnsi="Times New Roman"/>
                <w:snapToGrid/>
                <w:sz w:val="22"/>
                <w:szCs w:val="22"/>
                <w:lang w:val="en-US"/>
              </w:rPr>
              <w:t xml:space="preserve"> Air ventilation for the Bathroom or Kitchen sink.</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Lighting fixtures: TSE certified first class round shaped glob armatures </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Plugs and switches: TSE certified first class switch and socket is available in each room. Fuse box and circuit breaker is included.</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Sanitary fittings: TSE certified first class brands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Closet &amp;Shower Tray &amp; Shower Curtain &amp; Wash Basin &amp; Paper Holder &amp; Soap Holder &amp; Mirror:</w:t>
            </w:r>
            <w:r w:rsidRPr="008434A2">
              <w:rPr>
                <w:rFonts w:ascii="Times New Roman" w:hAnsi="Times New Roman"/>
                <w:snapToGrid/>
                <w:sz w:val="22"/>
                <w:szCs w:val="22"/>
                <w:lang w:val="en-US"/>
              </w:rPr>
              <w:tab/>
              <w:t>TSE certified first class brands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 xml:space="preserve">Clean water pipes: </w:t>
            </w:r>
            <w:r w:rsidRPr="008434A2">
              <w:rPr>
                <w:rFonts w:ascii="Times New Roman" w:hAnsi="Times New Roman"/>
                <w:snapToGrid/>
                <w:sz w:val="22"/>
                <w:szCs w:val="22"/>
                <w:lang w:val="en-US"/>
              </w:rPr>
              <w:tab/>
              <w:t>TSE certified first class brands</w:t>
            </w:r>
          </w:p>
          <w:p w:rsidR="00273B86" w:rsidRPr="008434A2" w:rsidRDefault="00273B86" w:rsidP="00E61D25">
            <w:pPr>
              <w:spacing w:before="0" w:after="0"/>
              <w:jc w:val="both"/>
              <w:rPr>
                <w:rFonts w:ascii="Times New Roman" w:hAnsi="Times New Roman"/>
                <w:snapToGrid/>
                <w:sz w:val="22"/>
                <w:szCs w:val="22"/>
                <w:lang w:val="en-US"/>
              </w:rPr>
            </w:pPr>
            <w:r w:rsidRPr="008434A2">
              <w:rPr>
                <w:rFonts w:ascii="Times New Roman" w:hAnsi="Times New Roman"/>
                <w:snapToGrid/>
                <w:sz w:val="22"/>
                <w:szCs w:val="22"/>
                <w:lang w:val="en-US"/>
              </w:rPr>
              <w:t>Waste water pipes:</w:t>
            </w:r>
            <w:r w:rsidRPr="008434A2">
              <w:rPr>
                <w:rFonts w:ascii="Times New Roman" w:hAnsi="Times New Roman"/>
                <w:snapToGrid/>
                <w:sz w:val="22"/>
                <w:szCs w:val="22"/>
                <w:lang w:val="en-US"/>
              </w:rPr>
              <w:tab/>
              <w:t>TSE certified first class brands</w:t>
            </w:r>
          </w:p>
        </w:tc>
        <w:tc>
          <w:tcPr>
            <w:tcW w:w="3115" w:type="dxa"/>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rPr>
                <w:rFonts w:ascii="Times New Roman" w:hAnsi="Times New Roman"/>
                <w:b/>
                <w:lang w:val="en-US"/>
              </w:rPr>
            </w:pPr>
          </w:p>
        </w:tc>
        <w:tc>
          <w:tcPr>
            <w:tcW w:w="0" w:type="auto"/>
          </w:tcPr>
          <w:p w:rsidR="00273B86" w:rsidRPr="00B223CF" w:rsidRDefault="00273B86" w:rsidP="009F73F9">
            <w:pPr>
              <w:tabs>
                <w:tab w:val="left" w:pos="729"/>
              </w:tabs>
              <w:jc w:val="center"/>
              <w:rPr>
                <w:rFonts w:ascii="Times New Roman" w:hAnsi="Times New Roman"/>
                <w:b/>
                <w:lang w:val="en-US"/>
              </w:rPr>
            </w:pPr>
          </w:p>
        </w:tc>
      </w:tr>
    </w:tbl>
    <w:p w:rsidR="003D7F4F" w:rsidRDefault="003D7F4F" w:rsidP="00F40FE4">
      <w:pPr>
        <w:spacing w:before="0"/>
        <w:rPr>
          <w:b/>
          <w:lang w:val="en-GB"/>
        </w:rPr>
      </w:pPr>
    </w:p>
    <w:p w:rsidR="003D7F4F" w:rsidRDefault="003D7F4F" w:rsidP="003D7F4F">
      <w:pPr>
        <w:rPr>
          <w:lang w:val="en-GB"/>
        </w:rPr>
      </w:pPr>
      <w:r>
        <w:rPr>
          <w:lang w:val="en-GB"/>
        </w:rPr>
        <w:br w:type="page"/>
      </w:r>
    </w:p>
    <w:p w:rsidR="009F73F9" w:rsidRDefault="008150A9" w:rsidP="009F324C">
      <w:pPr>
        <w:pStyle w:val="ListParagraph"/>
        <w:numPr>
          <w:ilvl w:val="0"/>
          <w:numId w:val="26"/>
        </w:numPr>
        <w:overflowPunct w:val="0"/>
        <w:autoSpaceDE w:val="0"/>
        <w:autoSpaceDN w:val="0"/>
        <w:adjustRightInd w:val="0"/>
        <w:textAlignment w:val="baseline"/>
        <w:outlineLvl w:val="0"/>
        <w:rPr>
          <w:b/>
          <w:lang w:val="en-GB"/>
        </w:rPr>
      </w:pPr>
      <w:r>
        <w:rPr>
          <w:b/>
          <w:lang w:val="en-GB"/>
        </w:rPr>
        <w:lastRenderedPageBreak/>
        <w:t>Video Conference Equipment</w:t>
      </w:r>
    </w:p>
    <w:tbl>
      <w:tblPr>
        <w:tblStyle w:val="TableGrid"/>
        <w:tblW w:w="0" w:type="auto"/>
        <w:tblInd w:w="108" w:type="dxa"/>
        <w:tblLook w:val="0000" w:firstRow="0" w:lastRow="0" w:firstColumn="0" w:lastColumn="0" w:noHBand="0" w:noVBand="0"/>
      </w:tblPr>
      <w:tblGrid>
        <w:gridCol w:w="1146"/>
        <w:gridCol w:w="7219"/>
        <w:gridCol w:w="3117"/>
        <w:gridCol w:w="1701"/>
        <w:gridCol w:w="1495"/>
      </w:tblGrid>
      <w:tr w:rsidR="008150A9" w:rsidRPr="00034B1D">
        <w:trPr>
          <w:trHeight w:val="879"/>
        </w:trPr>
        <w:tc>
          <w:tcPr>
            <w:tcW w:w="0" w:type="auto"/>
          </w:tcPr>
          <w:p w:rsidR="008150A9" w:rsidRDefault="008150A9" w:rsidP="00810A03">
            <w:pPr>
              <w:jc w:val="center"/>
              <w:rPr>
                <w:rFonts w:ascii="Times New Roman" w:hAnsi="Times New Roman"/>
                <w:b/>
                <w:sz w:val="22"/>
                <w:szCs w:val="22"/>
              </w:rPr>
            </w:pPr>
            <w:r>
              <w:rPr>
                <w:rFonts w:ascii="Times New Roman" w:hAnsi="Times New Roman"/>
                <w:b/>
                <w:sz w:val="22"/>
                <w:szCs w:val="22"/>
              </w:rPr>
              <w:t>1.</w:t>
            </w:r>
          </w:p>
          <w:p w:rsidR="008150A9" w:rsidRPr="00034B1D" w:rsidRDefault="008150A9" w:rsidP="00810A03">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7219" w:type="dxa"/>
          </w:tcPr>
          <w:p w:rsidR="008150A9" w:rsidRDefault="008150A9" w:rsidP="00810A03">
            <w:pPr>
              <w:jc w:val="center"/>
              <w:rPr>
                <w:rFonts w:ascii="Times New Roman" w:hAnsi="Times New Roman"/>
                <w:b/>
                <w:sz w:val="22"/>
                <w:szCs w:val="22"/>
              </w:rPr>
            </w:pPr>
            <w:r>
              <w:rPr>
                <w:rFonts w:ascii="Times New Roman" w:hAnsi="Times New Roman"/>
                <w:b/>
                <w:sz w:val="22"/>
                <w:szCs w:val="22"/>
              </w:rPr>
              <w:t>2.</w:t>
            </w:r>
          </w:p>
          <w:p w:rsidR="008150A9" w:rsidRPr="00034B1D" w:rsidRDefault="008150A9" w:rsidP="00810A03">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3117" w:type="dxa"/>
          </w:tcPr>
          <w:p w:rsidR="008150A9" w:rsidRDefault="008150A9" w:rsidP="00810A03">
            <w:pPr>
              <w:tabs>
                <w:tab w:val="left" w:pos="729"/>
              </w:tabs>
              <w:jc w:val="center"/>
              <w:rPr>
                <w:rFonts w:ascii="Times New Roman" w:hAnsi="Times New Roman"/>
                <w:b/>
                <w:sz w:val="22"/>
                <w:szCs w:val="22"/>
              </w:rPr>
            </w:pPr>
            <w:r>
              <w:rPr>
                <w:rFonts w:ascii="Times New Roman" w:hAnsi="Times New Roman"/>
                <w:b/>
                <w:sz w:val="22"/>
                <w:szCs w:val="22"/>
              </w:rPr>
              <w:t>3.</w:t>
            </w:r>
          </w:p>
          <w:p w:rsidR="008150A9" w:rsidRPr="00034B1D" w:rsidRDefault="008150A9" w:rsidP="00810A03">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1701" w:type="dxa"/>
          </w:tcPr>
          <w:p w:rsidR="008150A9" w:rsidRDefault="008150A9" w:rsidP="00810A03">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8150A9" w:rsidRPr="00034B1D" w:rsidRDefault="008150A9" w:rsidP="00810A0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495" w:type="dxa"/>
          </w:tcPr>
          <w:p w:rsidR="008150A9" w:rsidRDefault="008150A9" w:rsidP="00810A03">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8150A9" w:rsidRPr="00034B1D" w:rsidRDefault="008150A9" w:rsidP="00810A0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8150A9" w:rsidRPr="00034B1D">
        <w:trPr>
          <w:trHeight w:val="390"/>
        </w:trPr>
        <w:tc>
          <w:tcPr>
            <w:tcW w:w="0" w:type="auto"/>
            <w:shd w:val="clear" w:color="auto" w:fill="D9D9D9" w:themeFill="background1" w:themeFillShade="D9"/>
          </w:tcPr>
          <w:p w:rsidR="008150A9" w:rsidRPr="00E61D25" w:rsidRDefault="008150A9" w:rsidP="00810A03">
            <w:pPr>
              <w:overflowPunct w:val="0"/>
              <w:autoSpaceDE w:val="0"/>
              <w:autoSpaceDN w:val="0"/>
              <w:adjustRightInd w:val="0"/>
              <w:textAlignment w:val="baseline"/>
              <w:outlineLvl w:val="0"/>
              <w:rPr>
                <w:rFonts w:ascii="Times New Roman" w:hAnsi="Times New Roman"/>
                <w:b/>
                <w:color w:val="000000"/>
                <w:sz w:val="22"/>
                <w:szCs w:val="22"/>
                <w:lang w:val="en-GB"/>
              </w:rPr>
            </w:pPr>
          </w:p>
        </w:tc>
        <w:tc>
          <w:tcPr>
            <w:tcW w:w="7219" w:type="dxa"/>
            <w:shd w:val="clear" w:color="auto" w:fill="D9D9D9" w:themeFill="background1" w:themeFillShade="D9"/>
            <w:vAlign w:val="center"/>
          </w:tcPr>
          <w:p w:rsidR="008150A9" w:rsidRPr="00E61D25" w:rsidRDefault="008150A9" w:rsidP="00810A03">
            <w:pPr>
              <w:ind w:left="74"/>
              <w:rPr>
                <w:rFonts w:ascii="Times New Roman" w:hAnsi="Times New Roman"/>
                <w:sz w:val="22"/>
                <w:szCs w:val="22"/>
              </w:rPr>
            </w:pPr>
            <w:r w:rsidRPr="00E61D25">
              <w:rPr>
                <w:rFonts w:ascii="Times New Roman" w:hAnsi="Times New Roman"/>
                <w:b/>
                <w:sz w:val="22"/>
                <w:szCs w:val="22"/>
              </w:rPr>
              <w:t>Video Conference Equipment</w:t>
            </w:r>
          </w:p>
        </w:tc>
        <w:tc>
          <w:tcPr>
            <w:tcW w:w="3117" w:type="dxa"/>
            <w:shd w:val="clear" w:color="auto" w:fill="D9D9D9" w:themeFill="background1" w:themeFillShade="D9"/>
          </w:tcPr>
          <w:p w:rsidR="008150A9" w:rsidRPr="005A0DF8" w:rsidRDefault="008150A9" w:rsidP="00810A03">
            <w:pPr>
              <w:rPr>
                <w:rFonts w:ascii="Times New Roman" w:hAnsi="Times New Roman"/>
                <w:b/>
                <w:lang w:val="en-GB"/>
              </w:rPr>
            </w:pPr>
          </w:p>
        </w:tc>
        <w:tc>
          <w:tcPr>
            <w:tcW w:w="1701" w:type="dxa"/>
            <w:shd w:val="clear" w:color="auto" w:fill="D9D9D9" w:themeFill="background1" w:themeFillShade="D9"/>
          </w:tcPr>
          <w:p w:rsidR="008150A9" w:rsidRPr="005A0DF8" w:rsidRDefault="008150A9" w:rsidP="00810A03">
            <w:pPr>
              <w:rPr>
                <w:rFonts w:ascii="Times New Roman" w:hAnsi="Times New Roman"/>
                <w:b/>
                <w:lang w:val="en-GB"/>
              </w:rPr>
            </w:pPr>
          </w:p>
        </w:tc>
        <w:tc>
          <w:tcPr>
            <w:tcW w:w="1495" w:type="dxa"/>
            <w:shd w:val="clear" w:color="auto" w:fill="D9D9D9" w:themeFill="background1" w:themeFillShade="D9"/>
          </w:tcPr>
          <w:p w:rsidR="008150A9" w:rsidRPr="005A0DF8" w:rsidRDefault="008150A9" w:rsidP="00810A03">
            <w:pPr>
              <w:tabs>
                <w:tab w:val="left" w:pos="729"/>
              </w:tabs>
              <w:jc w:val="center"/>
              <w:rPr>
                <w:rFonts w:ascii="Times New Roman" w:hAnsi="Times New Roman"/>
                <w:b/>
                <w:lang w:val="en-GB"/>
              </w:rPr>
            </w:pPr>
          </w:p>
        </w:tc>
      </w:tr>
      <w:tr w:rsidR="008150A9" w:rsidRPr="00034B1D">
        <w:trPr>
          <w:trHeight w:val="1865"/>
        </w:trPr>
        <w:tc>
          <w:tcPr>
            <w:tcW w:w="0" w:type="auto"/>
            <w:shd w:val="clear" w:color="auto" w:fill="FFFFFF" w:themeFill="background1"/>
          </w:tcPr>
          <w:p w:rsidR="008150A9" w:rsidRDefault="008150A9" w:rsidP="00810A03">
            <w:p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8150A9" w:rsidRPr="00E61D25" w:rsidRDefault="008150A9" w:rsidP="00EA4A38">
            <w:pPr>
              <w:spacing w:before="0" w:after="0"/>
              <w:rPr>
                <w:rFonts w:ascii="Times New Roman" w:hAnsi="Times New Roman"/>
                <w:b/>
                <w:sz w:val="22"/>
                <w:szCs w:val="22"/>
              </w:rPr>
            </w:pPr>
            <w:r w:rsidRPr="00E61D25">
              <w:rPr>
                <w:rFonts w:ascii="Times New Roman" w:hAnsi="Times New Roman"/>
                <w:b/>
                <w:sz w:val="22"/>
                <w:szCs w:val="22"/>
              </w:rPr>
              <w:t>VIDEOCONFERENCE SYSTEM</w:t>
            </w:r>
          </w:p>
          <w:p w:rsidR="008150A9" w:rsidRPr="00E61D25" w:rsidRDefault="008150A9" w:rsidP="00EA4A38">
            <w:pPr>
              <w:spacing w:before="0" w:after="0"/>
              <w:rPr>
                <w:rFonts w:ascii="Times New Roman" w:hAnsi="Times New Roman"/>
                <w:sz w:val="22"/>
                <w:szCs w:val="22"/>
              </w:rPr>
            </w:pPr>
            <w:r w:rsidRPr="00E61D25">
              <w:rPr>
                <w:rFonts w:ascii="Times New Roman" w:hAnsi="Times New Roman"/>
                <w:sz w:val="22"/>
                <w:szCs w:val="22"/>
              </w:rPr>
              <w:t>Videoconference system includes 1 x Streaming and Recording Unit, 1 x MCU, 35 x Endpoints, Management and Client Softwares</w:t>
            </w:r>
            <w:r w:rsidRPr="00E61D25">
              <w:rPr>
                <w:rFonts w:ascii="Times New Roman" w:hAnsi="Times New Roman"/>
                <w:sz w:val="22"/>
                <w:szCs w:val="22"/>
              </w:rPr>
              <w:tab/>
            </w:r>
          </w:p>
          <w:p w:rsidR="008150A9" w:rsidRPr="00E61D25" w:rsidRDefault="008150A9" w:rsidP="00EA4A38">
            <w:pPr>
              <w:spacing w:before="0" w:after="0"/>
              <w:rPr>
                <w:rFonts w:ascii="Times New Roman" w:hAnsi="Times New Roman"/>
                <w:sz w:val="22"/>
                <w:szCs w:val="22"/>
              </w:rPr>
            </w:pPr>
            <w:r w:rsidRPr="00E61D25">
              <w:rPr>
                <w:rFonts w:ascii="Times New Roman" w:hAnsi="Times New Roman"/>
                <w:sz w:val="22"/>
                <w:szCs w:val="22"/>
              </w:rPr>
              <w:t>MCU and Endpoints should be same brand.</w:t>
            </w:r>
            <w:r w:rsidRPr="00E61D25">
              <w:rPr>
                <w:rFonts w:ascii="Times New Roman" w:hAnsi="Times New Roman"/>
                <w:sz w:val="22"/>
                <w:szCs w:val="22"/>
              </w:rPr>
              <w:tab/>
            </w:r>
          </w:p>
          <w:p w:rsidR="008150A9" w:rsidRPr="00E61D25" w:rsidRDefault="008150A9" w:rsidP="00EA4A38">
            <w:pPr>
              <w:spacing w:before="0" w:after="0"/>
              <w:rPr>
                <w:rFonts w:ascii="Times New Roman" w:hAnsi="Times New Roman"/>
                <w:b/>
                <w:sz w:val="22"/>
                <w:szCs w:val="22"/>
              </w:rPr>
            </w:pPr>
            <w:r w:rsidRPr="00E61D25">
              <w:rPr>
                <w:rFonts w:ascii="Times New Roman" w:hAnsi="Times New Roman"/>
                <w:sz w:val="22"/>
                <w:szCs w:val="22"/>
              </w:rPr>
              <w:t>All required licenses should be provided as never expired model. No additonal license fee should be offered to provide the features below.</w:t>
            </w:r>
            <w:r w:rsidRPr="00E61D25">
              <w:rPr>
                <w:rFonts w:ascii="Times New Roman" w:hAnsi="Times New Roman"/>
                <w:sz w:val="22"/>
                <w:szCs w:val="22"/>
              </w:rPr>
              <w:tab/>
            </w:r>
          </w:p>
        </w:tc>
        <w:tc>
          <w:tcPr>
            <w:tcW w:w="3117" w:type="dxa"/>
            <w:shd w:val="clear" w:color="auto" w:fill="FFFFFF" w:themeFill="background1"/>
          </w:tcPr>
          <w:p w:rsidR="008150A9" w:rsidRPr="005A0DF8" w:rsidRDefault="008150A9" w:rsidP="00810A03">
            <w:pPr>
              <w:rPr>
                <w:rFonts w:ascii="Times New Roman" w:hAnsi="Times New Roman"/>
                <w:b/>
                <w:lang w:val="en-GB"/>
              </w:rPr>
            </w:pPr>
          </w:p>
        </w:tc>
        <w:tc>
          <w:tcPr>
            <w:tcW w:w="1701" w:type="dxa"/>
            <w:shd w:val="clear" w:color="auto" w:fill="FFFFFF" w:themeFill="background1"/>
          </w:tcPr>
          <w:p w:rsidR="008150A9" w:rsidRPr="005A0DF8" w:rsidRDefault="008150A9" w:rsidP="00810A03">
            <w:pPr>
              <w:rPr>
                <w:rFonts w:ascii="Times New Roman" w:hAnsi="Times New Roman"/>
                <w:b/>
                <w:lang w:val="en-GB"/>
              </w:rPr>
            </w:pPr>
          </w:p>
        </w:tc>
        <w:tc>
          <w:tcPr>
            <w:tcW w:w="1495" w:type="dxa"/>
            <w:shd w:val="clear" w:color="auto" w:fill="FFFFFF" w:themeFill="background1"/>
          </w:tcPr>
          <w:p w:rsidR="008150A9" w:rsidRPr="005A0DF8" w:rsidRDefault="008150A9" w:rsidP="00810A03">
            <w:pPr>
              <w:tabs>
                <w:tab w:val="left" w:pos="729"/>
              </w:tabs>
              <w:jc w:val="center"/>
              <w:rPr>
                <w:rFonts w:ascii="Times New Roman" w:hAnsi="Times New Roman"/>
                <w:b/>
                <w:lang w:val="en-GB"/>
              </w:rPr>
            </w:pPr>
          </w:p>
        </w:tc>
      </w:tr>
      <w:tr w:rsidR="009F324C" w:rsidRPr="00034B1D">
        <w:trPr>
          <w:trHeight w:val="405"/>
        </w:trPr>
        <w:tc>
          <w:tcPr>
            <w:tcW w:w="0" w:type="auto"/>
            <w:shd w:val="clear" w:color="auto" w:fill="FFFFFF" w:themeFill="background1"/>
          </w:tcPr>
          <w:p w:rsidR="009F324C" w:rsidRDefault="009F324C" w:rsidP="009F324C">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b/>
                <w:sz w:val="22"/>
                <w:szCs w:val="22"/>
              </w:rPr>
              <w:t xml:space="preserve">Streaming and recording Installation </w:t>
            </w:r>
            <w:r w:rsidRPr="00E61D25">
              <w:rPr>
                <w:rFonts w:ascii="Times New Roman" w:hAnsi="Times New Roman"/>
                <w:b/>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2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sz w:val="22"/>
                <w:szCs w:val="22"/>
              </w:rPr>
              <w:t xml:space="preserve">Software based or appliance solutions are accepted. </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38"/>
        </w:trPr>
        <w:tc>
          <w:tcPr>
            <w:tcW w:w="0" w:type="auto"/>
            <w:shd w:val="clear" w:color="auto" w:fill="FFFFFF" w:themeFill="background1"/>
          </w:tcPr>
          <w:p w:rsidR="009F324C" w:rsidRDefault="009F324C" w:rsidP="00CF36C5">
            <w:pPr>
              <w:pStyle w:val="ListParagraph"/>
              <w:overflowPunct w:val="0"/>
              <w:autoSpaceDE w:val="0"/>
              <w:autoSpaceDN w:val="0"/>
              <w:adjustRightInd w:val="0"/>
              <w:ind w:left="357"/>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General</w:t>
            </w:r>
            <w:r w:rsidRPr="00E61D25">
              <w:rPr>
                <w:rFonts w:ascii="Times New Roman" w:hAnsi="Times New Roman"/>
                <w:b/>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at least 720p30 streaming and recording.</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6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H.264, G.711</w:t>
            </w:r>
            <w:r w:rsidR="009C1A88">
              <w:rPr>
                <w:rFonts w:ascii="Times New Roman" w:hAnsi="Times New Roman"/>
                <w:sz w:val="22"/>
                <w:szCs w:val="22"/>
              </w:rPr>
              <w:t>, SIP</w:t>
            </w:r>
            <w:r w:rsidRPr="00E61D25">
              <w:rPr>
                <w:rFonts w:ascii="Times New Roman" w:hAnsi="Times New Roman"/>
                <w:sz w:val="22"/>
                <w:szCs w:val="22"/>
              </w:rPr>
              <w:t xml:space="preserve"> </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17"/>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 xml:space="preserve">Should have concurrent audio-video and content streaming. </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be offered with features and licenses for unicast and multicast streaming.</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0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at least 60 unicast viewers for streaming at least 720p30 quality.</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95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at least 2 concurrent live sessions streaming capacity at least 720p30 quality.</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77"/>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at least 4 concurrent live session recording capacity at least 720p30 quality.</w:t>
            </w:r>
            <w:r w:rsidRPr="00E61D25">
              <w:rPr>
                <w:rFonts w:ascii="Times New Roman" w:hAnsi="Times New Roman"/>
                <w:sz w:val="22"/>
                <w:szCs w:val="22"/>
              </w:rPr>
              <w:tab/>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5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Security:</w:t>
            </w:r>
            <w:r w:rsidRPr="00E61D25">
              <w:rPr>
                <w:rFonts w:ascii="Times New Roman" w:hAnsi="Times New Roman"/>
                <w:sz w:val="22"/>
                <w:szCs w:val="22"/>
              </w:rPr>
              <w:tab/>
              <w:t>Should have secure streaming and recording mode.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19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Software:</w:t>
            </w:r>
            <w:r w:rsidRPr="00E61D25">
              <w:rPr>
                <w:rFonts w:ascii="Times New Roman" w:hAnsi="Times New Roman"/>
                <w:sz w:val="22"/>
                <w:szCs w:val="22"/>
              </w:rPr>
              <w:tab/>
              <w:t>A management Software should be provided to manage and monitor</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8150A9" w:rsidRPr="00034B1D">
        <w:trPr>
          <w:trHeight w:val="375"/>
        </w:trPr>
        <w:tc>
          <w:tcPr>
            <w:tcW w:w="0" w:type="auto"/>
            <w:shd w:val="clear" w:color="auto" w:fill="FFFFFF" w:themeFill="background1"/>
          </w:tcPr>
          <w:p w:rsidR="008150A9" w:rsidRPr="00966FE6" w:rsidRDefault="008150A9" w:rsidP="00CF36C5">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8150A9" w:rsidRPr="00E61D25" w:rsidRDefault="008150A9" w:rsidP="00EA4A38">
            <w:pPr>
              <w:spacing w:before="0" w:after="0"/>
              <w:rPr>
                <w:rFonts w:ascii="Times New Roman" w:hAnsi="Times New Roman"/>
                <w:sz w:val="22"/>
                <w:szCs w:val="22"/>
              </w:rPr>
            </w:pPr>
            <w:r w:rsidRPr="00E61D25">
              <w:rPr>
                <w:rFonts w:ascii="Times New Roman" w:hAnsi="Times New Roman"/>
                <w:b/>
                <w:sz w:val="22"/>
                <w:szCs w:val="22"/>
              </w:rPr>
              <w:t>Video Conference  (MCU)</w:t>
            </w:r>
          </w:p>
        </w:tc>
        <w:tc>
          <w:tcPr>
            <w:tcW w:w="3117" w:type="dxa"/>
            <w:shd w:val="clear" w:color="auto" w:fill="FFFFFF" w:themeFill="background1"/>
          </w:tcPr>
          <w:p w:rsidR="008150A9" w:rsidRPr="005A0DF8" w:rsidRDefault="008150A9" w:rsidP="00810A03">
            <w:pPr>
              <w:rPr>
                <w:rFonts w:ascii="Times New Roman" w:hAnsi="Times New Roman"/>
                <w:b/>
                <w:lang w:val="en-GB"/>
              </w:rPr>
            </w:pPr>
          </w:p>
        </w:tc>
        <w:tc>
          <w:tcPr>
            <w:tcW w:w="1701" w:type="dxa"/>
            <w:shd w:val="clear" w:color="auto" w:fill="FFFFFF" w:themeFill="background1"/>
          </w:tcPr>
          <w:p w:rsidR="008150A9" w:rsidRPr="005A0DF8" w:rsidRDefault="008150A9" w:rsidP="00810A03">
            <w:pPr>
              <w:rPr>
                <w:rFonts w:ascii="Times New Roman" w:hAnsi="Times New Roman"/>
                <w:b/>
                <w:lang w:val="en-GB"/>
              </w:rPr>
            </w:pPr>
          </w:p>
        </w:tc>
        <w:tc>
          <w:tcPr>
            <w:tcW w:w="1495" w:type="dxa"/>
            <w:shd w:val="clear" w:color="auto" w:fill="FFFFFF" w:themeFill="background1"/>
          </w:tcPr>
          <w:p w:rsidR="008150A9" w:rsidRPr="005A0DF8" w:rsidRDefault="008150A9" w:rsidP="00810A03">
            <w:pPr>
              <w:tabs>
                <w:tab w:val="left" w:pos="729"/>
              </w:tabs>
              <w:jc w:val="center"/>
              <w:rPr>
                <w:rFonts w:ascii="Times New Roman" w:hAnsi="Times New Roman"/>
                <w:b/>
                <w:lang w:val="en-GB"/>
              </w:rPr>
            </w:pPr>
          </w:p>
        </w:tc>
      </w:tr>
      <w:tr w:rsidR="009F324C" w:rsidRPr="00034B1D">
        <w:trPr>
          <w:trHeight w:val="4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b/>
                <w:sz w:val="22"/>
                <w:szCs w:val="22"/>
              </w:rPr>
              <w:t>Installation types:</w:t>
            </w:r>
            <w:r w:rsidRPr="00E61D25">
              <w:rPr>
                <w:rFonts w:ascii="Times New Roman" w:hAnsi="Times New Roman"/>
                <w:sz w:val="22"/>
                <w:szCs w:val="22"/>
              </w:rPr>
              <w:tab/>
              <w:t xml:space="preserve">Software based or appliance solutions are accepted. </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b/>
                <w:sz w:val="22"/>
                <w:szCs w:val="22"/>
              </w:rPr>
              <w:t>Communication &amp; Video standarts:</w:t>
            </w:r>
            <w:r w:rsidRPr="00E61D25">
              <w:rPr>
                <w:rFonts w:ascii="Times New Roman" w:hAnsi="Times New Roman"/>
                <w:sz w:val="22"/>
                <w:szCs w:val="22"/>
              </w:rPr>
              <w:tab/>
              <w:t>Should have H.323, SIP, H.263, H.263+, H.264</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8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99251F">
            <w:pPr>
              <w:spacing w:before="0" w:after="0"/>
              <w:rPr>
                <w:rFonts w:ascii="Times New Roman" w:hAnsi="Times New Roman"/>
                <w:sz w:val="22"/>
                <w:szCs w:val="22"/>
              </w:rPr>
            </w:pPr>
            <w:r w:rsidRPr="00E61D25">
              <w:rPr>
                <w:rFonts w:ascii="Times New Roman" w:hAnsi="Times New Roman"/>
                <w:b/>
                <w:sz w:val="22"/>
                <w:szCs w:val="22"/>
              </w:rPr>
              <w:t>Capacity and performance:</w:t>
            </w:r>
            <w:r w:rsidRPr="00E61D25">
              <w:rPr>
                <w:rFonts w:ascii="Times New Roman" w:hAnsi="Times New Roman"/>
                <w:sz w:val="22"/>
                <w:szCs w:val="22"/>
              </w:rPr>
              <w:tab/>
              <w:t xml:space="preserve">Should provide minimum </w:t>
            </w:r>
            <w:r w:rsidR="0099251F">
              <w:rPr>
                <w:rFonts w:ascii="Times New Roman" w:hAnsi="Times New Roman"/>
                <w:sz w:val="22"/>
                <w:szCs w:val="22"/>
              </w:rPr>
              <w:t>720</w:t>
            </w:r>
            <w:r w:rsidR="0099251F" w:rsidRPr="00E61D25">
              <w:rPr>
                <w:rFonts w:ascii="Times New Roman" w:hAnsi="Times New Roman"/>
                <w:sz w:val="22"/>
                <w:szCs w:val="22"/>
              </w:rPr>
              <w:t xml:space="preserve">p30 </w:t>
            </w:r>
            <w:r w:rsidRPr="00E61D25">
              <w:rPr>
                <w:rFonts w:ascii="Times New Roman" w:hAnsi="Times New Roman"/>
                <w:sz w:val="22"/>
                <w:szCs w:val="22"/>
              </w:rPr>
              <w:t xml:space="preserve">resolution quality for each of the 10 participants simultaneously during a multi-participant conference session.  </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0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provide minimum 720p30 resolution quality for each of the 40 participants simultaneously during a multi-participant conference session.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76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Display can be divided into minimum 16 layouts in regards to number of participants (Continuous Presence)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0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 xml:space="preserve">4 separate conference rooms should be able to be set at the same time. </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2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Conferences can be protected via password or PIN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01"/>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 xml:space="preserve">Should allow participants to join conferences via client Software installed on personal computers without dedicated video conference Hardware.  </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7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HTTPS secure management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2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automatically dial (redial) meeting participants.</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72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All the logs related with the conferences and system itself should be storable, accessable and reportable.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Data sharing</w:t>
            </w:r>
            <w:r w:rsidRPr="00E61D25">
              <w:rPr>
                <w:rFonts w:ascii="Times New Roman" w:hAnsi="Times New Roman"/>
                <w:sz w:val="22"/>
                <w:szCs w:val="22"/>
              </w:rPr>
              <w:tab/>
              <w:t>Should have H.239 support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2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Management Software</w:t>
            </w:r>
            <w:r w:rsidRPr="00E61D25">
              <w:rPr>
                <w:rFonts w:ascii="Times New Roman" w:hAnsi="Times New Roman"/>
                <w:b/>
                <w:sz w:val="22"/>
                <w:szCs w:val="22"/>
              </w:rPr>
              <w:tab/>
            </w:r>
            <w:r w:rsidRPr="00E61D25">
              <w:rPr>
                <w:rFonts w:ascii="Times New Roman" w:hAnsi="Times New Roman"/>
                <w:sz w:val="22"/>
                <w:szCs w:val="22"/>
              </w:rPr>
              <w:tab/>
              <w:t>A web based management Software should be provided to discover, manage video communication systems and infrastructure.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164"/>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9C1A88">
            <w:pPr>
              <w:spacing w:before="0" w:after="0"/>
              <w:rPr>
                <w:rFonts w:ascii="Times New Roman" w:hAnsi="Times New Roman"/>
                <w:sz w:val="22"/>
                <w:szCs w:val="22"/>
              </w:rPr>
            </w:pPr>
            <w:r w:rsidRPr="00E61D25">
              <w:rPr>
                <w:rFonts w:ascii="Times New Roman" w:hAnsi="Times New Roman"/>
                <w:sz w:val="22"/>
                <w:szCs w:val="22"/>
              </w:rPr>
              <w:t>Should provide dashboards</w:t>
            </w:r>
            <w:r w:rsidR="009C1A88">
              <w:rPr>
                <w:rFonts w:ascii="Times New Roman" w:hAnsi="Times New Roman"/>
                <w:sz w:val="22"/>
                <w:szCs w:val="22"/>
              </w:rPr>
              <w:t xml:space="preserve">  which </w:t>
            </w:r>
            <w:r w:rsidR="009C1A88" w:rsidRPr="009C1A88">
              <w:rPr>
                <w:rFonts w:ascii="Times New Roman" w:hAnsi="Times New Roman"/>
                <w:sz w:val="22"/>
                <w:szCs w:val="22"/>
              </w:rPr>
              <w:t>a</w:t>
            </w:r>
            <w:r w:rsidR="009C1A88">
              <w:rPr>
                <w:rFonts w:ascii="Times New Roman" w:hAnsi="Times New Roman"/>
                <w:sz w:val="22"/>
                <w:szCs w:val="22"/>
              </w:rPr>
              <w:t>re</w:t>
            </w:r>
            <w:r w:rsidR="009C1A88" w:rsidRPr="009C1A88">
              <w:rPr>
                <w:rFonts w:ascii="Times New Roman" w:hAnsi="Times New Roman"/>
                <w:sz w:val="22"/>
                <w:szCs w:val="22"/>
              </w:rPr>
              <w:t xml:space="preserve"> graphical user interface</w:t>
            </w:r>
            <w:r w:rsidR="009C1A88">
              <w:rPr>
                <w:rFonts w:ascii="Times New Roman" w:hAnsi="Times New Roman"/>
                <w:sz w:val="22"/>
                <w:szCs w:val="22"/>
              </w:rPr>
              <w:t>s</w:t>
            </w:r>
            <w:r w:rsidR="009C1A88" w:rsidRPr="009C1A88">
              <w:rPr>
                <w:rFonts w:ascii="Times New Roman" w:hAnsi="Times New Roman"/>
                <w:sz w:val="22"/>
                <w:szCs w:val="22"/>
              </w:rPr>
              <w:t xml:space="preserve"> designed to display summaries, graphics and gauges in a portal-like framework to highlight </w:t>
            </w:r>
            <w:r w:rsidR="009C1A88" w:rsidRPr="009C1A88">
              <w:rPr>
                <w:rFonts w:ascii="Times New Roman" w:hAnsi="Times New Roman"/>
                <w:sz w:val="22"/>
                <w:szCs w:val="22"/>
              </w:rPr>
              <w:lastRenderedPageBreak/>
              <w:t>important information.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76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audio mute/unmute feature during conferences for all participants or entire conference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sz w:val="22"/>
                <w:szCs w:val="22"/>
              </w:rPr>
              <w:t>Should have personal and conference layout selection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2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live call monitoring</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7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LDAP and Active Directory integration support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support scheduling</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8150A9" w:rsidRPr="00034B1D">
        <w:trPr>
          <w:trHeight w:val="413"/>
        </w:trPr>
        <w:tc>
          <w:tcPr>
            <w:tcW w:w="0" w:type="auto"/>
            <w:shd w:val="clear" w:color="auto" w:fill="FFFFFF" w:themeFill="background1"/>
          </w:tcPr>
          <w:p w:rsidR="008150A9" w:rsidRPr="00966FE6" w:rsidRDefault="008150A9" w:rsidP="00CF36C5">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8150A9" w:rsidRPr="00E61D25" w:rsidRDefault="008150A9" w:rsidP="00EA4A38">
            <w:pPr>
              <w:spacing w:before="0" w:after="0"/>
              <w:rPr>
                <w:rFonts w:ascii="Times New Roman" w:hAnsi="Times New Roman"/>
                <w:b/>
                <w:sz w:val="22"/>
                <w:szCs w:val="22"/>
              </w:rPr>
            </w:pPr>
            <w:r w:rsidRPr="00E61D25">
              <w:rPr>
                <w:rFonts w:ascii="Times New Roman" w:hAnsi="Times New Roman"/>
                <w:b/>
                <w:sz w:val="22"/>
                <w:szCs w:val="22"/>
              </w:rPr>
              <w:t>Videoconference Endpoint</w:t>
            </w:r>
          </w:p>
        </w:tc>
        <w:tc>
          <w:tcPr>
            <w:tcW w:w="3117" w:type="dxa"/>
            <w:shd w:val="clear" w:color="auto" w:fill="FFFFFF" w:themeFill="background1"/>
          </w:tcPr>
          <w:p w:rsidR="008150A9" w:rsidRPr="005A0DF8" w:rsidRDefault="008150A9" w:rsidP="00810A03">
            <w:pPr>
              <w:rPr>
                <w:rFonts w:ascii="Times New Roman" w:hAnsi="Times New Roman"/>
                <w:b/>
                <w:lang w:val="en-GB"/>
              </w:rPr>
            </w:pPr>
          </w:p>
        </w:tc>
        <w:tc>
          <w:tcPr>
            <w:tcW w:w="1701" w:type="dxa"/>
            <w:shd w:val="clear" w:color="auto" w:fill="FFFFFF" w:themeFill="background1"/>
          </w:tcPr>
          <w:p w:rsidR="008150A9" w:rsidRPr="005A0DF8" w:rsidRDefault="008150A9" w:rsidP="00810A03">
            <w:pPr>
              <w:rPr>
                <w:rFonts w:ascii="Times New Roman" w:hAnsi="Times New Roman"/>
                <w:b/>
                <w:lang w:val="en-GB"/>
              </w:rPr>
            </w:pPr>
          </w:p>
        </w:tc>
        <w:tc>
          <w:tcPr>
            <w:tcW w:w="1495" w:type="dxa"/>
            <w:shd w:val="clear" w:color="auto" w:fill="FFFFFF" w:themeFill="background1"/>
          </w:tcPr>
          <w:p w:rsidR="008150A9" w:rsidRPr="005A0DF8" w:rsidRDefault="008150A9" w:rsidP="00810A03">
            <w:pPr>
              <w:tabs>
                <w:tab w:val="left" w:pos="729"/>
              </w:tabs>
              <w:jc w:val="center"/>
              <w:rPr>
                <w:rFonts w:ascii="Times New Roman" w:hAnsi="Times New Roman"/>
                <w:b/>
                <w:lang w:val="en-GB"/>
              </w:rPr>
            </w:pPr>
          </w:p>
        </w:tc>
      </w:tr>
      <w:tr w:rsidR="009F324C" w:rsidRPr="00034B1D">
        <w:trPr>
          <w:trHeight w:val="5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b/>
                <w:sz w:val="22"/>
                <w:szCs w:val="22"/>
              </w:rPr>
              <w:t xml:space="preserve">Resolutions supported: </w:t>
            </w:r>
            <w:r w:rsidRPr="00E61D25">
              <w:rPr>
                <w:rFonts w:ascii="Times New Roman" w:hAnsi="Times New Roman"/>
                <w:sz w:val="22"/>
                <w:szCs w:val="22"/>
              </w:rPr>
              <w:t>Should support resolutions including 720p60, 1080p30 (full duplex)</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7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687D28">
            <w:pPr>
              <w:spacing w:before="0" w:after="0"/>
              <w:rPr>
                <w:rFonts w:ascii="Times New Roman" w:hAnsi="Times New Roman"/>
                <w:b/>
                <w:sz w:val="22"/>
                <w:szCs w:val="22"/>
              </w:rPr>
            </w:pPr>
            <w:r w:rsidRPr="00E61D25">
              <w:rPr>
                <w:rFonts w:ascii="Times New Roman" w:hAnsi="Times New Roman"/>
                <w:b/>
                <w:sz w:val="22"/>
                <w:szCs w:val="22"/>
              </w:rPr>
              <w:t>Camera</w:t>
            </w:r>
            <w:r w:rsidR="00687D28">
              <w:rPr>
                <w:rFonts w:ascii="Times New Roman" w:hAnsi="Times New Roman"/>
                <w:sz w:val="22"/>
                <w:szCs w:val="22"/>
              </w:rPr>
              <w:t xml:space="preserve"> </w:t>
            </w:r>
            <w:r w:rsidRPr="00E61D25">
              <w:rPr>
                <w:rFonts w:ascii="Times New Roman" w:hAnsi="Times New Roman"/>
                <w:sz w:val="22"/>
                <w:szCs w:val="22"/>
              </w:rPr>
              <w:t>: Should have min. 10X optical zoom</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5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be PTZ (Pan, Tilt, Zoom) camera</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6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support 720p60, 1080p30 or Higher</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 xml:space="preserve">Microphone: </w:t>
            </w:r>
            <w:r w:rsidRPr="00E61D25">
              <w:rPr>
                <w:rFonts w:ascii="Times New Roman" w:hAnsi="Times New Roman"/>
                <w:sz w:val="22"/>
                <w:szCs w:val="22"/>
              </w:rPr>
              <w:t>Min 2 units of 360 degree coverage microphone to be placed on a table</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6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mute button with lighted indication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2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Should have min. 5 mt. cable included</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0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Codec:</w:t>
            </w:r>
            <w:r w:rsidRPr="00E61D25">
              <w:rPr>
                <w:rFonts w:ascii="Times New Roman" w:hAnsi="Times New Roman"/>
                <w:sz w:val="22"/>
                <w:szCs w:val="22"/>
              </w:rPr>
              <w:tab/>
              <w:t>720p encoding and decoding support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sz w:val="22"/>
                <w:szCs w:val="22"/>
              </w:rPr>
              <w:t>H323 and SIP support from 128Kbps to 6Mbps</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H.263+ or H.263++, H264 support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60"/>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G.711, G.722, G.722.1</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25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 xml:space="preserve">Outputs &amp; Inputs: </w:t>
            </w:r>
            <w:r w:rsidRPr="00E61D25">
              <w:rPr>
                <w:rFonts w:ascii="Times New Roman" w:hAnsi="Times New Roman"/>
                <w:sz w:val="22"/>
                <w:szCs w:val="22"/>
              </w:rPr>
              <w:t>HDMI or DVI type HD out</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17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RJ-45 LAN 10/100/1000</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6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b/>
                <w:sz w:val="22"/>
                <w:szCs w:val="22"/>
              </w:rPr>
            </w:pPr>
            <w:r w:rsidRPr="00E61D25">
              <w:rPr>
                <w:rFonts w:ascii="Times New Roman" w:hAnsi="Times New Roman"/>
                <w:sz w:val="22"/>
                <w:szCs w:val="22"/>
              </w:rPr>
              <w:t>USB 2.0 or higher</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7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 xml:space="preserve">Remote control: </w:t>
            </w:r>
            <w:r w:rsidRPr="00E61D25">
              <w:rPr>
                <w:rFonts w:ascii="Times New Roman" w:hAnsi="Times New Roman"/>
                <w:sz w:val="22"/>
                <w:szCs w:val="22"/>
              </w:rPr>
              <w:t>Should have remote control capability</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 xml:space="preserve">Security:  </w:t>
            </w:r>
            <w:r w:rsidRPr="00E61D25">
              <w:rPr>
                <w:rFonts w:ascii="Times New Roman" w:hAnsi="Times New Roman"/>
                <w:sz w:val="22"/>
                <w:szCs w:val="22"/>
              </w:rPr>
              <w:t>AES encryption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01"/>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HTTP/HTTPS, SSH access</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2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Secure password authentication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Ability to disable Network services</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7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Nat/Firewall traversal</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3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b/>
                <w:sz w:val="22"/>
                <w:szCs w:val="22"/>
              </w:rPr>
              <w:t xml:space="preserve">Monitor:  </w:t>
            </w:r>
            <w:r w:rsidRPr="00E61D25">
              <w:rPr>
                <w:rFonts w:ascii="Times New Roman" w:hAnsi="Times New Roman"/>
                <w:sz w:val="22"/>
                <w:szCs w:val="22"/>
              </w:rPr>
              <w:t>Display</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75"/>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Screen Size at least 42"</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Resolution at least 1,920x1,080</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5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Brightness at least 450cd/m2</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Contrast Ratio at least 3,000: 1</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326"/>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Aspect Ratio 16: 9</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88"/>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Viewing Angle at least (H/V) 178° / 178°</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9F324C" w:rsidRPr="00034B1D">
        <w:trPr>
          <w:trHeight w:val="413"/>
        </w:trPr>
        <w:tc>
          <w:tcPr>
            <w:tcW w:w="0" w:type="auto"/>
            <w:shd w:val="clear" w:color="auto" w:fill="FFFFFF" w:themeFill="background1"/>
          </w:tcPr>
          <w:p w:rsidR="009F324C" w:rsidRPr="00966FE6" w:rsidRDefault="009F324C"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9F324C" w:rsidRPr="00E61D25" w:rsidRDefault="009F324C" w:rsidP="00EA4A38">
            <w:pPr>
              <w:spacing w:before="0" w:after="0"/>
              <w:rPr>
                <w:rFonts w:ascii="Times New Roman" w:hAnsi="Times New Roman"/>
                <w:sz w:val="22"/>
                <w:szCs w:val="22"/>
              </w:rPr>
            </w:pPr>
            <w:r w:rsidRPr="00E61D25">
              <w:rPr>
                <w:rFonts w:ascii="Times New Roman" w:hAnsi="Times New Roman"/>
                <w:sz w:val="22"/>
                <w:szCs w:val="22"/>
              </w:rPr>
              <w:t>Display Color at least 16.7million</w:t>
            </w:r>
          </w:p>
        </w:tc>
        <w:tc>
          <w:tcPr>
            <w:tcW w:w="3117" w:type="dxa"/>
            <w:shd w:val="clear" w:color="auto" w:fill="FFFFFF" w:themeFill="background1"/>
          </w:tcPr>
          <w:p w:rsidR="009F324C" w:rsidRPr="005A0DF8" w:rsidRDefault="009F324C" w:rsidP="00810A03">
            <w:pPr>
              <w:rPr>
                <w:rFonts w:ascii="Times New Roman" w:hAnsi="Times New Roman"/>
                <w:b/>
                <w:lang w:val="en-GB"/>
              </w:rPr>
            </w:pPr>
          </w:p>
        </w:tc>
        <w:tc>
          <w:tcPr>
            <w:tcW w:w="1701" w:type="dxa"/>
            <w:shd w:val="clear" w:color="auto" w:fill="FFFFFF" w:themeFill="background1"/>
          </w:tcPr>
          <w:p w:rsidR="009F324C" w:rsidRPr="005A0DF8" w:rsidRDefault="009F324C" w:rsidP="00810A03">
            <w:pPr>
              <w:rPr>
                <w:rFonts w:ascii="Times New Roman" w:hAnsi="Times New Roman"/>
                <w:b/>
                <w:lang w:val="en-GB"/>
              </w:rPr>
            </w:pPr>
          </w:p>
        </w:tc>
        <w:tc>
          <w:tcPr>
            <w:tcW w:w="1495" w:type="dxa"/>
            <w:shd w:val="clear" w:color="auto" w:fill="FFFFFF" w:themeFill="background1"/>
          </w:tcPr>
          <w:p w:rsidR="009F324C" w:rsidRPr="005A0DF8" w:rsidRDefault="009F324C" w:rsidP="00810A03">
            <w:pPr>
              <w:tabs>
                <w:tab w:val="left" w:pos="729"/>
              </w:tabs>
              <w:jc w:val="center"/>
              <w:rPr>
                <w:rFonts w:ascii="Times New Roman" w:hAnsi="Times New Roman"/>
                <w:b/>
                <w:lang w:val="en-GB"/>
              </w:rPr>
            </w:pPr>
          </w:p>
        </w:tc>
      </w:tr>
      <w:tr w:rsidR="006A1B15" w:rsidRPr="00034B1D">
        <w:trPr>
          <w:trHeight w:val="394"/>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Response Time max. 8ms (G to G)</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19"/>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Video System NTSC / PAL</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1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Interface</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05"/>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Min. 2*HDMI port</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8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Component (D-sub 15pin) RGB or DVI</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2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Audio</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3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Connector RCA (L/R), Stereo mini jack</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00"/>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Speakers: 2 x 5W</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6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Pedestal mount</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3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b/>
                <w:sz w:val="22"/>
                <w:szCs w:val="22"/>
              </w:rPr>
              <w:t xml:space="preserve">Others:  </w:t>
            </w:r>
            <w:r w:rsidRPr="00E61D25">
              <w:rPr>
                <w:rFonts w:ascii="Times New Roman" w:hAnsi="Times New Roman"/>
                <w:sz w:val="22"/>
                <w:szCs w:val="22"/>
              </w:rPr>
              <w:t xml:space="preserve">A web based management Software should be provided </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00"/>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Backup &amp; Restore capability for system management</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525"/>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Directory services and address book support</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8150A9" w:rsidRPr="00034B1D">
        <w:trPr>
          <w:trHeight w:val="350"/>
        </w:trPr>
        <w:tc>
          <w:tcPr>
            <w:tcW w:w="0" w:type="auto"/>
            <w:shd w:val="clear" w:color="auto" w:fill="FFFFFF" w:themeFill="background1"/>
          </w:tcPr>
          <w:p w:rsidR="008150A9" w:rsidRPr="00966FE6" w:rsidRDefault="008150A9" w:rsidP="00376997">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8150A9" w:rsidRPr="00E61D25" w:rsidRDefault="008150A9" w:rsidP="00EA4A38">
            <w:pPr>
              <w:spacing w:before="0" w:after="0"/>
              <w:rPr>
                <w:rFonts w:ascii="Times New Roman" w:hAnsi="Times New Roman"/>
                <w:b/>
                <w:sz w:val="22"/>
                <w:szCs w:val="22"/>
              </w:rPr>
            </w:pPr>
            <w:r w:rsidRPr="00E61D25">
              <w:rPr>
                <w:rFonts w:ascii="Times New Roman" w:hAnsi="Times New Roman"/>
                <w:b/>
                <w:sz w:val="22"/>
                <w:szCs w:val="22"/>
              </w:rPr>
              <w:t>Video Conference Software on PC (Client Software)</w:t>
            </w:r>
          </w:p>
        </w:tc>
        <w:tc>
          <w:tcPr>
            <w:tcW w:w="3117" w:type="dxa"/>
            <w:shd w:val="clear" w:color="auto" w:fill="FFFFFF" w:themeFill="background1"/>
          </w:tcPr>
          <w:p w:rsidR="008150A9" w:rsidRPr="005A0DF8" w:rsidRDefault="008150A9" w:rsidP="00810A03">
            <w:pPr>
              <w:rPr>
                <w:rFonts w:ascii="Times New Roman" w:hAnsi="Times New Roman"/>
                <w:b/>
                <w:lang w:val="en-GB"/>
              </w:rPr>
            </w:pPr>
          </w:p>
        </w:tc>
        <w:tc>
          <w:tcPr>
            <w:tcW w:w="1701" w:type="dxa"/>
            <w:shd w:val="clear" w:color="auto" w:fill="FFFFFF" w:themeFill="background1"/>
          </w:tcPr>
          <w:p w:rsidR="008150A9" w:rsidRPr="005A0DF8" w:rsidRDefault="008150A9" w:rsidP="00810A03">
            <w:pPr>
              <w:rPr>
                <w:rFonts w:ascii="Times New Roman" w:hAnsi="Times New Roman"/>
                <w:b/>
                <w:lang w:val="en-GB"/>
              </w:rPr>
            </w:pPr>
          </w:p>
        </w:tc>
        <w:tc>
          <w:tcPr>
            <w:tcW w:w="1495" w:type="dxa"/>
            <w:shd w:val="clear" w:color="auto" w:fill="FFFFFF" w:themeFill="background1"/>
          </w:tcPr>
          <w:p w:rsidR="008150A9" w:rsidRPr="005A0DF8" w:rsidRDefault="008150A9" w:rsidP="00810A03">
            <w:pPr>
              <w:tabs>
                <w:tab w:val="left" w:pos="729"/>
              </w:tabs>
              <w:jc w:val="center"/>
              <w:rPr>
                <w:rFonts w:ascii="Times New Roman" w:hAnsi="Times New Roman"/>
                <w:b/>
                <w:lang w:val="en-GB"/>
              </w:rPr>
            </w:pPr>
          </w:p>
        </w:tc>
      </w:tr>
      <w:tr w:rsidR="006A1B15" w:rsidRPr="00034B1D">
        <w:trPr>
          <w:trHeight w:val="375"/>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b/>
                <w:sz w:val="22"/>
                <w:szCs w:val="22"/>
              </w:rPr>
            </w:pPr>
            <w:r w:rsidRPr="00E61D25">
              <w:rPr>
                <w:rFonts w:ascii="Times New Roman" w:hAnsi="Times New Roman"/>
                <w:sz w:val="22"/>
                <w:szCs w:val="22"/>
              </w:rPr>
              <w:t>Should be licensed for minimum 40 users.</w:t>
            </w:r>
            <w:r w:rsidRPr="00E61D25">
              <w:rPr>
                <w:rFonts w:ascii="Times New Roman" w:hAnsi="Times New Roman"/>
                <w:sz w:val="22"/>
                <w:szCs w:val="22"/>
              </w:rPr>
              <w:tab/>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626"/>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Client Software should allow participants to join conferences without dedicated video conference Hardware.</w:t>
            </w:r>
            <w:r w:rsidRPr="00E61D25">
              <w:rPr>
                <w:rFonts w:ascii="Times New Roman" w:hAnsi="Times New Roman"/>
                <w:sz w:val="22"/>
                <w:szCs w:val="22"/>
              </w:rPr>
              <w:tab/>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8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 xml:space="preserve">Client Software license should not be limited in time during the conference period. </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789"/>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A management Software which manages desktop clients participating in a video conference should be provided to manage clients centrally.</w:t>
            </w:r>
            <w:r w:rsidRPr="00E61D25">
              <w:rPr>
                <w:rFonts w:ascii="Times New Roman" w:hAnsi="Times New Roman"/>
                <w:sz w:val="22"/>
                <w:szCs w:val="22"/>
              </w:rPr>
              <w:tab/>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75"/>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At least 720p30 support</w:t>
            </w:r>
            <w:r w:rsidRPr="00E61D25">
              <w:rPr>
                <w:rFonts w:ascii="Times New Roman" w:hAnsi="Times New Roman"/>
                <w:sz w:val="22"/>
                <w:szCs w:val="22"/>
              </w:rPr>
              <w:tab/>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6A1B15">
        <w:trPr>
          <w:trHeight w:val="41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b/>
                <w:sz w:val="22"/>
                <w:szCs w:val="22"/>
              </w:rPr>
              <w:t xml:space="preserve">Data sharing: </w:t>
            </w:r>
            <w:r w:rsidRPr="00E61D25">
              <w:rPr>
                <w:rFonts w:ascii="Times New Roman" w:hAnsi="Times New Roman"/>
                <w:sz w:val="22"/>
                <w:szCs w:val="22"/>
              </w:rPr>
              <w:t>H.239 support up to 1280x720</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6A1B15">
        <w:trPr>
          <w:trHeight w:val="41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b/>
                <w:sz w:val="22"/>
                <w:szCs w:val="22"/>
              </w:rPr>
            </w:pPr>
            <w:r w:rsidRPr="00E61D25">
              <w:rPr>
                <w:rFonts w:ascii="Times New Roman" w:hAnsi="Times New Roman"/>
                <w:sz w:val="22"/>
                <w:szCs w:val="22"/>
              </w:rPr>
              <w:t>Dual stream</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739"/>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99251F">
            <w:pPr>
              <w:spacing w:before="0" w:after="0"/>
              <w:rPr>
                <w:rFonts w:ascii="Times New Roman" w:hAnsi="Times New Roman"/>
                <w:sz w:val="22"/>
                <w:szCs w:val="22"/>
              </w:rPr>
            </w:pPr>
            <w:r w:rsidRPr="00E61D25">
              <w:rPr>
                <w:rFonts w:ascii="Times New Roman" w:hAnsi="Times New Roman"/>
                <w:b/>
                <w:sz w:val="22"/>
                <w:szCs w:val="22"/>
              </w:rPr>
              <w:t xml:space="preserve">Usage: </w:t>
            </w:r>
            <w:r w:rsidRPr="00E61D25">
              <w:rPr>
                <w:rFonts w:ascii="Times New Roman" w:hAnsi="Times New Roman"/>
                <w:sz w:val="22"/>
                <w:szCs w:val="22"/>
              </w:rPr>
              <w:t>Support Windows /7/8</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22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Address book</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50"/>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8760F7">
            <w:pPr>
              <w:spacing w:before="0" w:after="0"/>
              <w:rPr>
                <w:rFonts w:ascii="Times New Roman" w:hAnsi="Times New Roman"/>
                <w:sz w:val="22"/>
                <w:szCs w:val="22"/>
              </w:rPr>
            </w:pPr>
            <w:r w:rsidRPr="00E61D25">
              <w:rPr>
                <w:rFonts w:ascii="Times New Roman" w:hAnsi="Times New Roman"/>
                <w:sz w:val="22"/>
                <w:szCs w:val="22"/>
              </w:rPr>
              <w:t xml:space="preserve">Calls </w:t>
            </w:r>
            <w:r w:rsidR="008760F7">
              <w:rPr>
                <w:rFonts w:ascii="Times New Roman" w:hAnsi="Times New Roman"/>
                <w:sz w:val="22"/>
                <w:szCs w:val="22"/>
              </w:rPr>
              <w:t>history</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526"/>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Recording</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8150A9" w:rsidRPr="00034B1D">
        <w:trPr>
          <w:trHeight w:val="350"/>
        </w:trPr>
        <w:tc>
          <w:tcPr>
            <w:tcW w:w="0" w:type="auto"/>
            <w:shd w:val="clear" w:color="auto" w:fill="FFFFFF" w:themeFill="background1"/>
          </w:tcPr>
          <w:p w:rsidR="008150A9" w:rsidRPr="00966FE6" w:rsidRDefault="008150A9" w:rsidP="00376997">
            <w:pPr>
              <w:pStyle w:val="ListParagraph"/>
              <w:numPr>
                <w:ilvl w:val="1"/>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8150A9" w:rsidRPr="00E61D25" w:rsidRDefault="008150A9" w:rsidP="00EA4A38">
            <w:pPr>
              <w:spacing w:before="0" w:after="0"/>
              <w:rPr>
                <w:rFonts w:ascii="Times New Roman" w:hAnsi="Times New Roman"/>
                <w:sz w:val="22"/>
                <w:szCs w:val="22"/>
              </w:rPr>
            </w:pPr>
            <w:r w:rsidRPr="00E61D25">
              <w:rPr>
                <w:rFonts w:ascii="Times New Roman" w:hAnsi="Times New Roman"/>
                <w:b/>
                <w:sz w:val="22"/>
                <w:szCs w:val="22"/>
              </w:rPr>
              <w:t>Server System Platform</w:t>
            </w:r>
          </w:p>
        </w:tc>
        <w:tc>
          <w:tcPr>
            <w:tcW w:w="3117" w:type="dxa"/>
            <w:shd w:val="clear" w:color="auto" w:fill="FFFFFF" w:themeFill="background1"/>
          </w:tcPr>
          <w:p w:rsidR="008150A9" w:rsidRPr="005A0DF8" w:rsidRDefault="008150A9" w:rsidP="00810A03">
            <w:pPr>
              <w:rPr>
                <w:rFonts w:ascii="Times New Roman" w:hAnsi="Times New Roman"/>
                <w:b/>
                <w:lang w:val="en-GB"/>
              </w:rPr>
            </w:pPr>
          </w:p>
        </w:tc>
        <w:tc>
          <w:tcPr>
            <w:tcW w:w="1701" w:type="dxa"/>
            <w:shd w:val="clear" w:color="auto" w:fill="FFFFFF" w:themeFill="background1"/>
          </w:tcPr>
          <w:p w:rsidR="008150A9" w:rsidRPr="005A0DF8" w:rsidRDefault="008150A9" w:rsidP="00810A03">
            <w:pPr>
              <w:rPr>
                <w:rFonts w:ascii="Times New Roman" w:hAnsi="Times New Roman"/>
                <w:b/>
                <w:lang w:val="en-GB"/>
              </w:rPr>
            </w:pPr>
          </w:p>
        </w:tc>
        <w:tc>
          <w:tcPr>
            <w:tcW w:w="1495" w:type="dxa"/>
            <w:shd w:val="clear" w:color="auto" w:fill="FFFFFF" w:themeFill="background1"/>
          </w:tcPr>
          <w:p w:rsidR="008150A9" w:rsidRPr="005A0DF8" w:rsidRDefault="008150A9" w:rsidP="00810A03">
            <w:pPr>
              <w:tabs>
                <w:tab w:val="left" w:pos="729"/>
              </w:tabs>
              <w:jc w:val="center"/>
              <w:rPr>
                <w:rFonts w:ascii="Times New Roman" w:hAnsi="Times New Roman"/>
                <w:b/>
                <w:lang w:val="en-GB"/>
              </w:rPr>
            </w:pPr>
          </w:p>
        </w:tc>
      </w:tr>
      <w:tr w:rsidR="006A1B15" w:rsidRPr="00034B1D">
        <w:trPr>
          <w:trHeight w:val="3254"/>
        </w:trPr>
        <w:tc>
          <w:tcPr>
            <w:tcW w:w="0" w:type="auto"/>
            <w:shd w:val="clear" w:color="auto" w:fill="FFFFFF" w:themeFill="background1"/>
          </w:tcPr>
          <w:p w:rsidR="006A1B15"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Main Purpose</w:t>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p>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 xml:space="preserve">Server System Platform to  </w:t>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p>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            Provide database and Data storage capacity for Distance Learning System materials, such as course and educational materials (video recordings, Videos, animations, simulations, doc</w:t>
            </w:r>
            <w:r w:rsidR="00E61D25" w:rsidRPr="00E61D25">
              <w:rPr>
                <w:rFonts w:ascii="Times New Roman" w:hAnsi="Times New Roman"/>
                <w:sz w:val="22"/>
                <w:szCs w:val="22"/>
              </w:rPr>
              <w:t>uments, files, records etc.)</w:t>
            </w:r>
            <w:r w:rsidR="00E61D25" w:rsidRPr="00E61D25">
              <w:rPr>
                <w:rFonts w:ascii="Times New Roman" w:hAnsi="Times New Roman"/>
                <w:sz w:val="22"/>
                <w:szCs w:val="22"/>
              </w:rPr>
              <w:tab/>
            </w:r>
            <w:r w:rsidR="00E61D25" w:rsidRPr="00E61D25">
              <w:rPr>
                <w:rFonts w:ascii="Times New Roman" w:hAnsi="Times New Roman"/>
                <w:sz w:val="22"/>
                <w:szCs w:val="22"/>
              </w:rPr>
              <w:tab/>
            </w:r>
          </w:p>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            Facilitate access to Distance Learning System Data and database, also from/to prison sites and Vide</w:t>
            </w:r>
            <w:r w:rsidR="00E61D25" w:rsidRPr="00E61D25">
              <w:rPr>
                <w:rFonts w:ascii="Times New Roman" w:hAnsi="Times New Roman"/>
                <w:sz w:val="22"/>
                <w:szCs w:val="22"/>
              </w:rPr>
              <w:t>o Conference System</w:t>
            </w:r>
            <w:r w:rsidR="00E61D25" w:rsidRPr="00E61D25">
              <w:rPr>
                <w:rFonts w:ascii="Times New Roman" w:hAnsi="Times New Roman"/>
                <w:sz w:val="22"/>
                <w:szCs w:val="22"/>
              </w:rPr>
              <w:tab/>
            </w:r>
            <w:r w:rsidR="00E61D25" w:rsidRPr="00E61D25">
              <w:rPr>
                <w:rFonts w:ascii="Times New Roman" w:hAnsi="Times New Roman"/>
                <w:sz w:val="22"/>
                <w:szCs w:val="22"/>
              </w:rPr>
              <w:tab/>
            </w:r>
            <w:r w:rsidR="00E61D25" w:rsidRPr="00E61D25">
              <w:rPr>
                <w:rFonts w:ascii="Times New Roman" w:hAnsi="Times New Roman"/>
                <w:sz w:val="22"/>
                <w:szCs w:val="22"/>
              </w:rPr>
              <w:tab/>
            </w:r>
          </w:p>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           </w:t>
            </w:r>
            <w:r w:rsidR="00E61D25" w:rsidRPr="00E61D25">
              <w:rPr>
                <w:rFonts w:ascii="Times New Roman" w:hAnsi="Times New Roman"/>
                <w:sz w:val="22"/>
                <w:szCs w:val="22"/>
              </w:rPr>
              <w:tab/>
            </w:r>
            <w:r w:rsidR="00E61D25" w:rsidRPr="00E61D25">
              <w:rPr>
                <w:rFonts w:ascii="Times New Roman" w:hAnsi="Times New Roman"/>
                <w:sz w:val="22"/>
                <w:szCs w:val="22"/>
              </w:rPr>
              <w:tab/>
            </w:r>
          </w:p>
          <w:p w:rsidR="006A1B15" w:rsidRPr="00E61D25" w:rsidRDefault="006A1B15" w:rsidP="00E61D25">
            <w:pPr>
              <w:spacing w:before="0" w:after="0"/>
              <w:rPr>
                <w:rFonts w:ascii="Times New Roman" w:hAnsi="Times New Roman"/>
                <w:sz w:val="22"/>
                <w:szCs w:val="22"/>
              </w:rPr>
            </w:pPr>
            <w:r w:rsidRPr="00E61D25">
              <w:rPr>
                <w:rFonts w:ascii="Times New Roman" w:hAnsi="Times New Roman"/>
                <w:sz w:val="22"/>
                <w:szCs w:val="22"/>
              </w:rPr>
              <w:t>·            Provide network connectivity from Ankara Center and Training Centers in 5 different locations and prison sites</w:t>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r w:rsidRPr="00E61D25">
              <w:rPr>
                <w:rFonts w:ascii="Times New Roman" w:hAnsi="Times New Roman"/>
                <w:sz w:val="22"/>
                <w:szCs w:val="22"/>
              </w:rPr>
              <w:tab/>
            </w:r>
          </w:p>
          <w:p w:rsidR="006A1B15" w:rsidRPr="00E61D25" w:rsidRDefault="006A1B15" w:rsidP="00E61D25">
            <w:pPr>
              <w:spacing w:before="0" w:after="0"/>
              <w:rPr>
                <w:rFonts w:ascii="Times New Roman" w:hAnsi="Times New Roman"/>
                <w:b/>
                <w:sz w:val="22"/>
                <w:szCs w:val="22"/>
              </w:rPr>
            </w:pPr>
            <w:r w:rsidRPr="00E61D25">
              <w:rPr>
                <w:rFonts w:ascii="Times New Roman" w:hAnsi="Times New Roman"/>
                <w:sz w:val="22"/>
                <w:szCs w:val="22"/>
              </w:rPr>
              <w:t>·            Assumption: Other network equipment exist to support connectivity (routers, etc.) and adequate bandwidth is acquired from the telecom operator</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1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19” rack enclosure, min 42 U (42 HE)</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8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Lockable and removable front, side and back doors must be installed</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1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Cable routing elements must be installed</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58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Min 2 pcs 2 different power inputs. 2 pcs of PDUs (Power Distribution Units). Adequate number of power bars with min 10 (ten) power connections must be installed</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6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Support installation and operation of the whole Server System Platform.</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361"/>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Min 1 (one) full size (depth) rack shelves must be installed</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676"/>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Support flexible and easy instalment of Server equipment of different sizes (e.g. 1U/ 2U/3U/5U etc.) and various manufacturers</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478"/>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Delivered with consumables and accessories in quantity needed for initial installation and operation</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6A1B15" w:rsidRPr="00034B1D">
        <w:trPr>
          <w:trHeight w:val="651"/>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b/>
                <w:sz w:val="22"/>
                <w:szCs w:val="22"/>
              </w:rPr>
              <w:t>Main Server System</w:t>
            </w:r>
            <w:r w:rsidRPr="00E61D25">
              <w:rPr>
                <w:rFonts w:ascii="Times New Roman" w:hAnsi="Times New Roman"/>
                <w:sz w:val="22"/>
                <w:szCs w:val="22"/>
              </w:rPr>
              <w:t xml:space="preserve">, </w:t>
            </w:r>
          </w:p>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Rack Mounted Server System with Storage capacity</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7B6437" w:rsidRPr="00034B1D">
        <w:trPr>
          <w:trHeight w:val="663"/>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b/>
                <w:sz w:val="22"/>
                <w:szCs w:val="22"/>
              </w:rPr>
            </w:pPr>
            <w:r w:rsidRPr="00E61D25">
              <w:rPr>
                <w:rFonts w:ascii="Times New Roman" w:hAnsi="Times New Roman"/>
                <w:sz w:val="22"/>
                <w:szCs w:val="22"/>
              </w:rPr>
              <w:t>64-bit dual CPUs with minimum Passmark score for multiple CPUs of 10000 and released after January 2012</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463"/>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D64E1">
            <w:pPr>
              <w:spacing w:before="0" w:after="0"/>
              <w:rPr>
                <w:rFonts w:ascii="Times New Roman" w:hAnsi="Times New Roman"/>
                <w:sz w:val="22"/>
                <w:szCs w:val="22"/>
              </w:rPr>
            </w:pPr>
            <w:r w:rsidRPr="00E61D25">
              <w:rPr>
                <w:rFonts w:ascii="Times New Roman" w:hAnsi="Times New Roman"/>
                <w:sz w:val="22"/>
                <w:szCs w:val="22"/>
              </w:rPr>
              <w:t>128GB of DDR3 RAM or</w:t>
            </w:r>
            <w:r w:rsidR="00ED64E1">
              <w:rPr>
                <w:rFonts w:ascii="Times New Roman" w:hAnsi="Times New Roman"/>
                <w:sz w:val="22"/>
                <w:szCs w:val="22"/>
              </w:rPr>
              <w:t xml:space="preserve"> </w:t>
            </w:r>
            <w:r w:rsidR="00ED64E1" w:rsidRPr="00ED64E1">
              <w:rPr>
                <w:rFonts w:ascii="Times New Roman" w:hAnsi="Times New Roman"/>
                <w:sz w:val="22"/>
                <w:szCs w:val="22"/>
              </w:rPr>
              <w:t>equivalent</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344"/>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HDD Storage features:</w:t>
            </w:r>
          </w:p>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 xml:space="preserve">·    Min 10 TB HDD installation in disk array subsystem, RAID 1 or </w:t>
            </w:r>
            <w:r w:rsidR="00ED64E1" w:rsidRPr="00ED64E1">
              <w:rPr>
                <w:rFonts w:ascii="Times New Roman" w:hAnsi="Times New Roman"/>
                <w:sz w:val="22"/>
                <w:szCs w:val="22"/>
              </w:rPr>
              <w:t>equivalent</w:t>
            </w:r>
          </w:p>
          <w:p w:rsidR="007B6437" w:rsidRPr="00E61D25" w:rsidRDefault="007B6437" w:rsidP="0097047B">
            <w:pPr>
              <w:spacing w:before="0" w:after="0"/>
              <w:rPr>
                <w:rFonts w:ascii="Times New Roman" w:hAnsi="Times New Roman"/>
                <w:sz w:val="22"/>
                <w:szCs w:val="22"/>
              </w:rPr>
            </w:pPr>
            <w:r w:rsidRPr="00E61D25">
              <w:rPr>
                <w:rFonts w:ascii="Times New Roman" w:hAnsi="Times New Roman"/>
                <w:sz w:val="22"/>
                <w:szCs w:val="22"/>
              </w:rPr>
              <w:t>·    SAS/SATA with at least 10k RPM</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952"/>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Storage Raw Memory Capacity scalable from min 10 TB (minimum installed capacity) up to at least 12 TB; with memory capacity requirement as follows:</w:t>
            </w:r>
          </w:p>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ab/>
              <w:t xml:space="preserve">Definition: Min installed capacity usable, Memory:10 TB, Note:10 TB in FC or SAS HDD drives  </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6A1B15" w:rsidRPr="00034B1D">
        <w:trPr>
          <w:trHeight w:val="363"/>
        </w:trPr>
        <w:tc>
          <w:tcPr>
            <w:tcW w:w="0" w:type="auto"/>
            <w:shd w:val="clear" w:color="auto" w:fill="FFFFFF" w:themeFill="background1"/>
          </w:tcPr>
          <w:p w:rsidR="006A1B15" w:rsidRPr="00966FE6" w:rsidRDefault="006A1B15"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6A1B15" w:rsidRPr="00E61D25" w:rsidRDefault="006A1B15" w:rsidP="00EA4A38">
            <w:pPr>
              <w:spacing w:before="0" w:after="0"/>
              <w:rPr>
                <w:rFonts w:ascii="Times New Roman" w:hAnsi="Times New Roman"/>
                <w:sz w:val="22"/>
                <w:szCs w:val="22"/>
              </w:rPr>
            </w:pPr>
            <w:r w:rsidRPr="00E61D25">
              <w:rPr>
                <w:rFonts w:ascii="Times New Roman" w:hAnsi="Times New Roman"/>
                <w:sz w:val="22"/>
                <w:szCs w:val="22"/>
              </w:rPr>
              <w:t>RAID 0, 1, 10, 5 and 6</w:t>
            </w:r>
          </w:p>
        </w:tc>
        <w:tc>
          <w:tcPr>
            <w:tcW w:w="3117" w:type="dxa"/>
            <w:shd w:val="clear" w:color="auto" w:fill="FFFFFF" w:themeFill="background1"/>
          </w:tcPr>
          <w:p w:rsidR="006A1B15" w:rsidRPr="005A0DF8" w:rsidRDefault="006A1B15" w:rsidP="00810A03">
            <w:pPr>
              <w:rPr>
                <w:rFonts w:ascii="Times New Roman" w:hAnsi="Times New Roman"/>
                <w:b/>
                <w:lang w:val="en-GB"/>
              </w:rPr>
            </w:pPr>
          </w:p>
        </w:tc>
        <w:tc>
          <w:tcPr>
            <w:tcW w:w="1701" w:type="dxa"/>
            <w:shd w:val="clear" w:color="auto" w:fill="FFFFFF" w:themeFill="background1"/>
          </w:tcPr>
          <w:p w:rsidR="006A1B15" w:rsidRPr="005A0DF8" w:rsidRDefault="006A1B15" w:rsidP="00810A03">
            <w:pPr>
              <w:rPr>
                <w:rFonts w:ascii="Times New Roman" w:hAnsi="Times New Roman"/>
                <w:b/>
                <w:lang w:val="en-GB"/>
              </w:rPr>
            </w:pPr>
          </w:p>
        </w:tc>
        <w:tc>
          <w:tcPr>
            <w:tcW w:w="1495" w:type="dxa"/>
            <w:shd w:val="clear" w:color="auto" w:fill="FFFFFF" w:themeFill="background1"/>
          </w:tcPr>
          <w:p w:rsidR="006A1B15" w:rsidRPr="005A0DF8" w:rsidRDefault="006A1B15" w:rsidP="00810A03">
            <w:pPr>
              <w:tabs>
                <w:tab w:val="left" w:pos="729"/>
              </w:tabs>
              <w:jc w:val="center"/>
              <w:rPr>
                <w:rFonts w:ascii="Times New Roman" w:hAnsi="Times New Roman"/>
                <w:b/>
                <w:lang w:val="en-GB"/>
              </w:rPr>
            </w:pPr>
          </w:p>
        </w:tc>
      </w:tr>
      <w:tr w:rsidR="007B6437" w:rsidRPr="00034B1D">
        <w:trPr>
          <w:trHeight w:val="663"/>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Min 2 (two) x dual port 1 Gbps Ethernet network interface cards,  must be installed, with each card to support:</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525"/>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Min 2 (two) dual 1 Gbit/s Ethernet ports</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7B6437">
        <w:trPr>
          <w:trHeight w:val="525"/>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Operating System:  Installation of applicable Server System OS (such as MS Windows 2008 Server and later, as well as various Linux operating system (both 32 and 64-bit)).</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7B6437">
        <w:trPr>
          <w:trHeight w:val="525"/>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Optical Drive: DVD±RW with recording Software included</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7B6437">
        <w:trPr>
          <w:trHeight w:val="525"/>
        </w:trPr>
        <w:tc>
          <w:tcPr>
            <w:tcW w:w="0" w:type="auto"/>
            <w:shd w:val="clear" w:color="auto" w:fill="FFFFFF" w:themeFill="background1"/>
          </w:tcPr>
          <w:p w:rsidR="007B6437" w:rsidRPr="00966F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97047B" w:rsidP="0097047B">
            <w:pPr>
              <w:spacing w:before="0" w:after="0"/>
              <w:rPr>
                <w:rFonts w:ascii="Times New Roman" w:hAnsi="Times New Roman"/>
                <w:sz w:val="22"/>
                <w:szCs w:val="22"/>
              </w:rPr>
            </w:pPr>
            <w:r w:rsidRPr="00D64FCC">
              <w:t>Min. 4 USB, min 1 Ethernet RJ-45 or RS-232 or equivalent management interface for management from any external workstation/PC, with support for web based management</w:t>
            </w:r>
            <w:r w:rsidRPr="00E61D25">
              <w:rPr>
                <w:rFonts w:ascii="Times New Roman" w:hAnsi="Times New Roman"/>
                <w:sz w:val="22"/>
                <w:szCs w:val="22"/>
              </w:rPr>
              <w:t xml:space="preserve"> </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599"/>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Min 2 (two) management protocols supported out of listed: SNMP / Telnet / SSH / HTTP / HTTPS</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551"/>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Secure device access provided by using AAA access methods / technology</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832"/>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 xml:space="preserve">Min 1 (one) notification method supported out of listed: </w:t>
            </w:r>
          </w:p>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ab/>
              <w:t>SNMP traps / E-mail / Syslog</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703"/>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The server should have a management software. This software enables remote fault notification and the server can power off or power on with remotely.</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573"/>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Redundant power supplies and fans installed enabling continuous operations</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r w:rsidR="007B6437" w:rsidRPr="00034B1D">
        <w:trPr>
          <w:trHeight w:val="571"/>
        </w:trPr>
        <w:tc>
          <w:tcPr>
            <w:tcW w:w="0" w:type="auto"/>
            <w:shd w:val="clear" w:color="auto" w:fill="FFFFFF" w:themeFill="background1"/>
          </w:tcPr>
          <w:p w:rsidR="007B6437" w:rsidRPr="003B5DE6" w:rsidRDefault="007B6437" w:rsidP="00376997">
            <w:pPr>
              <w:pStyle w:val="ListParagraph"/>
              <w:numPr>
                <w:ilvl w:val="2"/>
                <w:numId w:val="26"/>
              </w:numPr>
              <w:overflowPunct w:val="0"/>
              <w:autoSpaceDE w:val="0"/>
              <w:autoSpaceDN w:val="0"/>
              <w:adjustRightInd w:val="0"/>
              <w:textAlignment w:val="baseline"/>
              <w:outlineLvl w:val="0"/>
              <w:rPr>
                <w:b/>
                <w:color w:val="000000"/>
                <w:sz w:val="22"/>
                <w:szCs w:val="22"/>
                <w:lang w:val="en-GB"/>
              </w:rPr>
            </w:pPr>
          </w:p>
        </w:tc>
        <w:tc>
          <w:tcPr>
            <w:tcW w:w="7219" w:type="dxa"/>
            <w:shd w:val="clear" w:color="auto" w:fill="FFFFFF" w:themeFill="background1"/>
            <w:vAlign w:val="center"/>
          </w:tcPr>
          <w:p w:rsidR="007B6437" w:rsidRPr="00E61D25" w:rsidRDefault="007B6437" w:rsidP="00EA4A38">
            <w:pPr>
              <w:spacing w:before="0" w:after="0"/>
              <w:rPr>
                <w:rFonts w:ascii="Times New Roman" w:hAnsi="Times New Roman"/>
                <w:sz w:val="22"/>
                <w:szCs w:val="22"/>
              </w:rPr>
            </w:pPr>
            <w:r w:rsidRPr="00E61D25">
              <w:rPr>
                <w:rFonts w:ascii="Times New Roman" w:hAnsi="Times New Roman"/>
                <w:sz w:val="22"/>
                <w:szCs w:val="22"/>
              </w:rPr>
              <w:t>Hot Swap power supplies and fans for maintenance</w:t>
            </w:r>
          </w:p>
        </w:tc>
        <w:tc>
          <w:tcPr>
            <w:tcW w:w="3117" w:type="dxa"/>
            <w:shd w:val="clear" w:color="auto" w:fill="FFFFFF" w:themeFill="background1"/>
          </w:tcPr>
          <w:p w:rsidR="007B6437" w:rsidRPr="005A0DF8" w:rsidRDefault="007B6437" w:rsidP="00810A03">
            <w:pPr>
              <w:rPr>
                <w:rFonts w:ascii="Times New Roman" w:hAnsi="Times New Roman"/>
                <w:b/>
                <w:lang w:val="en-GB"/>
              </w:rPr>
            </w:pPr>
          </w:p>
        </w:tc>
        <w:tc>
          <w:tcPr>
            <w:tcW w:w="1701" w:type="dxa"/>
            <w:shd w:val="clear" w:color="auto" w:fill="FFFFFF" w:themeFill="background1"/>
          </w:tcPr>
          <w:p w:rsidR="007B6437" w:rsidRPr="005A0DF8" w:rsidRDefault="007B6437" w:rsidP="00810A03">
            <w:pPr>
              <w:rPr>
                <w:rFonts w:ascii="Times New Roman" w:hAnsi="Times New Roman"/>
                <w:b/>
                <w:lang w:val="en-GB"/>
              </w:rPr>
            </w:pPr>
          </w:p>
        </w:tc>
        <w:tc>
          <w:tcPr>
            <w:tcW w:w="1495" w:type="dxa"/>
            <w:shd w:val="clear" w:color="auto" w:fill="FFFFFF" w:themeFill="background1"/>
          </w:tcPr>
          <w:p w:rsidR="007B6437" w:rsidRPr="005A0DF8" w:rsidRDefault="007B6437" w:rsidP="00810A03">
            <w:pPr>
              <w:tabs>
                <w:tab w:val="left" w:pos="729"/>
              </w:tabs>
              <w:jc w:val="center"/>
              <w:rPr>
                <w:rFonts w:ascii="Times New Roman" w:hAnsi="Times New Roman"/>
                <w:b/>
                <w:lang w:val="en-GB"/>
              </w:rPr>
            </w:pPr>
          </w:p>
        </w:tc>
      </w:tr>
    </w:tbl>
    <w:p w:rsidR="006A1B15" w:rsidRDefault="006A1B15" w:rsidP="00F40FE4">
      <w:pPr>
        <w:spacing w:before="0"/>
        <w:rPr>
          <w:b/>
          <w:lang w:val="en-GB"/>
        </w:rPr>
      </w:pPr>
    </w:p>
    <w:p w:rsidR="00B57C25" w:rsidRDefault="00B57C25" w:rsidP="00B57C25">
      <w:pPr>
        <w:pStyle w:val="ListParagraph"/>
        <w:numPr>
          <w:ilvl w:val="0"/>
          <w:numId w:val="26"/>
        </w:numPr>
        <w:tabs>
          <w:tab w:val="left" w:pos="-4678"/>
        </w:tabs>
        <w:overflowPunct w:val="0"/>
        <w:autoSpaceDE w:val="0"/>
        <w:autoSpaceDN w:val="0"/>
        <w:adjustRightInd w:val="0"/>
        <w:textAlignment w:val="baseline"/>
        <w:outlineLvl w:val="0"/>
        <w:rPr>
          <w:b/>
          <w:lang w:val="en-GB"/>
        </w:rPr>
      </w:pPr>
      <w:r>
        <w:rPr>
          <w:b/>
          <w:lang w:val="en-GB"/>
        </w:rPr>
        <w:t>Fingerprint System</w:t>
      </w:r>
    </w:p>
    <w:p w:rsidR="00C72B76" w:rsidRDefault="00C72B76" w:rsidP="00C72B76">
      <w:pPr>
        <w:pStyle w:val="ListParagraph"/>
        <w:overflowPunct w:val="0"/>
        <w:autoSpaceDE w:val="0"/>
        <w:autoSpaceDN w:val="0"/>
        <w:adjustRightInd w:val="0"/>
        <w:ind w:left="357"/>
        <w:textAlignment w:val="baseline"/>
        <w:outlineLvl w:val="0"/>
        <w:rPr>
          <w:b/>
          <w:lang w:val="en-GB"/>
        </w:rPr>
      </w:pPr>
    </w:p>
    <w:tbl>
      <w:tblPr>
        <w:tblStyle w:val="TableGrid"/>
        <w:tblW w:w="15043" w:type="dxa"/>
        <w:tblInd w:w="108" w:type="dxa"/>
        <w:tblLook w:val="0000" w:firstRow="0" w:lastRow="0" w:firstColumn="0" w:lastColumn="0" w:noHBand="0" w:noVBand="0"/>
      </w:tblPr>
      <w:tblGrid>
        <w:gridCol w:w="1040"/>
        <w:gridCol w:w="9344"/>
        <w:gridCol w:w="1577"/>
        <w:gridCol w:w="1668"/>
        <w:gridCol w:w="1414"/>
      </w:tblGrid>
      <w:tr w:rsidR="000027AC" w:rsidRPr="00034B1D">
        <w:trPr>
          <w:trHeight w:val="879"/>
        </w:trPr>
        <w:tc>
          <w:tcPr>
            <w:tcW w:w="1040" w:type="dxa"/>
          </w:tcPr>
          <w:p w:rsidR="0093573A" w:rsidRDefault="0093573A" w:rsidP="00810A03">
            <w:pPr>
              <w:jc w:val="center"/>
              <w:rPr>
                <w:rFonts w:ascii="Times New Roman" w:hAnsi="Times New Roman"/>
                <w:b/>
                <w:sz w:val="22"/>
                <w:szCs w:val="22"/>
              </w:rPr>
            </w:pPr>
            <w:r>
              <w:rPr>
                <w:rFonts w:ascii="Times New Roman" w:hAnsi="Times New Roman"/>
                <w:b/>
                <w:sz w:val="22"/>
                <w:szCs w:val="22"/>
              </w:rPr>
              <w:t>1.</w:t>
            </w:r>
          </w:p>
          <w:p w:rsidR="0093573A" w:rsidRPr="00034B1D" w:rsidRDefault="0093573A" w:rsidP="00810A03">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9344" w:type="dxa"/>
          </w:tcPr>
          <w:p w:rsidR="0093573A" w:rsidRDefault="0093573A" w:rsidP="00810A03">
            <w:pPr>
              <w:jc w:val="center"/>
              <w:rPr>
                <w:rFonts w:ascii="Times New Roman" w:hAnsi="Times New Roman"/>
                <w:b/>
                <w:sz w:val="22"/>
                <w:szCs w:val="22"/>
              </w:rPr>
            </w:pPr>
            <w:r>
              <w:rPr>
                <w:rFonts w:ascii="Times New Roman" w:hAnsi="Times New Roman"/>
                <w:b/>
                <w:sz w:val="22"/>
                <w:szCs w:val="22"/>
              </w:rPr>
              <w:t>2.</w:t>
            </w:r>
          </w:p>
          <w:p w:rsidR="0093573A" w:rsidRPr="00034B1D" w:rsidRDefault="0093573A" w:rsidP="00810A03">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0" w:type="auto"/>
          </w:tcPr>
          <w:p w:rsidR="0093573A" w:rsidRDefault="0093573A" w:rsidP="00810A03">
            <w:pPr>
              <w:tabs>
                <w:tab w:val="left" w:pos="729"/>
              </w:tabs>
              <w:jc w:val="center"/>
              <w:rPr>
                <w:rFonts w:ascii="Times New Roman" w:hAnsi="Times New Roman"/>
                <w:b/>
                <w:sz w:val="22"/>
                <w:szCs w:val="22"/>
              </w:rPr>
            </w:pPr>
            <w:r>
              <w:rPr>
                <w:rFonts w:ascii="Times New Roman" w:hAnsi="Times New Roman"/>
                <w:b/>
                <w:sz w:val="22"/>
                <w:szCs w:val="22"/>
              </w:rPr>
              <w:t>3.</w:t>
            </w:r>
          </w:p>
          <w:p w:rsidR="0093573A" w:rsidRPr="00034B1D" w:rsidRDefault="0093573A" w:rsidP="00810A03">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0" w:type="auto"/>
          </w:tcPr>
          <w:p w:rsidR="0093573A" w:rsidRDefault="0093573A" w:rsidP="00810A03">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93573A" w:rsidRPr="00034B1D" w:rsidRDefault="0093573A" w:rsidP="00810A0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414" w:type="dxa"/>
          </w:tcPr>
          <w:p w:rsidR="0093573A" w:rsidRDefault="0093573A" w:rsidP="00810A03">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93573A" w:rsidRPr="00034B1D" w:rsidRDefault="0093573A" w:rsidP="00810A0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notes </w:t>
            </w:r>
          </w:p>
        </w:tc>
      </w:tr>
      <w:tr w:rsidR="000027AC" w:rsidRPr="00034B1D">
        <w:trPr>
          <w:trHeight w:val="390"/>
        </w:trPr>
        <w:tc>
          <w:tcPr>
            <w:tcW w:w="1040" w:type="dxa"/>
            <w:shd w:val="clear" w:color="auto" w:fill="BFBFBF" w:themeFill="background1" w:themeFillShade="BF"/>
          </w:tcPr>
          <w:p w:rsidR="0093573A" w:rsidRPr="00CF36C5" w:rsidRDefault="0093573A" w:rsidP="00CF36C5">
            <w:pPr>
              <w:pStyle w:val="ListParagraph"/>
              <w:tabs>
                <w:tab w:val="left" w:pos="-4678"/>
              </w:tabs>
              <w:overflowPunct w:val="0"/>
              <w:autoSpaceDE w:val="0"/>
              <w:autoSpaceDN w:val="0"/>
              <w:adjustRightInd w:val="0"/>
              <w:ind w:left="357"/>
              <w:textAlignment w:val="baseline"/>
              <w:outlineLvl w:val="0"/>
              <w:rPr>
                <w:b/>
                <w:lang w:val="en-GB"/>
              </w:rPr>
            </w:pPr>
          </w:p>
        </w:tc>
        <w:tc>
          <w:tcPr>
            <w:tcW w:w="9344" w:type="dxa"/>
            <w:shd w:val="clear" w:color="auto" w:fill="BFBFBF" w:themeFill="background1" w:themeFillShade="BF"/>
            <w:vAlign w:val="center"/>
          </w:tcPr>
          <w:p w:rsidR="0093573A" w:rsidRPr="00E61D25" w:rsidRDefault="0093573A" w:rsidP="003B5DE6">
            <w:pPr>
              <w:spacing w:after="0"/>
              <w:ind w:left="74"/>
              <w:rPr>
                <w:rFonts w:ascii="Times New Roman" w:hAnsi="Times New Roman"/>
                <w:sz w:val="22"/>
                <w:szCs w:val="22"/>
              </w:rPr>
            </w:pPr>
            <w:r w:rsidRPr="00E61D25">
              <w:rPr>
                <w:rFonts w:ascii="Times New Roman" w:hAnsi="Times New Roman"/>
                <w:b/>
                <w:sz w:val="22"/>
                <w:szCs w:val="22"/>
              </w:rPr>
              <w:t>Fingerprint</w:t>
            </w:r>
            <w:r w:rsidR="0004395E" w:rsidRPr="00E61D25">
              <w:rPr>
                <w:rFonts w:ascii="Times New Roman" w:hAnsi="Times New Roman"/>
                <w:b/>
                <w:sz w:val="22"/>
                <w:szCs w:val="22"/>
              </w:rPr>
              <w:t xml:space="preserve"> System</w:t>
            </w:r>
          </w:p>
        </w:tc>
        <w:tc>
          <w:tcPr>
            <w:tcW w:w="0" w:type="auto"/>
            <w:shd w:val="clear" w:color="auto" w:fill="BFBFBF" w:themeFill="background1" w:themeFillShade="BF"/>
          </w:tcPr>
          <w:p w:rsidR="0093573A" w:rsidRPr="005A0DF8" w:rsidRDefault="0093573A" w:rsidP="003B5DE6">
            <w:pPr>
              <w:spacing w:after="0"/>
              <w:rPr>
                <w:rFonts w:ascii="Times New Roman" w:hAnsi="Times New Roman"/>
                <w:b/>
                <w:lang w:val="en-GB"/>
              </w:rPr>
            </w:pPr>
          </w:p>
        </w:tc>
        <w:tc>
          <w:tcPr>
            <w:tcW w:w="0" w:type="auto"/>
            <w:shd w:val="clear" w:color="auto" w:fill="BFBFBF" w:themeFill="background1" w:themeFillShade="BF"/>
          </w:tcPr>
          <w:p w:rsidR="0093573A" w:rsidRPr="005A0DF8" w:rsidRDefault="0093573A" w:rsidP="003B5DE6">
            <w:pPr>
              <w:spacing w:after="0"/>
              <w:rPr>
                <w:rFonts w:ascii="Times New Roman" w:hAnsi="Times New Roman"/>
                <w:b/>
                <w:lang w:val="en-GB"/>
              </w:rPr>
            </w:pPr>
          </w:p>
        </w:tc>
        <w:tc>
          <w:tcPr>
            <w:tcW w:w="1414" w:type="dxa"/>
            <w:shd w:val="clear" w:color="auto" w:fill="BFBFBF" w:themeFill="background1" w:themeFillShade="BF"/>
          </w:tcPr>
          <w:p w:rsidR="0093573A" w:rsidRPr="005A0DF8" w:rsidRDefault="0093573A" w:rsidP="003B5DE6">
            <w:pPr>
              <w:tabs>
                <w:tab w:val="left" w:pos="729"/>
              </w:tabs>
              <w:spacing w:after="0"/>
              <w:jc w:val="center"/>
              <w:rPr>
                <w:rFonts w:ascii="Times New Roman" w:hAnsi="Times New Roman"/>
                <w:b/>
                <w:lang w:val="en-GB"/>
              </w:rPr>
            </w:pPr>
          </w:p>
        </w:tc>
      </w:tr>
      <w:tr w:rsidR="009C5D9D" w:rsidRPr="00034B1D">
        <w:trPr>
          <w:trHeight w:val="390"/>
        </w:trPr>
        <w:tc>
          <w:tcPr>
            <w:tcW w:w="1040" w:type="dxa"/>
            <w:shd w:val="clear" w:color="auto" w:fill="auto"/>
          </w:tcPr>
          <w:p w:rsidR="00B57C25" w:rsidRDefault="00B57C25" w:rsidP="00810A03">
            <w:pPr>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B57C25" w:rsidRPr="00E61D25" w:rsidRDefault="00B57C25" w:rsidP="00B57C25">
            <w:pPr>
              <w:spacing w:after="160" w:line="360" w:lineRule="auto"/>
              <w:jc w:val="both"/>
              <w:rPr>
                <w:rFonts w:ascii="Times New Roman" w:hAnsi="Times New Roman"/>
                <w:sz w:val="22"/>
                <w:szCs w:val="22"/>
                <w:lang w:val="en-US"/>
              </w:rPr>
            </w:pPr>
            <w:r w:rsidRPr="00E61D25">
              <w:rPr>
                <w:rFonts w:ascii="Times New Roman" w:hAnsi="Times New Roman"/>
                <w:sz w:val="22"/>
                <w:szCs w:val="22"/>
                <w:lang w:val="en-US"/>
              </w:rPr>
              <w:t>The Fingerprint System covers;</w:t>
            </w:r>
          </w:p>
          <w:p w:rsidR="00B57C25" w:rsidRPr="00E61D25" w:rsidRDefault="00B57C25" w:rsidP="00E61D25">
            <w:pPr>
              <w:pStyle w:val="ListParagraph"/>
              <w:numPr>
                <w:ilvl w:val="0"/>
                <w:numId w:val="30"/>
              </w:numPr>
              <w:tabs>
                <w:tab w:val="left" w:pos="709"/>
              </w:tabs>
              <w:spacing w:line="360" w:lineRule="auto"/>
              <w:ind w:left="357" w:hanging="357"/>
              <w:contextualSpacing w:val="0"/>
              <w:jc w:val="both"/>
              <w:rPr>
                <w:sz w:val="22"/>
                <w:szCs w:val="22"/>
                <w:lang w:val="en-US"/>
              </w:rPr>
            </w:pPr>
            <w:r w:rsidRPr="00E61D25">
              <w:rPr>
                <w:sz w:val="22"/>
                <w:szCs w:val="22"/>
                <w:lang w:val="en-US"/>
              </w:rPr>
              <w:t>SW and HW of central data management system of biometric and demographic information that will be used for verification in addition to integration and transmission to Turkish Police and Turkish Gendarme’s related systems.</w:t>
            </w:r>
          </w:p>
          <w:p w:rsidR="003B5DE6" w:rsidRDefault="00B57C25" w:rsidP="003B5DE6">
            <w:pPr>
              <w:pStyle w:val="ListParagraph"/>
              <w:numPr>
                <w:ilvl w:val="0"/>
                <w:numId w:val="30"/>
              </w:numPr>
              <w:spacing w:line="360" w:lineRule="auto"/>
              <w:ind w:left="357" w:hanging="357"/>
              <w:contextualSpacing w:val="0"/>
              <w:jc w:val="both"/>
              <w:rPr>
                <w:sz w:val="22"/>
                <w:szCs w:val="22"/>
                <w:lang w:val="en-US"/>
              </w:rPr>
            </w:pPr>
            <w:r w:rsidRPr="00E61D25">
              <w:rPr>
                <w:sz w:val="22"/>
                <w:szCs w:val="22"/>
                <w:lang w:val="en-US"/>
              </w:rPr>
              <w:t>SW and HW of client units which will be used for enrollment and verification of a person by fingerprints, photos and demographics.</w:t>
            </w:r>
          </w:p>
          <w:p w:rsidR="003B5DE6" w:rsidRPr="003B5DE6" w:rsidRDefault="003B5DE6" w:rsidP="003B5DE6">
            <w:pPr>
              <w:pStyle w:val="ListParagraph"/>
              <w:spacing w:line="360" w:lineRule="auto"/>
              <w:ind w:left="357"/>
              <w:contextualSpacing w:val="0"/>
              <w:jc w:val="both"/>
              <w:rPr>
                <w:sz w:val="22"/>
                <w:szCs w:val="22"/>
                <w:lang w:val="en-US"/>
              </w:rPr>
            </w:pPr>
          </w:p>
          <w:tbl>
            <w:tblPr>
              <w:tblStyle w:val="TableGrid"/>
              <w:tblW w:w="7110" w:type="dxa"/>
              <w:jc w:val="center"/>
              <w:tblLook w:val="04A0" w:firstRow="1" w:lastRow="0" w:firstColumn="1" w:lastColumn="0" w:noHBand="0" w:noVBand="1"/>
            </w:tblPr>
            <w:tblGrid>
              <w:gridCol w:w="5834"/>
              <w:gridCol w:w="1276"/>
            </w:tblGrid>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Definition</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UNITS</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CDM Application Software</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2D0739" w:rsidP="00E61D25">
                  <w:pPr>
                    <w:spacing w:before="0" w:after="0" w:line="360" w:lineRule="auto"/>
                    <w:jc w:val="both"/>
                    <w:rPr>
                      <w:rFonts w:ascii="Times New Roman" w:hAnsi="Times New Roman"/>
                      <w:sz w:val="16"/>
                      <w:szCs w:val="16"/>
                      <w:lang w:val="en-US"/>
                    </w:rPr>
                  </w:pPr>
                  <w:r>
                    <w:rPr>
                      <w:rFonts w:ascii="Times New Roman" w:hAnsi="Times New Roman"/>
                      <w:sz w:val="16"/>
                      <w:szCs w:val="16"/>
                      <w:lang w:val="en-US"/>
                    </w:rPr>
                    <w:t>FCS(Desktop Computer, live scanner</w:t>
                  </w:r>
                  <w:r w:rsidR="0034257A" w:rsidRPr="00E61D25">
                    <w:rPr>
                      <w:rFonts w:ascii="Times New Roman" w:hAnsi="Times New Roman"/>
                      <w:sz w:val="16"/>
                      <w:szCs w:val="16"/>
                      <w:lang w:val="en-US"/>
                    </w:rPr>
                    <w:t>)</w:t>
                  </w:r>
                </w:p>
                <w:p w:rsidR="0034257A" w:rsidRPr="00E61D25" w:rsidRDefault="0034257A" w:rsidP="00E61D25">
                  <w:pPr>
                    <w:pStyle w:val="ListParagraph"/>
                    <w:numPr>
                      <w:ilvl w:val="0"/>
                      <w:numId w:val="20"/>
                    </w:numPr>
                    <w:spacing w:line="360" w:lineRule="auto"/>
                    <w:ind w:left="0"/>
                    <w:contextualSpacing w:val="0"/>
                    <w:jc w:val="both"/>
                    <w:rPr>
                      <w:sz w:val="16"/>
                      <w:szCs w:val="16"/>
                      <w:lang w:val="en-US"/>
                    </w:rPr>
                  </w:pPr>
                  <w:r w:rsidRPr="00E61D25">
                    <w:rPr>
                      <w:sz w:val="16"/>
                      <w:szCs w:val="16"/>
                      <w:lang w:val="en-US"/>
                    </w:rPr>
                    <w:t>Card Enrollment, Biometric Query Software is included</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120</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LDM Application Software</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10</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Disk Unit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lastRenderedPageBreak/>
                    <w:t xml:space="preserve">Blade </w:t>
                  </w:r>
                  <w:proofErr w:type="spellStart"/>
                  <w:r w:rsidRPr="00E61D25">
                    <w:rPr>
                      <w:rFonts w:ascii="Times New Roman" w:hAnsi="Times New Roman"/>
                      <w:sz w:val="16"/>
                      <w:szCs w:val="16"/>
                      <w:lang w:val="en-US"/>
                    </w:rPr>
                    <w:t>Chasis</w:t>
                  </w:r>
                  <w:proofErr w:type="spellEnd"/>
                  <w:r w:rsidRPr="00E61D25">
                    <w:rPr>
                      <w:rFonts w:ascii="Times New Roman" w:hAnsi="Times New Roman"/>
                      <w:sz w:val="16"/>
                      <w:szCs w:val="16"/>
                      <w:lang w:val="en-US"/>
                    </w:rPr>
                    <w:t xml:space="preserve">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Card Type Server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14</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Rack Type Server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4</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Rack Type Server for LDM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20</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Disk Backup Unit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San Switch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2</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Type A Network Switch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Type B Network Switch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w:t>
                  </w:r>
                </w:p>
              </w:tc>
            </w:tr>
            <w:tr w:rsidR="0034257A" w:rsidRPr="0034257A">
              <w:trPr>
                <w:jc w:val="center"/>
              </w:trPr>
              <w:tc>
                <w:tcPr>
                  <w:tcW w:w="5834"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Cabinet for CDM</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2</w:t>
                  </w:r>
                </w:p>
              </w:tc>
            </w:tr>
            <w:tr w:rsidR="0034257A" w:rsidRPr="0034257A">
              <w:trPr>
                <w:trHeight w:val="409"/>
                <w:jc w:val="center"/>
              </w:trPr>
              <w:tc>
                <w:tcPr>
                  <w:tcW w:w="5834" w:type="dxa"/>
                  <w:tcBorders>
                    <w:top w:val="single" w:sz="4" w:space="0" w:color="auto"/>
                    <w:left w:val="single" w:sz="4" w:space="0" w:color="auto"/>
                    <w:bottom w:val="single" w:sz="4" w:space="0" w:color="auto"/>
                    <w:right w:val="single" w:sz="4" w:space="0" w:color="auto"/>
                  </w:tcBorders>
                </w:tcPr>
                <w:p w:rsidR="003D7F4F"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 xml:space="preserve">Conversion </w:t>
                  </w:r>
                </w:p>
                <w:p w:rsidR="0034257A" w:rsidRPr="00E61D25" w:rsidRDefault="003D7F4F"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Data transfer integration with the APFIS of TNP and OPTES system of Turkish Gendarmerie</w:t>
                  </w:r>
                </w:p>
              </w:tc>
              <w:tc>
                <w:tcPr>
                  <w:tcW w:w="1276" w:type="dxa"/>
                  <w:tcBorders>
                    <w:top w:val="single" w:sz="4" w:space="0" w:color="auto"/>
                    <w:left w:val="single" w:sz="4" w:space="0" w:color="auto"/>
                    <w:bottom w:val="single" w:sz="4" w:space="0" w:color="auto"/>
                    <w:right w:val="single" w:sz="4" w:space="0" w:color="auto"/>
                  </w:tcBorders>
                </w:tcPr>
                <w:p w:rsidR="0034257A" w:rsidRPr="00E61D25" w:rsidRDefault="0034257A" w:rsidP="00E61D25">
                  <w:pPr>
                    <w:spacing w:before="0" w:after="0" w:line="360" w:lineRule="auto"/>
                    <w:jc w:val="both"/>
                    <w:rPr>
                      <w:rFonts w:ascii="Times New Roman" w:hAnsi="Times New Roman"/>
                      <w:sz w:val="16"/>
                      <w:szCs w:val="16"/>
                      <w:lang w:val="en-US"/>
                    </w:rPr>
                  </w:pPr>
                  <w:r w:rsidRPr="00E61D25">
                    <w:rPr>
                      <w:rFonts w:ascii="Times New Roman" w:hAnsi="Times New Roman"/>
                      <w:sz w:val="16"/>
                      <w:szCs w:val="16"/>
                      <w:lang w:val="en-US"/>
                    </w:rPr>
                    <w:t>1,500,000 Records</w:t>
                  </w:r>
                </w:p>
              </w:tc>
            </w:tr>
          </w:tbl>
          <w:p w:rsidR="00B57C25" w:rsidRPr="00B57C25" w:rsidRDefault="00B57C25" w:rsidP="00E61D25">
            <w:pPr>
              <w:spacing w:after="0"/>
              <w:jc w:val="both"/>
              <w:rPr>
                <w:sz w:val="22"/>
                <w:szCs w:val="22"/>
                <w:lang w:val="en-US"/>
              </w:rPr>
            </w:pPr>
            <w:r w:rsidRPr="00E61D25">
              <w:rPr>
                <w:rFonts w:ascii="Times New Roman" w:hAnsi="Times New Roman"/>
                <w:sz w:val="22"/>
                <w:szCs w:val="22"/>
                <w:lang w:val="en-US"/>
              </w:rPr>
              <w:t xml:space="preserve">Please refer to Introduction of this Technical Specifications for </w:t>
            </w:r>
            <w:r w:rsidRPr="00E61D25">
              <w:rPr>
                <w:rFonts w:ascii="Times New Roman" w:hAnsi="Times New Roman"/>
                <w:b/>
                <w:sz w:val="22"/>
                <w:szCs w:val="22"/>
                <w:lang w:val="en-US"/>
              </w:rPr>
              <w:t>Abbreviations</w:t>
            </w:r>
            <w:r w:rsidRPr="00E61D25">
              <w:rPr>
                <w:rFonts w:ascii="Times New Roman" w:hAnsi="Times New Roman"/>
                <w:sz w:val="22"/>
                <w:szCs w:val="22"/>
                <w:lang w:val="en-US"/>
              </w:rPr>
              <w:t xml:space="preserve"> and </w:t>
            </w:r>
            <w:r w:rsidRPr="00E61D25">
              <w:rPr>
                <w:rFonts w:ascii="Times New Roman" w:hAnsi="Times New Roman"/>
                <w:b/>
                <w:sz w:val="22"/>
                <w:szCs w:val="22"/>
                <w:lang w:val="en-US"/>
              </w:rPr>
              <w:t>Definitions</w:t>
            </w:r>
            <w:r w:rsidRPr="00E61D25">
              <w:rPr>
                <w:rFonts w:ascii="Times New Roman" w:hAnsi="Times New Roman"/>
                <w:sz w:val="22"/>
                <w:szCs w:val="22"/>
                <w:lang w:val="en-US"/>
              </w:rPr>
              <w:t>.</w:t>
            </w:r>
            <w:r w:rsidRPr="00B57C25">
              <w:rPr>
                <w:szCs w:val="22"/>
                <w:lang w:val="en-US"/>
              </w:rPr>
              <w:t xml:space="preserve"> </w:t>
            </w:r>
          </w:p>
        </w:tc>
        <w:tc>
          <w:tcPr>
            <w:tcW w:w="0" w:type="auto"/>
            <w:shd w:val="clear" w:color="auto" w:fill="auto"/>
          </w:tcPr>
          <w:p w:rsidR="00B57C25" w:rsidRPr="005A0DF8" w:rsidRDefault="00B57C25" w:rsidP="00810A03">
            <w:pPr>
              <w:rPr>
                <w:rFonts w:ascii="Times New Roman" w:hAnsi="Times New Roman"/>
                <w:b/>
                <w:lang w:val="en-GB"/>
              </w:rPr>
            </w:pPr>
          </w:p>
        </w:tc>
        <w:tc>
          <w:tcPr>
            <w:tcW w:w="0" w:type="auto"/>
            <w:shd w:val="clear" w:color="auto" w:fill="auto"/>
          </w:tcPr>
          <w:p w:rsidR="00B57C25" w:rsidRPr="005A0DF8" w:rsidRDefault="00B57C25" w:rsidP="00810A03">
            <w:pPr>
              <w:rPr>
                <w:rFonts w:ascii="Times New Roman" w:hAnsi="Times New Roman"/>
                <w:b/>
                <w:lang w:val="en-GB"/>
              </w:rPr>
            </w:pPr>
          </w:p>
        </w:tc>
        <w:tc>
          <w:tcPr>
            <w:tcW w:w="1414" w:type="dxa"/>
            <w:shd w:val="clear" w:color="auto" w:fill="auto"/>
          </w:tcPr>
          <w:p w:rsidR="00B57C25" w:rsidRPr="005A0DF8" w:rsidRDefault="00B57C25" w:rsidP="00810A03">
            <w:pPr>
              <w:tabs>
                <w:tab w:val="left" w:pos="729"/>
              </w:tabs>
              <w:jc w:val="center"/>
              <w:rPr>
                <w:rFonts w:ascii="Times New Roman" w:hAnsi="Times New Roman"/>
                <w:b/>
                <w:lang w:val="en-GB"/>
              </w:rPr>
            </w:pPr>
          </w:p>
        </w:tc>
      </w:tr>
      <w:tr w:rsidR="009C5D9D" w:rsidRPr="00034B1D">
        <w:trPr>
          <w:trHeight w:val="688"/>
        </w:trPr>
        <w:tc>
          <w:tcPr>
            <w:tcW w:w="1040" w:type="dxa"/>
            <w:shd w:val="clear" w:color="auto" w:fill="auto"/>
          </w:tcPr>
          <w:p w:rsidR="003B5DE6" w:rsidRPr="003B5DE6" w:rsidRDefault="003B5DE6" w:rsidP="00CF36C5">
            <w:pPr>
              <w:pStyle w:val="ListParagraph"/>
              <w:numPr>
                <w:ilvl w:val="1"/>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4395E" w:rsidRPr="00E61D25" w:rsidRDefault="0004395E" w:rsidP="00E61D25">
            <w:pPr>
              <w:spacing w:before="0" w:after="0" w:line="360" w:lineRule="auto"/>
              <w:jc w:val="both"/>
              <w:rPr>
                <w:rFonts w:ascii="Times New Roman" w:hAnsi="Times New Roman"/>
                <w:b/>
                <w:sz w:val="22"/>
                <w:szCs w:val="22"/>
                <w:lang w:val="en-US"/>
              </w:rPr>
            </w:pPr>
            <w:r w:rsidRPr="00E61D25">
              <w:rPr>
                <w:rFonts w:ascii="Times New Roman" w:hAnsi="Times New Roman"/>
                <w:b/>
                <w:sz w:val="22"/>
                <w:szCs w:val="22"/>
                <w:lang w:val="en-US"/>
              </w:rPr>
              <w:t>SYSTEM CONFIGURATION:</w:t>
            </w:r>
            <w:r w:rsidR="007B5969" w:rsidRPr="00E61D25">
              <w:rPr>
                <w:rFonts w:ascii="Times New Roman" w:hAnsi="Times New Roman"/>
                <w:sz w:val="22"/>
                <w:szCs w:val="22"/>
                <w:lang w:val="en-US"/>
              </w:rPr>
              <w:t xml:space="preserve"> Central Data Management (CDM) </w:t>
            </w:r>
            <w:r w:rsidR="00CF36C5">
              <w:rPr>
                <w:rFonts w:ascii="Times New Roman" w:hAnsi="Times New Roman"/>
                <w:sz w:val="22"/>
                <w:szCs w:val="22"/>
                <w:lang w:val="en-US"/>
              </w:rPr>
              <w:t xml:space="preserve">and Local Data Management (LDM) </w:t>
            </w:r>
            <w:r w:rsidR="007B5969" w:rsidRPr="00E61D25">
              <w:rPr>
                <w:rFonts w:ascii="Times New Roman" w:hAnsi="Times New Roman"/>
                <w:sz w:val="22"/>
                <w:szCs w:val="22"/>
                <w:lang w:val="en-US"/>
              </w:rPr>
              <w:t>System Software has the following functions.</w:t>
            </w:r>
          </w:p>
        </w:tc>
        <w:tc>
          <w:tcPr>
            <w:tcW w:w="0" w:type="auto"/>
            <w:shd w:val="clear" w:color="auto" w:fill="auto"/>
          </w:tcPr>
          <w:p w:rsidR="0004395E" w:rsidRPr="005A0DF8" w:rsidRDefault="0004395E" w:rsidP="00810A03">
            <w:pPr>
              <w:rPr>
                <w:rFonts w:ascii="Times New Roman" w:hAnsi="Times New Roman"/>
                <w:b/>
                <w:lang w:val="en-GB"/>
              </w:rPr>
            </w:pPr>
          </w:p>
        </w:tc>
        <w:tc>
          <w:tcPr>
            <w:tcW w:w="0" w:type="auto"/>
            <w:shd w:val="clear" w:color="auto" w:fill="auto"/>
          </w:tcPr>
          <w:p w:rsidR="0004395E" w:rsidRPr="005A0DF8" w:rsidRDefault="0004395E" w:rsidP="00810A03">
            <w:pPr>
              <w:rPr>
                <w:rFonts w:ascii="Times New Roman" w:hAnsi="Times New Roman"/>
                <w:b/>
                <w:lang w:val="en-GB"/>
              </w:rPr>
            </w:pPr>
          </w:p>
        </w:tc>
        <w:tc>
          <w:tcPr>
            <w:tcW w:w="1414" w:type="dxa"/>
            <w:shd w:val="clear" w:color="auto" w:fill="auto"/>
          </w:tcPr>
          <w:p w:rsidR="0004395E" w:rsidRPr="005A0DF8" w:rsidRDefault="0004395E" w:rsidP="00810A03">
            <w:pPr>
              <w:tabs>
                <w:tab w:val="left" w:pos="729"/>
              </w:tabs>
              <w:jc w:val="center"/>
              <w:rPr>
                <w:rFonts w:ascii="Times New Roman" w:hAnsi="Times New Roman"/>
                <w:b/>
                <w:lang w:val="en-GB"/>
              </w:rPr>
            </w:pPr>
          </w:p>
        </w:tc>
      </w:tr>
      <w:tr w:rsidR="000027AC" w:rsidRPr="00034B1D">
        <w:trPr>
          <w:trHeight w:val="525"/>
        </w:trPr>
        <w:tc>
          <w:tcPr>
            <w:tcW w:w="1040" w:type="dxa"/>
            <w:shd w:val="clear" w:color="auto" w:fill="auto"/>
          </w:tcPr>
          <w:p w:rsidR="007B5969" w:rsidRPr="003B5DE6" w:rsidRDefault="007B5969"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7B5969" w:rsidRPr="00E61D25" w:rsidRDefault="007B5969" w:rsidP="00E61D25">
            <w:pPr>
              <w:spacing w:before="0" w:after="0" w:line="360" w:lineRule="auto"/>
              <w:jc w:val="both"/>
              <w:rPr>
                <w:rFonts w:ascii="Times New Roman" w:hAnsi="Times New Roman"/>
                <w:b/>
                <w:sz w:val="22"/>
                <w:szCs w:val="22"/>
                <w:lang w:val="en-US"/>
              </w:rPr>
            </w:pPr>
            <w:r w:rsidRPr="00E61D25">
              <w:rPr>
                <w:rFonts w:ascii="Times New Roman" w:hAnsi="Times New Roman"/>
                <w:sz w:val="22"/>
                <w:szCs w:val="22"/>
                <w:lang w:val="en-US"/>
              </w:rPr>
              <w:t>Capacity must be minimum 10.000.000 cards.</w:t>
            </w:r>
          </w:p>
        </w:tc>
        <w:tc>
          <w:tcPr>
            <w:tcW w:w="0" w:type="auto"/>
            <w:shd w:val="clear" w:color="auto" w:fill="auto"/>
          </w:tcPr>
          <w:p w:rsidR="007B5969" w:rsidRPr="005A0DF8" w:rsidRDefault="007B5969" w:rsidP="00810A03">
            <w:pPr>
              <w:rPr>
                <w:rFonts w:ascii="Times New Roman" w:hAnsi="Times New Roman"/>
                <w:b/>
                <w:lang w:val="en-GB"/>
              </w:rPr>
            </w:pPr>
          </w:p>
        </w:tc>
        <w:tc>
          <w:tcPr>
            <w:tcW w:w="0" w:type="auto"/>
            <w:shd w:val="clear" w:color="auto" w:fill="auto"/>
          </w:tcPr>
          <w:p w:rsidR="007B5969" w:rsidRPr="005A0DF8" w:rsidRDefault="007B5969" w:rsidP="00810A03">
            <w:pPr>
              <w:rPr>
                <w:rFonts w:ascii="Times New Roman" w:hAnsi="Times New Roman"/>
                <w:b/>
                <w:lang w:val="en-GB"/>
              </w:rPr>
            </w:pPr>
          </w:p>
        </w:tc>
        <w:tc>
          <w:tcPr>
            <w:tcW w:w="1414" w:type="dxa"/>
            <w:shd w:val="clear" w:color="auto" w:fill="auto"/>
          </w:tcPr>
          <w:p w:rsidR="007B5969" w:rsidRPr="005A0DF8" w:rsidRDefault="007B5969" w:rsidP="00810A03">
            <w:pPr>
              <w:tabs>
                <w:tab w:val="left" w:pos="729"/>
              </w:tabs>
              <w:jc w:val="center"/>
              <w:rPr>
                <w:rFonts w:ascii="Times New Roman" w:hAnsi="Times New Roman"/>
                <w:b/>
                <w:lang w:val="en-GB"/>
              </w:rPr>
            </w:pPr>
          </w:p>
        </w:tc>
      </w:tr>
      <w:tr w:rsidR="000027AC" w:rsidRPr="00034B1D">
        <w:trPr>
          <w:trHeight w:val="406"/>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Identification </w:t>
            </w:r>
            <w:r w:rsidRPr="00E61D25">
              <w:rPr>
                <w:rFonts w:ascii="Times New Roman" w:hAnsi="Times New Roman"/>
                <w:color w:val="000000"/>
                <w:sz w:val="22"/>
                <w:szCs w:val="22"/>
                <w:lang w:val="en-US"/>
              </w:rPr>
              <w:t>by using fingerprint (1-N search) must be at maximum 1 minute among 1.000.000 cards by using four fingers.</w:t>
            </w:r>
          </w:p>
          <w:p w:rsidR="00EE2FB7" w:rsidRPr="00E61D25" w:rsidRDefault="00EE2FB7" w:rsidP="00E61D25">
            <w:pPr>
              <w:spacing w:before="0" w:after="0" w:line="360" w:lineRule="auto"/>
              <w:jc w:val="both"/>
              <w:rPr>
                <w:rFonts w:ascii="Times New Roman" w:hAnsi="Times New Roman"/>
                <w:sz w:val="22"/>
                <w:szCs w:val="22"/>
                <w:lang w:val="en-US"/>
              </w:rPr>
            </w:pPr>
            <w:proofErr w:type="spellStart"/>
            <w:r w:rsidRPr="00E61D25">
              <w:rPr>
                <w:rFonts w:ascii="Times New Roman" w:hAnsi="Times New Roman"/>
                <w:sz w:val="22"/>
                <w:szCs w:val="22"/>
                <w:lang w:val="en-US"/>
              </w:rPr>
              <w:t>Tenprint</w:t>
            </w:r>
            <w:proofErr w:type="spellEnd"/>
            <w:r w:rsidRPr="00E61D25">
              <w:rPr>
                <w:rFonts w:ascii="Times New Roman" w:hAnsi="Times New Roman"/>
                <w:color w:val="000000"/>
                <w:sz w:val="22"/>
                <w:szCs w:val="22"/>
                <w:lang w:val="en-US"/>
              </w:rPr>
              <w:t xml:space="preserve"> records must be integrated with Turkish National </w:t>
            </w:r>
            <w:r w:rsidR="005F4F41" w:rsidRPr="00E61D25">
              <w:rPr>
                <w:rFonts w:ascii="Times New Roman" w:hAnsi="Times New Roman"/>
                <w:color w:val="000000"/>
                <w:sz w:val="22"/>
                <w:szCs w:val="22"/>
                <w:lang w:val="en-US"/>
              </w:rPr>
              <w:t>Police APFIS</w:t>
            </w:r>
            <w:r w:rsidRPr="00E61D25">
              <w:rPr>
                <w:rFonts w:ascii="Times New Roman" w:hAnsi="Times New Roman"/>
                <w:color w:val="000000"/>
                <w:sz w:val="22"/>
                <w:szCs w:val="22"/>
                <w:lang w:val="en-US"/>
              </w:rPr>
              <w:t xml:space="preserve"> and </w:t>
            </w:r>
            <w:r w:rsidR="005F4F41" w:rsidRPr="00E61D25">
              <w:rPr>
                <w:rFonts w:ascii="Times New Roman" w:hAnsi="Times New Roman"/>
                <w:color w:val="000000"/>
                <w:sz w:val="22"/>
                <w:szCs w:val="22"/>
                <w:lang w:val="en-US"/>
              </w:rPr>
              <w:t>Gendarmerie</w:t>
            </w:r>
            <w:r w:rsidRPr="00E61D25">
              <w:rPr>
                <w:rFonts w:ascii="Times New Roman" w:hAnsi="Times New Roman"/>
                <w:color w:val="000000"/>
                <w:sz w:val="22"/>
                <w:szCs w:val="22"/>
                <w:lang w:val="en-US"/>
              </w:rPr>
              <w:t xml:space="preserve"> OPTES. </w:t>
            </w:r>
            <w:r w:rsidRPr="00E61D25">
              <w:rPr>
                <w:rFonts w:ascii="Times New Roman" w:hAnsi="Times New Roman"/>
                <w:sz w:val="22"/>
                <w:szCs w:val="22"/>
                <w:lang w:val="en-US"/>
              </w:rPr>
              <w:t xml:space="preserve"> </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1090"/>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Any card from</w:t>
            </w:r>
            <w:r w:rsidRPr="00E61D25">
              <w:rPr>
                <w:rFonts w:ascii="Times New Roman" w:hAnsi="Times New Roman"/>
                <w:color w:val="000000"/>
                <w:sz w:val="22"/>
                <w:szCs w:val="22"/>
                <w:lang w:val="en-US"/>
              </w:rPr>
              <w:t xml:space="preserve"> APFIS and OPTES that includes extracted biometric features will be used for searches and verification at CDM. Any license and software required to achieve this function, needs to be provided by Contractor at the time of tender.</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1189"/>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color w:val="000000"/>
                <w:sz w:val="22"/>
                <w:szCs w:val="22"/>
                <w:lang w:val="en-US"/>
              </w:rPr>
            </w:pPr>
            <w:r w:rsidRPr="00E61D25">
              <w:rPr>
                <w:rFonts w:ascii="Times New Roman" w:hAnsi="Times New Roman"/>
                <w:sz w:val="22"/>
                <w:szCs w:val="22"/>
                <w:lang w:val="en-US"/>
              </w:rPr>
              <w:t xml:space="preserve">In case of </w:t>
            </w:r>
            <w:r w:rsidRPr="00E61D25">
              <w:rPr>
                <w:rFonts w:ascii="Times New Roman" w:hAnsi="Times New Roman"/>
                <w:color w:val="000000"/>
                <w:sz w:val="22"/>
                <w:szCs w:val="22"/>
                <w:lang w:val="en-US"/>
              </w:rPr>
              <w:t xml:space="preserve">using database management software at CDM, the database will have the latest version of license by the contract date which will support at least 50 TB </w:t>
            </w:r>
            <w:proofErr w:type="gramStart"/>
            <w:r w:rsidRPr="00E61D25">
              <w:rPr>
                <w:rFonts w:ascii="Times New Roman" w:hAnsi="Times New Roman"/>
                <w:color w:val="000000"/>
                <w:sz w:val="22"/>
                <w:szCs w:val="22"/>
                <w:lang w:val="en-US"/>
              </w:rPr>
              <w:t>capacity</w:t>
            </w:r>
            <w:proofErr w:type="gramEnd"/>
            <w:r w:rsidRPr="00E61D25">
              <w:rPr>
                <w:rFonts w:ascii="Times New Roman" w:hAnsi="Times New Roman"/>
                <w:color w:val="000000"/>
                <w:sz w:val="22"/>
                <w:szCs w:val="22"/>
                <w:lang w:val="en-US"/>
              </w:rPr>
              <w:t xml:space="preserve">. Contractor is free to select about database management software or to provide </w:t>
            </w:r>
            <w:r w:rsidR="00C52FA8" w:rsidRPr="00E61D25">
              <w:rPr>
                <w:rFonts w:ascii="Times New Roman" w:hAnsi="Times New Roman"/>
                <w:color w:val="000000"/>
                <w:sz w:val="22"/>
                <w:szCs w:val="22"/>
                <w:lang w:val="en-US"/>
              </w:rPr>
              <w:t>its</w:t>
            </w:r>
            <w:r w:rsidRPr="00E61D25">
              <w:rPr>
                <w:rFonts w:ascii="Times New Roman" w:hAnsi="Times New Roman"/>
                <w:color w:val="000000"/>
                <w:sz w:val="22"/>
                <w:szCs w:val="22"/>
                <w:lang w:val="en-US"/>
              </w:rPr>
              <w:t xml:space="preserve"> own solution.</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740"/>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color w:val="000000"/>
                <w:sz w:val="22"/>
                <w:szCs w:val="22"/>
                <w:lang w:val="en-US"/>
              </w:rPr>
              <w:t>Central Data Management</w:t>
            </w:r>
            <w:r w:rsidR="002D0739">
              <w:rPr>
                <w:rFonts w:ascii="Times New Roman" w:hAnsi="Times New Roman"/>
                <w:color w:val="000000"/>
                <w:sz w:val="22"/>
                <w:szCs w:val="22"/>
                <w:lang w:val="en-US"/>
              </w:rPr>
              <w:t xml:space="preserve"> </w:t>
            </w:r>
            <w:r w:rsidRPr="00E61D25">
              <w:rPr>
                <w:rFonts w:ascii="Times New Roman" w:hAnsi="Times New Roman"/>
                <w:color w:val="000000"/>
                <w:sz w:val="22"/>
                <w:szCs w:val="22"/>
                <w:lang w:val="en-US"/>
              </w:rPr>
              <w:t>(CDM) System Hardware will be composed of servers (search, data management, application etc.), disk units, disk-based back-up unit and end user devices</w:t>
            </w:r>
            <w:r w:rsidR="002D0739">
              <w:rPr>
                <w:rFonts w:ascii="Times New Roman" w:hAnsi="Times New Roman"/>
                <w:color w:val="000000"/>
                <w:sz w:val="22"/>
                <w:szCs w:val="22"/>
                <w:lang w:val="en-US"/>
              </w:rPr>
              <w:t xml:space="preserve"> which are defined below in the related section</w:t>
            </w:r>
            <w:r w:rsidRPr="00E61D25">
              <w:rPr>
                <w:rFonts w:ascii="Times New Roman" w:hAnsi="Times New Roman"/>
                <w:color w:val="000000"/>
                <w:sz w:val="22"/>
                <w:szCs w:val="22"/>
                <w:lang w:val="en-US"/>
              </w:rPr>
              <w:t>.</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1076"/>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color w:val="000000"/>
                <w:sz w:val="22"/>
                <w:szCs w:val="22"/>
                <w:lang w:val="en-US"/>
              </w:rPr>
            </w:pPr>
            <w:r w:rsidRPr="00E61D25">
              <w:rPr>
                <w:rFonts w:ascii="Times New Roman" w:hAnsi="Times New Roman"/>
                <w:color w:val="000000"/>
                <w:sz w:val="22"/>
                <w:szCs w:val="22"/>
                <w:lang w:val="en-US"/>
              </w:rPr>
              <w:t>The servers and end user devices which will be used in the system will be set up in the network defined by system administrator and user definitions and authorization process will be managed at main servers.</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393"/>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color w:val="000000"/>
                <w:sz w:val="22"/>
                <w:szCs w:val="22"/>
                <w:lang w:val="en-US"/>
              </w:rPr>
            </w:pPr>
            <w:r w:rsidRPr="00E61D25">
              <w:rPr>
                <w:rFonts w:ascii="Times New Roman" w:hAnsi="Times New Roman"/>
                <w:color w:val="000000"/>
                <w:sz w:val="22"/>
                <w:szCs w:val="22"/>
                <w:lang w:val="en-US"/>
              </w:rPr>
              <w:t>All data entered during the offline mode will be transferred to the main system in online mode.</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1052"/>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color w:val="000000"/>
                <w:sz w:val="22"/>
                <w:szCs w:val="22"/>
                <w:lang w:val="en-US"/>
              </w:rPr>
              <w:t>In online mode, operator will be able to make person verification by fingerprint from CDM.</w:t>
            </w:r>
          </w:p>
          <w:p w:rsidR="00EE2FB7" w:rsidRPr="00E61D25" w:rsidRDefault="00EE2FB7" w:rsidP="00E61D25">
            <w:pPr>
              <w:spacing w:before="0" w:after="0" w:line="360" w:lineRule="auto"/>
              <w:jc w:val="both"/>
              <w:rPr>
                <w:rFonts w:ascii="Times New Roman" w:hAnsi="Times New Roman"/>
                <w:color w:val="000000"/>
                <w:sz w:val="22"/>
                <w:szCs w:val="22"/>
                <w:lang w:val="en-US"/>
              </w:rPr>
            </w:pPr>
            <w:r w:rsidRPr="00E61D25">
              <w:rPr>
                <w:rFonts w:ascii="Times New Roman" w:hAnsi="Times New Roman"/>
                <w:color w:val="000000"/>
                <w:sz w:val="22"/>
                <w:szCs w:val="22"/>
                <w:lang w:val="en-US"/>
              </w:rPr>
              <w:t>Interfaces of all user applications will be completely in Turkish. Technical logs for maintenance will be in Turkish as much as possible.</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614"/>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color w:val="000000"/>
                <w:sz w:val="22"/>
                <w:szCs w:val="22"/>
                <w:lang w:val="en-US"/>
              </w:rPr>
            </w:pPr>
            <w:r w:rsidRPr="00E61D25">
              <w:rPr>
                <w:rFonts w:ascii="Times New Roman" w:hAnsi="Times New Roman"/>
                <w:sz w:val="22"/>
                <w:szCs w:val="22"/>
                <w:lang w:val="en-US"/>
              </w:rPr>
              <w:t>Local Data Management</w:t>
            </w:r>
            <w:r w:rsidR="00687D28">
              <w:rPr>
                <w:rFonts w:ascii="Times New Roman" w:hAnsi="Times New Roman"/>
                <w:sz w:val="22"/>
                <w:szCs w:val="22"/>
                <w:lang w:val="en-US"/>
              </w:rPr>
              <w:t xml:space="preserve"> </w:t>
            </w:r>
            <w:r w:rsidRPr="00E61D25">
              <w:rPr>
                <w:rFonts w:ascii="Times New Roman" w:hAnsi="Times New Roman"/>
                <w:sz w:val="22"/>
                <w:szCs w:val="22"/>
                <w:lang w:val="en-US"/>
              </w:rPr>
              <w:t>(LDM) Systems will be smaller version of CDM to work at maximum capacity of 100.000 cards and synchronized with CDM.</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419"/>
        </w:trPr>
        <w:tc>
          <w:tcPr>
            <w:tcW w:w="1040" w:type="dxa"/>
            <w:shd w:val="clear" w:color="auto" w:fill="auto"/>
          </w:tcPr>
          <w:p w:rsidR="00EE2FB7" w:rsidRPr="003B5DE6" w:rsidRDefault="00EE2FB7" w:rsidP="00CF36C5">
            <w:pPr>
              <w:pStyle w:val="ListParagraph"/>
              <w:numPr>
                <w:ilvl w:val="1"/>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b/>
                <w:sz w:val="22"/>
                <w:szCs w:val="22"/>
                <w:lang w:val="en-US"/>
              </w:rPr>
              <w:t>SOFTWARE SPECIFICATIONS</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0027AC" w:rsidRPr="00034B1D">
        <w:trPr>
          <w:trHeight w:val="475"/>
        </w:trPr>
        <w:tc>
          <w:tcPr>
            <w:tcW w:w="1040" w:type="dxa"/>
            <w:shd w:val="clear" w:color="auto" w:fill="auto"/>
          </w:tcPr>
          <w:p w:rsidR="00EE2FB7" w:rsidRPr="003B5DE6" w:rsidRDefault="00EE2FB7"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EE2FB7" w:rsidRPr="00E61D25" w:rsidRDefault="00EE2FB7"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Software will be ready and installed at FCSs</w:t>
            </w:r>
            <w:r w:rsidR="00603C6D" w:rsidRPr="00E61D25">
              <w:rPr>
                <w:rFonts w:ascii="Times New Roman" w:hAnsi="Times New Roman"/>
                <w:sz w:val="22"/>
                <w:szCs w:val="22"/>
                <w:lang w:val="en-US"/>
              </w:rPr>
              <w:t>. FCS</w:t>
            </w:r>
            <w:r w:rsidRPr="00E61D25">
              <w:rPr>
                <w:rFonts w:ascii="Times New Roman" w:hAnsi="Times New Roman"/>
                <w:sz w:val="22"/>
                <w:szCs w:val="22"/>
                <w:lang w:val="en-US"/>
              </w:rPr>
              <w:t xml:space="preserve"> and </w:t>
            </w:r>
            <w:r w:rsidR="00D1252F" w:rsidRPr="00E61D25">
              <w:rPr>
                <w:rFonts w:ascii="Times New Roman" w:hAnsi="Times New Roman"/>
                <w:sz w:val="22"/>
                <w:szCs w:val="22"/>
                <w:lang w:val="en-US"/>
              </w:rPr>
              <w:t xml:space="preserve">MCS </w:t>
            </w:r>
            <w:r w:rsidRPr="00E61D25">
              <w:rPr>
                <w:rFonts w:ascii="Times New Roman" w:hAnsi="Times New Roman"/>
                <w:sz w:val="22"/>
                <w:szCs w:val="22"/>
                <w:lang w:val="en-US"/>
              </w:rPr>
              <w:t>will be integrated with CDM.</w:t>
            </w:r>
          </w:p>
        </w:tc>
        <w:tc>
          <w:tcPr>
            <w:tcW w:w="0" w:type="auto"/>
            <w:shd w:val="clear" w:color="auto" w:fill="auto"/>
          </w:tcPr>
          <w:p w:rsidR="00EE2FB7" w:rsidRPr="005A0DF8" w:rsidRDefault="00EE2FB7" w:rsidP="00810A03">
            <w:pPr>
              <w:rPr>
                <w:rFonts w:ascii="Times New Roman" w:hAnsi="Times New Roman"/>
                <w:b/>
                <w:lang w:val="en-GB"/>
              </w:rPr>
            </w:pPr>
          </w:p>
        </w:tc>
        <w:tc>
          <w:tcPr>
            <w:tcW w:w="0" w:type="auto"/>
            <w:shd w:val="clear" w:color="auto" w:fill="auto"/>
          </w:tcPr>
          <w:p w:rsidR="00EE2FB7" w:rsidRPr="005A0DF8" w:rsidRDefault="00EE2FB7" w:rsidP="00810A03">
            <w:pPr>
              <w:rPr>
                <w:rFonts w:ascii="Times New Roman" w:hAnsi="Times New Roman"/>
                <w:b/>
                <w:lang w:val="en-GB"/>
              </w:rPr>
            </w:pPr>
          </w:p>
        </w:tc>
        <w:tc>
          <w:tcPr>
            <w:tcW w:w="1414" w:type="dxa"/>
            <w:shd w:val="clear" w:color="auto" w:fill="auto"/>
          </w:tcPr>
          <w:p w:rsidR="00EE2FB7" w:rsidRPr="005A0DF8" w:rsidRDefault="00EE2FB7" w:rsidP="00810A03">
            <w:pPr>
              <w:tabs>
                <w:tab w:val="left" w:pos="729"/>
              </w:tabs>
              <w:jc w:val="center"/>
              <w:rPr>
                <w:rFonts w:ascii="Times New Roman" w:hAnsi="Times New Roman"/>
                <w:b/>
                <w:lang w:val="en-GB"/>
              </w:rPr>
            </w:pPr>
          </w:p>
        </w:tc>
      </w:tr>
      <w:tr w:rsidR="009C5D9D" w:rsidRPr="00034B1D">
        <w:trPr>
          <w:trHeight w:val="582"/>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tabs>
                <w:tab w:val="left" w:pos="709"/>
              </w:tabs>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FCS will be updated automatically from the main servers; and updates shall not    cause any local data losses.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139"/>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FCS software shall have a feature that can convert any kind of system data to Interpol, FBI and TURK NIST data package formats. Converted files shall contain properly converted Turkish characters. System user shall be able to export data from user interface.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076"/>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Rolled and slap fingers will be collected by fingerprint scanners. There should be also flatbed scanner for paper scanning. Fingerprints on paper forms can be scanned digitally to be used in electronic format when needed.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388"/>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Personal photographs shall be collected via scanners, cameras or images saved on computers.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350"/>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Fingerprint processing and feature extraction from the images will be done at the local station.</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776"/>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Fingerprint processing and characteristics data collection shall be done by using the same algorithms of the CDM.</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763"/>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In order to prevent loss of quality due to accidental sliding of fingers during fingerprint scanning, multiple print images at different layers should be merged.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0027AC" w:rsidRPr="00034B1D">
        <w:trPr>
          <w:trHeight w:val="345"/>
        </w:trPr>
        <w:tc>
          <w:tcPr>
            <w:tcW w:w="1040" w:type="dxa"/>
            <w:shd w:val="clear" w:color="auto" w:fill="auto"/>
          </w:tcPr>
          <w:p w:rsidR="000027AC" w:rsidRPr="003B5DE6" w:rsidRDefault="000027AC"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A screen clearing feature by using self-calibration or user-calibration will be provided.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9C5D9D" w:rsidRPr="00034B1D">
        <w:trPr>
          <w:trHeight w:val="470"/>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C52FA8">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Demographics input forms will be filled by operator or from </w:t>
            </w:r>
            <w:proofErr w:type="gramStart"/>
            <w:r w:rsidRPr="00E61D25">
              <w:rPr>
                <w:rFonts w:ascii="Times New Roman" w:hAnsi="Times New Roman"/>
                <w:sz w:val="22"/>
                <w:szCs w:val="22"/>
                <w:lang w:val="en-US"/>
              </w:rPr>
              <w:t>MERNIS  after</w:t>
            </w:r>
            <w:proofErr w:type="gramEnd"/>
            <w:r w:rsidRPr="00E61D25">
              <w:rPr>
                <w:rFonts w:ascii="Times New Roman" w:hAnsi="Times New Roman"/>
                <w:sz w:val="22"/>
                <w:szCs w:val="22"/>
                <w:lang w:val="en-US"/>
              </w:rPr>
              <w:t xml:space="preserve"> proceeding to the fingerprint scanning stage.</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3"/>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Demographics code values used at the system for provinces and districts should be the same as the standard code values provided by MERNIS.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026"/>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Software should allow the user to mark any finger/s as SCARRED/ AMPUTATED/ NOT SUITABLE while fingerprint scanning. Marking will be done using the button on the fingerprint scanner or from the options at the application screen.</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851"/>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Automatic sequence check between slap and rolled prints during enrollment is required. The user will be warned by the system if there is any missed match.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738"/>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Warnings will be given about scanned fingerprints when the quality is lower than expected. In this case, operator will be able to dismiss.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3405"/>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Style w:val="Emphasis"/>
                <w:rFonts w:ascii="Times New Roman" w:hAnsi="Times New Roman"/>
                <w:i w:val="0"/>
                <w:color w:val="000000"/>
                <w:sz w:val="22"/>
                <w:szCs w:val="22"/>
                <w:lang w:val="en-US"/>
              </w:rPr>
              <w:t>Fingerprint scanning begins with the right and left thumb slaps (optionally, it must be possible to scan one thumb slap at a time), continues with the right hand slaps (four fingers at a time, excluding the thumb) and left hand slaps (four fingers at a time, excluding the thumb) respectively. After acquisition of the slaps (or controls) fingerprinting continues with taking the rolled fingerprints, starting from the thumb of the right hand and moves on to the other fingers of the right hand, then continues with the thumb of the left hand and moves on to the other fingers of the left hand automatically.</w:t>
            </w:r>
            <w:r w:rsidRPr="00E61D25">
              <w:rPr>
                <w:rFonts w:ascii="Times New Roman" w:hAnsi="Times New Roman"/>
                <w:sz w:val="22"/>
                <w:szCs w:val="22"/>
                <w:lang w:val="en-US"/>
              </w:rPr>
              <w:t xml:space="preserve"> If the user needs to change the sequence for any reason at any time, the user can select a different finger over the screen and rescan the fingers when needed. In this case, fingerprint scanning process continues from where it was interrupted.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854"/>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Style w:val="Emphasis"/>
                <w:rFonts w:ascii="Times New Roman" w:eastAsia="Calibri" w:hAnsi="Times New Roman"/>
                <w:snapToGrid/>
                <w:sz w:val="24"/>
                <w:szCs w:val="24"/>
                <w:lang w:val="nb-NO" w:eastAsia="nb-NO"/>
              </w:rPr>
            </w:pPr>
            <w:r w:rsidRPr="00E61D25">
              <w:rPr>
                <w:rFonts w:ascii="Times New Roman" w:hAnsi="Times New Roman"/>
                <w:sz w:val="22"/>
                <w:szCs w:val="22"/>
                <w:lang w:val="en-US"/>
              </w:rPr>
              <w:t xml:space="preserve">During enrollment the data should be kept locally in case of any data is missing. Operator will be able to complete data and send to CDM afterwards.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03"/>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Front, right and left profile photographs of persons can be saved on the system. There should be cropping photo option during enrollment of photos.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052"/>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 For the cards those are scanned by using </w:t>
            </w:r>
            <w:r w:rsidR="00687D28" w:rsidRPr="00E61D25">
              <w:rPr>
                <w:rFonts w:ascii="Times New Roman" w:hAnsi="Times New Roman"/>
                <w:sz w:val="22"/>
                <w:szCs w:val="22"/>
                <w:lang w:val="en-US"/>
              </w:rPr>
              <w:t>flatbed</w:t>
            </w:r>
            <w:r w:rsidRPr="00E61D25">
              <w:rPr>
                <w:rFonts w:ascii="Times New Roman" w:hAnsi="Times New Roman"/>
                <w:sz w:val="22"/>
                <w:szCs w:val="22"/>
                <w:lang w:val="en-US"/>
              </w:rPr>
              <w:t xml:space="preserve"> scanner, </w:t>
            </w:r>
            <w:r w:rsidRPr="00E61D25">
              <w:rPr>
                <w:rStyle w:val="Emphasis"/>
                <w:rFonts w:ascii="Times New Roman" w:hAnsi="Times New Roman"/>
                <w:i w:val="0"/>
                <w:color w:val="000000"/>
                <w:sz w:val="22"/>
                <w:szCs w:val="22"/>
                <w:lang w:val="en-US"/>
              </w:rPr>
              <w:t>fingerprint identification boxes shall be placed according to the operator's decision on fingerprints' positions on the scanned paper fingerprint form.</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671"/>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Style w:val="Emphasis"/>
                <w:rFonts w:ascii="Times New Roman" w:hAnsi="Times New Roman"/>
                <w:i w:val="0"/>
                <w:color w:val="000000"/>
                <w:sz w:val="22"/>
                <w:szCs w:val="22"/>
                <w:lang w:val="en-US"/>
              </w:rPr>
              <w:t xml:space="preserve"> </w:t>
            </w:r>
            <w:r w:rsidRPr="00E61D25">
              <w:rPr>
                <w:rFonts w:ascii="Times New Roman" w:hAnsi="Times New Roman"/>
                <w:sz w:val="22"/>
                <w:szCs w:val="22"/>
                <w:lang w:val="en-US"/>
              </w:rPr>
              <w:t>Before starting enrollment, there should be person verification by Civil ID number and fingerprint of the person at online mode. If verified, the operator will be able to see, the existing card details including photos and fingerprint qualities of each finger. If not verified or not matched, relevant warning messages should be displayed. Either verified or not verifies</w:t>
            </w:r>
            <w:proofErr w:type="gramStart"/>
            <w:r w:rsidRPr="00E61D25">
              <w:rPr>
                <w:rFonts w:ascii="Times New Roman" w:hAnsi="Times New Roman"/>
                <w:sz w:val="22"/>
                <w:szCs w:val="22"/>
                <w:lang w:val="en-US"/>
              </w:rPr>
              <w:t>,</w:t>
            </w:r>
            <w:proofErr w:type="gramEnd"/>
            <w:r w:rsidRPr="00E61D25">
              <w:rPr>
                <w:rFonts w:ascii="Times New Roman" w:hAnsi="Times New Roman"/>
                <w:sz w:val="22"/>
                <w:szCs w:val="22"/>
                <w:lang w:val="en-US"/>
              </w:rPr>
              <w:t xml:space="preserve"> the operator will be able to continue enrollment of the person.</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50"/>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Style w:val="Emphasis"/>
                <w:rFonts w:ascii="Times New Roman" w:eastAsia="Calibri" w:hAnsi="Times New Roman"/>
                <w:snapToGrid/>
                <w:sz w:val="24"/>
                <w:szCs w:val="24"/>
                <w:lang w:val="nb-NO" w:eastAsia="nb-NO"/>
              </w:rPr>
            </w:pPr>
            <w:r w:rsidRPr="00E61D25">
              <w:rPr>
                <w:rFonts w:ascii="Times New Roman" w:hAnsi="Times New Roman"/>
                <w:sz w:val="22"/>
                <w:szCs w:val="22"/>
                <w:lang w:val="en-US"/>
              </w:rPr>
              <w:t xml:space="preserve">FCS application will run at Windows 7 or newer operating system.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813"/>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Cards created at MCS will be transferred to CDM when the connection is online. The transfer of selected card or cards will be done after operator’s approval.</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801"/>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All data transferred from FCS</w:t>
            </w:r>
            <w:r w:rsidR="00603C6D" w:rsidRPr="00E61D25">
              <w:rPr>
                <w:rFonts w:ascii="Times New Roman" w:hAnsi="Times New Roman"/>
                <w:sz w:val="22"/>
                <w:szCs w:val="22"/>
                <w:lang w:val="en-US"/>
              </w:rPr>
              <w:t xml:space="preserve"> and </w:t>
            </w:r>
            <w:r w:rsidR="00D1252F" w:rsidRPr="00E61D25">
              <w:rPr>
                <w:rFonts w:ascii="Times New Roman" w:hAnsi="Times New Roman"/>
                <w:sz w:val="22"/>
                <w:szCs w:val="22"/>
                <w:lang w:val="en-US"/>
              </w:rPr>
              <w:t xml:space="preserve">MCS </w:t>
            </w:r>
            <w:r w:rsidRPr="00E61D25">
              <w:rPr>
                <w:rFonts w:ascii="Times New Roman" w:hAnsi="Times New Roman"/>
                <w:sz w:val="22"/>
                <w:szCs w:val="22"/>
                <w:lang w:val="en-US"/>
              </w:rPr>
              <w:t xml:space="preserve">will be at proper format and should receive acknowledgement message after successful transfers from CDM.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751"/>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Cards at CDM will be sent to APFIS of the Turkish National Police and OPTES of the Turkish Gendarmerie and should receive acknowledgement message from those systems.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278"/>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Biometric feature extraction of the cards those are done locally should use the same algorithm of APFIS of the Turkish National Police and OPTES of the Turkish Gendarmerie in order to keep Standardization of national security systems. Not proper algorithms or not integrated data will be responsibility of the contractor. Any additional cost about licensing related to extraction algorithms will be responsibility of contractor. Cards which are send to OPTES and APFIS should be </w:t>
            </w:r>
            <w:r w:rsidRPr="00E61D25">
              <w:rPr>
                <w:rFonts w:ascii="Times New Roman" w:hAnsi="Times New Roman"/>
                <w:sz w:val="22"/>
                <w:szCs w:val="22"/>
                <w:lang w:val="en-US"/>
              </w:rPr>
              <w:lastRenderedPageBreak/>
              <w:t>automatically searched against OPTES and APFIS database.</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183"/>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 xml:space="preserve"> Cards will be able to transferred by using local area network (LAN), cellular (GSM/GPRS/EDGE/3G) and WIFI communication if provided.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CF36C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line="360" w:lineRule="auto"/>
              <w:jc w:val="both"/>
              <w:rPr>
                <w:rStyle w:val="Emphasis"/>
                <w:rFonts w:ascii="Times New Roman" w:eastAsia="Calibri" w:hAnsi="Times New Roman"/>
                <w:snapToGrid/>
                <w:sz w:val="24"/>
                <w:szCs w:val="24"/>
                <w:lang w:val="nb-NO" w:eastAsia="nb-NO"/>
              </w:rPr>
            </w:pPr>
            <w:r w:rsidRPr="00E61D25">
              <w:rPr>
                <w:rFonts w:ascii="Times New Roman" w:hAnsi="Times New Roman"/>
                <w:sz w:val="22"/>
                <w:szCs w:val="22"/>
                <w:lang w:val="en-US"/>
              </w:rPr>
              <w:t>Reports related to performance based on users and user groups can be retrieved for all the operations.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1"/>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tabs>
                <w:tab w:val="left" w:pos="4410"/>
              </w:tabs>
              <w:spacing w:before="0" w:after="0" w:line="256" w:lineRule="auto"/>
              <w:jc w:val="both"/>
              <w:rPr>
                <w:rFonts w:ascii="Times New Roman" w:hAnsi="Times New Roman"/>
                <w:sz w:val="22"/>
                <w:szCs w:val="22"/>
                <w:lang w:val="en-US"/>
              </w:rPr>
            </w:pPr>
            <w:r w:rsidRPr="00E61D25">
              <w:rPr>
                <w:rFonts w:ascii="Times New Roman" w:hAnsi="Times New Roman"/>
                <w:b/>
                <w:sz w:val="22"/>
                <w:szCs w:val="22"/>
                <w:lang w:val="en-US"/>
              </w:rPr>
              <w:t>HARDWARE SPECIFICATIONS</w:t>
            </w:r>
            <w:r w:rsidRPr="00E61D25">
              <w:rPr>
                <w:rFonts w:ascii="Times New Roman" w:hAnsi="Times New Roman"/>
                <w:b/>
                <w:sz w:val="22"/>
                <w:szCs w:val="22"/>
                <w:lang w:val="en-US"/>
              </w:rPr>
              <w:tab/>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b/>
                <w:sz w:val="22"/>
                <w:szCs w:val="22"/>
                <w:lang w:val="en-US"/>
              </w:rPr>
            </w:pPr>
            <w:r w:rsidRPr="00E61D25">
              <w:rPr>
                <w:rFonts w:ascii="Times New Roman" w:hAnsi="Times New Roman"/>
                <w:b/>
                <w:sz w:val="22"/>
                <w:szCs w:val="22"/>
                <w:lang w:val="en-US"/>
              </w:rPr>
              <w:t>Server type computer specifications: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b/>
                <w:sz w:val="22"/>
                <w:szCs w:val="22"/>
                <w:lang w:val="en-US"/>
              </w:rPr>
            </w:pPr>
            <w:r w:rsidRPr="00E61D25">
              <w:rPr>
                <w:rFonts w:ascii="Times New Roman" w:hAnsi="Times New Roman"/>
                <w:b/>
                <w:sz w:val="22"/>
                <w:szCs w:val="22"/>
                <w:lang w:val="en-US"/>
              </w:rPr>
              <w:t>Blade chassis specifications</w:t>
            </w:r>
            <w:r w:rsidR="000027AC" w:rsidRPr="00E61D25">
              <w:rPr>
                <w:rFonts w:ascii="Times New Roman" w:hAnsi="Times New Roman"/>
                <w:b/>
                <w:sz w:val="22"/>
                <w:szCs w:val="22"/>
                <w:lang w:val="en-US"/>
              </w:rPr>
              <w:t xml:space="preserve"> </w:t>
            </w:r>
            <w:r w:rsidRPr="00E61D25">
              <w:rPr>
                <w:rFonts w:ascii="Times New Roman" w:hAnsi="Times New Roman"/>
                <w:b/>
                <w:sz w:val="22"/>
                <w:szCs w:val="22"/>
                <w:lang w:val="en-US"/>
              </w:rPr>
              <w:t>(1 UNIT):</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A rack type chassis with a maximum of 10 rack units must be used.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57679D">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Each chassis must allow the installation of at least 14 </w:t>
            </w:r>
            <w:r w:rsidR="0057679D">
              <w:rPr>
                <w:rFonts w:ascii="Times New Roman" w:hAnsi="Times New Roman"/>
                <w:sz w:val="22"/>
                <w:szCs w:val="22"/>
                <w:lang w:val="en-US"/>
              </w:rPr>
              <w:t>blade type</w:t>
            </w:r>
            <w:r w:rsidRPr="00E61D25">
              <w:rPr>
                <w:rFonts w:ascii="Times New Roman" w:hAnsi="Times New Roman"/>
                <w:sz w:val="22"/>
                <w:szCs w:val="22"/>
                <w:lang w:val="en-US"/>
              </w:rPr>
              <w:t xml:space="preserve"> servers.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All system components (card type servers, switching modules, SAN switching modules chassis management modules) must be able to be inserted into the chassis.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At full capacity of all components, there will be power units which can supply the power need, operate with redundant and be changeable without the system shutdown (hot swap).</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tabs>
                <w:tab w:val="left" w:pos="1560"/>
              </w:tabs>
              <w:spacing w:before="0" w:after="0"/>
              <w:jc w:val="both"/>
              <w:rPr>
                <w:rFonts w:ascii="Times New Roman" w:hAnsi="Times New Roman"/>
                <w:sz w:val="22"/>
                <w:szCs w:val="22"/>
                <w:lang w:val="en-US"/>
              </w:rPr>
            </w:pPr>
            <w:r w:rsidRPr="00E61D25">
              <w:rPr>
                <w:rFonts w:ascii="Times New Roman" w:hAnsi="Times New Roman"/>
                <w:sz w:val="22"/>
                <w:szCs w:val="22"/>
                <w:lang w:val="en-US"/>
              </w:rPr>
              <w:t>There will be cooling units which operate with redundant and are changeable without the system shutdown (hot swap). There must be at least two cooling zones.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All power and cooling units must be the highest power generating type supplied by the manufacturer and all power and cooling unit sockets must be delivered loaded.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687D28">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There must be at least two </w:t>
            </w:r>
            <w:r w:rsidR="00687D28" w:rsidRPr="00E61D25">
              <w:rPr>
                <w:rFonts w:ascii="Times New Roman" w:hAnsi="Times New Roman"/>
                <w:sz w:val="22"/>
                <w:szCs w:val="22"/>
                <w:lang w:val="en-US"/>
              </w:rPr>
              <w:t xml:space="preserve">redundant </w:t>
            </w:r>
            <w:r w:rsidRPr="00E61D25">
              <w:rPr>
                <w:rFonts w:ascii="Times New Roman" w:hAnsi="Times New Roman"/>
                <w:sz w:val="22"/>
                <w:szCs w:val="22"/>
                <w:lang w:val="en-US"/>
              </w:rPr>
              <w:t xml:space="preserve">chassis management modules in the chassis.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Chassis management modules: If either module malfunctions the other must sense the malfunction and activates itself to prevent any blackout in the chassis management. </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Chassis management modules of the system: </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 xml:space="preserve">must display the status of units inside the chassis with graphical interface and provide information on selected hardware, </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 xml:space="preserve">must at least provide error reports on the status of power and cooling units inside the chassis, </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must allow Power On/Power Off/Restart of servers and I/O modules (SAN and switches etc.) inside the chassis,</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must provide information on IP configuration of components inside the chassis and allow the configuration of the selected component,</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must have at least one network connection interface with a speed of 10/100/1000 Mbps,</w:t>
            </w:r>
          </w:p>
          <w:p w:rsidR="009C5D9D" w:rsidRPr="00E61D25" w:rsidRDefault="009C5D9D" w:rsidP="00687D28">
            <w:pPr>
              <w:pStyle w:val="ListParagraph"/>
              <w:numPr>
                <w:ilvl w:val="1"/>
                <w:numId w:val="34"/>
              </w:numPr>
              <w:ind w:left="705"/>
              <w:jc w:val="both"/>
              <w:rPr>
                <w:sz w:val="22"/>
                <w:szCs w:val="22"/>
                <w:lang w:val="en-US"/>
              </w:rPr>
            </w:pPr>
            <w:r w:rsidRPr="00E61D25">
              <w:rPr>
                <w:sz w:val="22"/>
                <w:szCs w:val="22"/>
                <w:lang w:val="en-US"/>
              </w:rPr>
              <w:t>must have both web and command line interfaces,</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9C5D9D" w:rsidRPr="00034B1D">
        <w:trPr>
          <w:trHeight w:val="481"/>
        </w:trPr>
        <w:tc>
          <w:tcPr>
            <w:tcW w:w="1040" w:type="dxa"/>
            <w:shd w:val="clear" w:color="auto" w:fill="auto"/>
          </w:tcPr>
          <w:p w:rsidR="009C5D9D" w:rsidRPr="003B5DE6" w:rsidRDefault="009C5D9D"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5D9D" w:rsidRPr="00E61D25" w:rsidRDefault="009C5D9D"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chassis must have at least two switching modules with following features.</w:t>
            </w:r>
          </w:p>
          <w:p w:rsidR="009C5D9D" w:rsidRPr="00E61D25" w:rsidRDefault="009C5D9D" w:rsidP="008760F7">
            <w:pPr>
              <w:pStyle w:val="ListParagraph"/>
              <w:numPr>
                <w:ilvl w:val="1"/>
                <w:numId w:val="34"/>
              </w:numPr>
              <w:ind w:left="705"/>
              <w:jc w:val="both"/>
              <w:rPr>
                <w:sz w:val="22"/>
                <w:szCs w:val="22"/>
                <w:lang w:val="en-US"/>
              </w:rPr>
            </w:pPr>
            <w:r w:rsidRPr="00E61D25">
              <w:rPr>
                <w:sz w:val="22"/>
                <w:szCs w:val="22"/>
                <w:lang w:val="en-US"/>
              </w:rPr>
              <w:t xml:space="preserve">There must be at least 14 licensed and ready-to-use connection ports with a speed of 10 </w:t>
            </w:r>
            <w:proofErr w:type="spellStart"/>
            <w:r w:rsidRPr="00E61D25">
              <w:rPr>
                <w:sz w:val="22"/>
                <w:szCs w:val="22"/>
                <w:lang w:val="en-US"/>
              </w:rPr>
              <w:t>Gbps</w:t>
            </w:r>
            <w:proofErr w:type="spellEnd"/>
            <w:r w:rsidRPr="00E61D25">
              <w:rPr>
                <w:sz w:val="22"/>
                <w:szCs w:val="22"/>
                <w:lang w:val="en-US"/>
              </w:rPr>
              <w:t xml:space="preserve"> each, which connect the card type servers inside the chassis,</w:t>
            </w:r>
          </w:p>
          <w:p w:rsidR="009C5D9D" w:rsidRPr="00E61D25" w:rsidRDefault="009C5D9D" w:rsidP="008760F7">
            <w:pPr>
              <w:pStyle w:val="ListParagraph"/>
              <w:numPr>
                <w:ilvl w:val="1"/>
                <w:numId w:val="34"/>
              </w:numPr>
              <w:ind w:left="705"/>
              <w:jc w:val="both"/>
              <w:rPr>
                <w:sz w:val="22"/>
                <w:szCs w:val="22"/>
                <w:lang w:val="en-US"/>
              </w:rPr>
            </w:pPr>
            <w:r w:rsidRPr="00E61D25">
              <w:rPr>
                <w:sz w:val="22"/>
                <w:szCs w:val="22"/>
                <w:lang w:val="en-US"/>
              </w:rPr>
              <w:t xml:space="preserve">For the external network connections of the card type servers inside the chassis, there must be at least 20 SFP+ ports support and four of them have 10Gbps SR type SFP+ modules, and at least two RJ-45 type network connection interfaces each with a speed of 1 </w:t>
            </w:r>
            <w:proofErr w:type="spellStart"/>
            <w:r w:rsidRPr="00E61D25">
              <w:rPr>
                <w:sz w:val="22"/>
                <w:szCs w:val="22"/>
                <w:lang w:val="en-US"/>
              </w:rPr>
              <w:t>Gbps</w:t>
            </w:r>
            <w:proofErr w:type="spellEnd"/>
            <w:r w:rsidRPr="00E61D25">
              <w:rPr>
                <w:sz w:val="22"/>
                <w:szCs w:val="22"/>
                <w:lang w:val="en-US"/>
              </w:rPr>
              <w:t xml:space="preserve">. </w:t>
            </w:r>
          </w:p>
          <w:p w:rsidR="009C5D9D" w:rsidRPr="00E61D25" w:rsidRDefault="009C5D9D" w:rsidP="008760F7">
            <w:pPr>
              <w:pStyle w:val="ListParagraph"/>
              <w:numPr>
                <w:ilvl w:val="1"/>
                <w:numId w:val="34"/>
              </w:numPr>
              <w:ind w:left="705"/>
              <w:jc w:val="both"/>
              <w:rPr>
                <w:sz w:val="22"/>
                <w:szCs w:val="22"/>
                <w:lang w:val="en-US"/>
              </w:rPr>
            </w:pPr>
            <w:r w:rsidRPr="00E61D25">
              <w:rPr>
                <w:sz w:val="22"/>
                <w:szCs w:val="22"/>
                <w:lang w:val="en-US"/>
              </w:rPr>
              <w:t>Must have 802.1Q VLAN tagging feature and at least 32 VLAN support units in total,</w:t>
            </w:r>
          </w:p>
        </w:tc>
        <w:tc>
          <w:tcPr>
            <w:tcW w:w="0" w:type="auto"/>
            <w:shd w:val="clear" w:color="auto" w:fill="auto"/>
          </w:tcPr>
          <w:p w:rsidR="009C5D9D" w:rsidRPr="005A0DF8" w:rsidRDefault="009C5D9D" w:rsidP="00810A03">
            <w:pPr>
              <w:rPr>
                <w:rFonts w:ascii="Times New Roman" w:hAnsi="Times New Roman"/>
                <w:b/>
                <w:lang w:val="en-GB"/>
              </w:rPr>
            </w:pPr>
          </w:p>
        </w:tc>
        <w:tc>
          <w:tcPr>
            <w:tcW w:w="0" w:type="auto"/>
            <w:shd w:val="clear" w:color="auto" w:fill="auto"/>
          </w:tcPr>
          <w:p w:rsidR="009C5D9D" w:rsidRPr="005A0DF8" w:rsidRDefault="009C5D9D" w:rsidP="00810A03">
            <w:pPr>
              <w:rPr>
                <w:rFonts w:ascii="Times New Roman" w:hAnsi="Times New Roman"/>
                <w:b/>
                <w:lang w:val="en-GB"/>
              </w:rPr>
            </w:pPr>
          </w:p>
        </w:tc>
        <w:tc>
          <w:tcPr>
            <w:tcW w:w="1414" w:type="dxa"/>
            <w:shd w:val="clear" w:color="auto" w:fill="auto"/>
          </w:tcPr>
          <w:p w:rsidR="009C5D9D" w:rsidRPr="005A0DF8" w:rsidRDefault="009C5D9D"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chassis must have at least two SAN modules with following features:</w:t>
            </w:r>
          </w:p>
          <w:p w:rsidR="000027AC" w:rsidRPr="00E61D25" w:rsidRDefault="000027AC" w:rsidP="008760F7">
            <w:pPr>
              <w:pStyle w:val="ListParagraph"/>
              <w:numPr>
                <w:ilvl w:val="1"/>
                <w:numId w:val="34"/>
              </w:numPr>
              <w:ind w:left="705"/>
              <w:jc w:val="both"/>
              <w:rPr>
                <w:sz w:val="22"/>
                <w:szCs w:val="22"/>
                <w:lang w:val="en-US"/>
              </w:rPr>
            </w:pPr>
            <w:r w:rsidRPr="00E61D25">
              <w:rPr>
                <w:sz w:val="22"/>
                <w:szCs w:val="22"/>
                <w:lang w:val="en-US"/>
              </w:rPr>
              <w:t xml:space="preserve">There must be at least 14 licensed and ready-to-use connection ports with a speed of 8 </w:t>
            </w:r>
            <w:proofErr w:type="spellStart"/>
            <w:r w:rsidRPr="00E61D25">
              <w:rPr>
                <w:sz w:val="22"/>
                <w:szCs w:val="22"/>
                <w:lang w:val="en-US"/>
              </w:rPr>
              <w:t>Gbps</w:t>
            </w:r>
            <w:proofErr w:type="spellEnd"/>
            <w:r w:rsidRPr="00E61D25">
              <w:rPr>
                <w:sz w:val="22"/>
                <w:szCs w:val="22"/>
                <w:lang w:val="en-US"/>
              </w:rPr>
              <w:t xml:space="preserve"> each, which connect the card type servers inside the chassis,</w:t>
            </w:r>
          </w:p>
          <w:p w:rsidR="000027AC" w:rsidRPr="00E61D25" w:rsidRDefault="000027AC" w:rsidP="008760F7">
            <w:pPr>
              <w:pStyle w:val="ListParagraph"/>
              <w:numPr>
                <w:ilvl w:val="1"/>
                <w:numId w:val="34"/>
              </w:numPr>
              <w:ind w:left="705"/>
              <w:jc w:val="both"/>
              <w:rPr>
                <w:sz w:val="22"/>
                <w:szCs w:val="22"/>
                <w:lang w:val="en-US"/>
              </w:rPr>
            </w:pPr>
            <w:r w:rsidRPr="00E61D25">
              <w:rPr>
                <w:sz w:val="22"/>
                <w:szCs w:val="22"/>
                <w:lang w:val="en-US"/>
              </w:rPr>
              <w:t xml:space="preserve">For the connection of the card type servers inside the chassis to SAN units, there must be a connection interface with at least six SFP modules each with a speed of 8 </w:t>
            </w:r>
            <w:proofErr w:type="spellStart"/>
            <w:r w:rsidRPr="00E61D25">
              <w:rPr>
                <w:sz w:val="22"/>
                <w:szCs w:val="22"/>
                <w:lang w:val="en-US"/>
              </w:rPr>
              <w:t>Gbps</w:t>
            </w:r>
            <w:proofErr w:type="spellEnd"/>
            <w:r w:rsidRPr="00E61D25">
              <w:rPr>
                <w:sz w:val="22"/>
                <w:szCs w:val="22"/>
                <w:lang w:val="en-US"/>
              </w:rPr>
              <w:t xml:space="preserve">,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SAN, switching or management solution must assign MAC and WWN addresses so that any servers plugged into those bays take on the assigned addresses.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386"/>
        </w:trPr>
        <w:tc>
          <w:tcPr>
            <w:tcW w:w="1040" w:type="dxa"/>
            <w:shd w:val="clear" w:color="auto" w:fill="auto"/>
          </w:tcPr>
          <w:p w:rsidR="000027AC" w:rsidRPr="003B5DE6" w:rsidRDefault="000027A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ED64E1" w:rsidP="00E61D25">
            <w:pPr>
              <w:spacing w:before="0" w:after="0"/>
              <w:jc w:val="both"/>
              <w:rPr>
                <w:rFonts w:ascii="Times New Roman" w:hAnsi="Times New Roman"/>
                <w:sz w:val="22"/>
                <w:szCs w:val="22"/>
                <w:lang w:val="en-US"/>
              </w:rPr>
            </w:pPr>
            <w:r>
              <w:rPr>
                <w:rFonts w:ascii="Times New Roman" w:hAnsi="Times New Roman"/>
                <w:b/>
                <w:sz w:val="22"/>
                <w:szCs w:val="22"/>
                <w:lang w:val="en-US"/>
              </w:rPr>
              <w:t xml:space="preserve">Blade </w:t>
            </w:r>
            <w:r w:rsidR="000027AC" w:rsidRPr="00E61D25">
              <w:rPr>
                <w:rFonts w:ascii="Times New Roman" w:hAnsi="Times New Roman"/>
                <w:b/>
                <w:sz w:val="22"/>
                <w:szCs w:val="22"/>
                <w:lang w:val="en-US"/>
              </w:rPr>
              <w:t xml:space="preserve"> Server Specifications: (14 UNITS)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w:t>
            </w:r>
            <w:r w:rsidR="00ED64E1" w:rsidRPr="00E61D25">
              <w:rPr>
                <w:rFonts w:ascii="Times New Roman" w:hAnsi="Times New Roman"/>
                <w:sz w:val="22"/>
                <w:szCs w:val="22"/>
                <w:lang w:val="en-US"/>
              </w:rPr>
              <w:t>blade</w:t>
            </w:r>
            <w:r w:rsidRPr="00E61D25">
              <w:rPr>
                <w:rFonts w:ascii="Times New Roman" w:hAnsi="Times New Roman"/>
                <w:sz w:val="22"/>
                <w:szCs w:val="22"/>
                <w:lang w:val="en-US"/>
              </w:rPr>
              <w:t xml:space="preserve"> server architecture.</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GB"/>
              </w:rPr>
            </w:pPr>
            <w:r w:rsidRPr="00E61D25">
              <w:rPr>
                <w:rFonts w:ascii="Times New Roman" w:hAnsi="Times New Roman"/>
                <w:sz w:val="22"/>
                <w:szCs w:val="22"/>
                <w:lang w:val="en-US"/>
              </w:rPr>
              <w:t>The server must have at least two processors each with 10 cores, each core with a speed of 2.6 GHz and a L3 cache of 25 MB.</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C52FA8">
            <w:pPr>
              <w:spacing w:before="0" w:after="0"/>
              <w:jc w:val="both"/>
              <w:rPr>
                <w:rFonts w:ascii="Times New Roman" w:hAnsi="Times New Roman"/>
                <w:b/>
                <w:sz w:val="22"/>
                <w:szCs w:val="22"/>
                <w:lang w:val="en-GB"/>
              </w:rPr>
            </w:pPr>
            <w:r w:rsidRPr="00E61D25">
              <w:rPr>
                <w:rFonts w:ascii="Times New Roman" w:hAnsi="Times New Roman"/>
                <w:sz w:val="22"/>
                <w:szCs w:val="22"/>
                <w:lang w:val="en-US"/>
              </w:rPr>
              <w:t>At least two QPI Links with a minimum speed of 9</w:t>
            </w:r>
            <w:proofErr w:type="gramStart"/>
            <w:r w:rsidRPr="00E61D25">
              <w:rPr>
                <w:rFonts w:ascii="Times New Roman" w:hAnsi="Times New Roman"/>
                <w:sz w:val="22"/>
                <w:szCs w:val="22"/>
                <w:lang w:val="en-US"/>
              </w:rPr>
              <w:t>,6</w:t>
            </w:r>
            <w:proofErr w:type="gramEnd"/>
            <w:r w:rsidRPr="00E61D25">
              <w:rPr>
                <w:rFonts w:ascii="Times New Roman" w:hAnsi="Times New Roman"/>
                <w:sz w:val="22"/>
                <w:szCs w:val="22"/>
                <w:lang w:val="en-US"/>
              </w:rPr>
              <w:t xml:space="preserve"> G</w:t>
            </w:r>
            <w:r w:rsidR="00C52FA8">
              <w:rPr>
                <w:rFonts w:ascii="Times New Roman" w:hAnsi="Times New Roman"/>
                <w:sz w:val="22"/>
                <w:szCs w:val="22"/>
                <w:lang w:val="en-US"/>
              </w:rPr>
              <w:t>B</w:t>
            </w:r>
            <w:r w:rsidRPr="00E61D25">
              <w:rPr>
                <w:rFonts w:ascii="Times New Roman" w:hAnsi="Times New Roman"/>
                <w:sz w:val="22"/>
                <w:szCs w:val="22"/>
                <w:lang w:val="en-US"/>
              </w:rPr>
              <w:t>/s must connect the processors.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a minimum of 24 memory slots.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a minimum of 128 GB memory, and each memory card must have a minimum of 16 GB capacity and a speed of 2133 MHz</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ECC, memory mirroring and memory rank sparing protection properties.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at least two SAS hard drives each having a capacity of 300 GB and a speed of 15.000 RPM.</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a RAID controller with 2 GB Flash. The controller must support RAID 0 and RAID 1.</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 xml:space="preserve">The server must have at least two network ports with a speed of 10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each.</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at least two FC interface (</w:t>
            </w:r>
            <w:proofErr w:type="spellStart"/>
            <w:r w:rsidRPr="00E61D25">
              <w:rPr>
                <w:rFonts w:ascii="Times New Roman" w:hAnsi="Times New Roman"/>
                <w:sz w:val="22"/>
                <w:szCs w:val="22"/>
                <w:lang w:val="en-US"/>
              </w:rPr>
              <w:t>FibreChannel</w:t>
            </w:r>
            <w:proofErr w:type="spellEnd"/>
            <w:r w:rsidRPr="00E61D25">
              <w:rPr>
                <w:rFonts w:ascii="Times New Roman" w:hAnsi="Times New Roman"/>
                <w:sz w:val="22"/>
                <w:szCs w:val="22"/>
                <w:lang w:val="en-US"/>
              </w:rPr>
              <w:t xml:space="preserve">) ports with a speed of 8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each.</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The server must have light-path diagnostics which is persistent with server powered off.</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 xml:space="preserve">The server must have predictive failure analysis (PFA), which detects possible failure of processors, memory and hard disk drives.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AA1275">
            <w:pPr>
              <w:spacing w:before="0" w:after="0"/>
              <w:jc w:val="both"/>
              <w:rPr>
                <w:rFonts w:ascii="Times New Roman" w:hAnsi="Times New Roman"/>
                <w:sz w:val="22"/>
                <w:szCs w:val="22"/>
                <w:lang w:val="en-US"/>
              </w:rPr>
            </w:pPr>
            <w:r w:rsidRPr="00E61D25">
              <w:rPr>
                <w:rFonts w:ascii="Times New Roman" w:hAnsi="Times New Roman"/>
                <w:b/>
                <w:sz w:val="22"/>
                <w:szCs w:val="22"/>
                <w:lang w:val="en-US"/>
              </w:rPr>
              <w:t>Rack Type Server Specifications</w:t>
            </w:r>
            <w:r w:rsidR="00AA1275">
              <w:rPr>
                <w:rFonts w:ascii="Times New Roman" w:hAnsi="Times New Roman"/>
                <w:b/>
                <w:sz w:val="22"/>
                <w:szCs w:val="22"/>
                <w:lang w:val="en-US"/>
              </w:rPr>
              <w:t xml:space="preserve"> </w:t>
            </w:r>
            <w:r w:rsidRPr="00E61D25">
              <w:rPr>
                <w:rFonts w:ascii="Times New Roman" w:hAnsi="Times New Roman"/>
                <w:b/>
                <w:sz w:val="22"/>
                <w:szCs w:val="22"/>
                <w:lang w:val="en-US"/>
              </w:rPr>
              <w:t>(</w:t>
            </w:r>
            <w:r w:rsidR="00AA1275">
              <w:rPr>
                <w:rFonts w:ascii="Times New Roman" w:hAnsi="Times New Roman"/>
                <w:b/>
                <w:sz w:val="22"/>
                <w:szCs w:val="22"/>
                <w:lang w:val="en-US"/>
              </w:rPr>
              <w:t>24</w:t>
            </w:r>
            <w:r w:rsidRPr="00E61D25">
              <w:rPr>
                <w:rFonts w:ascii="Times New Roman" w:hAnsi="Times New Roman"/>
                <w:b/>
                <w:sz w:val="22"/>
                <w:szCs w:val="22"/>
                <w:lang w:val="en-US"/>
              </w:rPr>
              <w:t xml:space="preserve"> UNITS):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375"/>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sz w:val="22"/>
                <w:szCs w:val="22"/>
                <w:lang w:val="en-US"/>
              </w:rPr>
              <w:t xml:space="preserve">The server must be a rack type server.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613"/>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server must have at least four processors each with 12 cores, each core with a speed of 2.6 GHz and a L3 cache of 30 Mb.</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38"/>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990C3A">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At least three serial busses with a minimum speed of 8 GT/s must connect </w:t>
            </w:r>
            <w:r w:rsidR="00990C3A" w:rsidRPr="00E61D25">
              <w:rPr>
                <w:rFonts w:ascii="Times New Roman" w:hAnsi="Times New Roman"/>
                <w:sz w:val="22"/>
                <w:szCs w:val="22"/>
                <w:lang w:val="en-US"/>
              </w:rPr>
              <w:t>the</w:t>
            </w:r>
            <w:r w:rsidR="00990C3A">
              <w:rPr>
                <w:rFonts w:ascii="Times New Roman" w:hAnsi="Times New Roman"/>
                <w:sz w:val="22"/>
                <w:szCs w:val="22"/>
                <w:lang w:val="en-US"/>
              </w:rPr>
              <w:t xml:space="preserve"> </w:t>
            </w:r>
            <w:r w:rsidRPr="00E61D25">
              <w:rPr>
                <w:rFonts w:ascii="Times New Roman" w:hAnsi="Times New Roman"/>
                <w:sz w:val="22"/>
                <w:szCs w:val="22"/>
                <w:lang w:val="en-US"/>
              </w:rPr>
              <w:t>processors.</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753"/>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 The server must have a minimum of 512 GB memory, and each memory card must have a minimum of 16 GB capacity and a speed of 1600 </w:t>
            </w:r>
            <w:proofErr w:type="spellStart"/>
            <w:r w:rsidRPr="00E61D25">
              <w:rPr>
                <w:rFonts w:ascii="Times New Roman" w:hAnsi="Times New Roman"/>
                <w:sz w:val="22"/>
                <w:szCs w:val="22"/>
                <w:lang w:val="en-US"/>
              </w:rPr>
              <w:t>MHz.</w:t>
            </w:r>
            <w:proofErr w:type="spellEnd"/>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682"/>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at least four SAS hard drives each having a capacity of 300 GB and a speed of 15.000 RPM.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61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at least two network ports with a speed of 10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each and at least four network ports with a speed of 1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each.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740"/>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server must have a RAID controller with a 1 GB flash. The controller must support RAID 0, RAID 1, RAID 5 and RAID 10.</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732"/>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at least two </w:t>
            </w:r>
            <w:proofErr w:type="spellStart"/>
            <w:r w:rsidRPr="00E61D25">
              <w:rPr>
                <w:rFonts w:ascii="Times New Roman" w:hAnsi="Times New Roman"/>
                <w:sz w:val="22"/>
                <w:szCs w:val="22"/>
                <w:lang w:val="en-US"/>
              </w:rPr>
              <w:t>FibreChannel</w:t>
            </w:r>
            <w:proofErr w:type="spellEnd"/>
            <w:r w:rsidRPr="00E61D25">
              <w:rPr>
                <w:rFonts w:ascii="Times New Roman" w:hAnsi="Times New Roman"/>
                <w:sz w:val="22"/>
                <w:szCs w:val="22"/>
                <w:lang w:val="en-US"/>
              </w:rPr>
              <w:t xml:space="preserve"> (FC) interface cards, and each card must have at least two </w:t>
            </w:r>
            <w:proofErr w:type="spellStart"/>
            <w:r w:rsidRPr="00E61D25">
              <w:rPr>
                <w:rFonts w:ascii="Times New Roman" w:hAnsi="Times New Roman"/>
                <w:sz w:val="22"/>
                <w:szCs w:val="22"/>
                <w:lang w:val="en-US"/>
              </w:rPr>
              <w:t>FibreChannel</w:t>
            </w:r>
            <w:proofErr w:type="spellEnd"/>
            <w:r w:rsidRPr="00E61D25">
              <w:rPr>
                <w:rFonts w:ascii="Times New Roman" w:hAnsi="Times New Roman"/>
                <w:sz w:val="22"/>
                <w:szCs w:val="22"/>
                <w:lang w:val="en-US"/>
              </w:rPr>
              <w:t xml:space="preserve"> (FC) interface ports with a speed of 8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each.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hot plug power supplies with redundancy feature.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05"/>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server must have hot plug cooling units with redundancy feature.</w:t>
            </w:r>
            <w:r w:rsidRPr="00E61D25">
              <w:rPr>
                <w:rFonts w:ascii="Times New Roman" w:hAnsi="Times New Roman"/>
                <w:sz w:val="22"/>
                <w:szCs w:val="22"/>
                <w:lang w:val="en-US"/>
              </w:rPr>
              <w:tab/>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865"/>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a built-in management processor that will provide remote access and perform managing activities for the server. The management processor must have a RJ-45 type licensed network connection interface supporting a bandwidth of 1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0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In addition to servers, there must be at least one built-in or external DVD-RW optic driver.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605"/>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predictive failure analysis (PFA), which detects possible failure of processors, memory, fans, VRMs, power supplies and hard disk drives.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517"/>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The server must have light-path diagnostics which is persistent with server powered off.</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4"/>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 server must have at least two USB 3.0 ports.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481"/>
        </w:trPr>
        <w:tc>
          <w:tcPr>
            <w:tcW w:w="1040" w:type="dxa"/>
            <w:shd w:val="clear" w:color="auto" w:fill="auto"/>
          </w:tcPr>
          <w:p w:rsidR="000027AC" w:rsidRPr="003B5DE6" w:rsidRDefault="000027AC"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0027AC" w:rsidP="00E61D25">
            <w:pPr>
              <w:spacing w:before="0" w:after="0"/>
              <w:jc w:val="both"/>
              <w:rPr>
                <w:rFonts w:ascii="Times New Roman" w:hAnsi="Times New Roman"/>
                <w:b/>
                <w:sz w:val="22"/>
                <w:szCs w:val="22"/>
                <w:lang w:val="en-US"/>
              </w:rPr>
            </w:pPr>
            <w:r w:rsidRPr="00E61D25">
              <w:rPr>
                <w:rFonts w:ascii="Times New Roman" w:hAnsi="Times New Roman"/>
                <w:b/>
                <w:sz w:val="22"/>
                <w:szCs w:val="22"/>
                <w:lang w:val="en-US"/>
              </w:rPr>
              <w:t xml:space="preserve">Disk Unit Specifications(1 UNITS):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0027AC" w:rsidRPr="00034B1D">
        <w:trPr>
          <w:trHeight w:val="525"/>
        </w:trPr>
        <w:tc>
          <w:tcPr>
            <w:tcW w:w="1040" w:type="dxa"/>
            <w:shd w:val="clear" w:color="auto" w:fill="auto"/>
          </w:tcPr>
          <w:p w:rsidR="000027AC" w:rsidRPr="003B5DE6" w:rsidRDefault="000027A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0027AC"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Disk units must have an expandable structure allowing up to 240 disks. And it must have at least support for 2048 LUN Volumes.  </w:t>
            </w:r>
          </w:p>
        </w:tc>
        <w:tc>
          <w:tcPr>
            <w:tcW w:w="0" w:type="auto"/>
            <w:shd w:val="clear" w:color="auto" w:fill="auto"/>
          </w:tcPr>
          <w:p w:rsidR="000027AC" w:rsidRPr="005A0DF8" w:rsidRDefault="000027AC" w:rsidP="00810A03">
            <w:pPr>
              <w:rPr>
                <w:rFonts w:ascii="Times New Roman" w:hAnsi="Times New Roman"/>
                <w:b/>
                <w:lang w:val="en-GB"/>
              </w:rPr>
            </w:pPr>
          </w:p>
        </w:tc>
        <w:tc>
          <w:tcPr>
            <w:tcW w:w="0" w:type="auto"/>
            <w:shd w:val="clear" w:color="auto" w:fill="auto"/>
          </w:tcPr>
          <w:p w:rsidR="000027AC" w:rsidRPr="005A0DF8" w:rsidRDefault="000027AC" w:rsidP="00810A03">
            <w:pPr>
              <w:rPr>
                <w:rFonts w:ascii="Times New Roman" w:hAnsi="Times New Roman"/>
                <w:b/>
                <w:lang w:val="en-GB"/>
              </w:rPr>
            </w:pPr>
          </w:p>
        </w:tc>
        <w:tc>
          <w:tcPr>
            <w:tcW w:w="1414" w:type="dxa"/>
            <w:shd w:val="clear" w:color="auto" w:fill="auto"/>
          </w:tcPr>
          <w:p w:rsidR="000027AC" w:rsidRPr="005A0DF8" w:rsidRDefault="000027AC" w:rsidP="00810A03">
            <w:pPr>
              <w:tabs>
                <w:tab w:val="left" w:pos="729"/>
              </w:tabs>
              <w:jc w:val="center"/>
              <w:rPr>
                <w:rFonts w:ascii="Times New Roman" w:hAnsi="Times New Roman"/>
                <w:b/>
                <w:lang w:val="en-GB"/>
              </w:rPr>
            </w:pPr>
          </w:p>
        </w:tc>
      </w:tr>
      <w:tr w:rsidR="009C2890" w:rsidRPr="00034B1D">
        <w:trPr>
          <w:trHeight w:val="550"/>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have a thin provisioning feature. Necessary licenses for this feature will be provided for the maximum capacity that the system can handle.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550"/>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support </w:t>
            </w:r>
            <w:proofErr w:type="spellStart"/>
            <w:r w:rsidRPr="00E61D25">
              <w:rPr>
                <w:rFonts w:ascii="Times New Roman" w:hAnsi="Times New Roman"/>
                <w:sz w:val="22"/>
                <w:szCs w:val="22"/>
                <w:lang w:val="en-US"/>
              </w:rPr>
              <w:t>tiering</w:t>
            </w:r>
            <w:proofErr w:type="spellEnd"/>
            <w:r w:rsidRPr="00E61D25">
              <w:rPr>
                <w:rFonts w:ascii="Times New Roman" w:hAnsi="Times New Roman"/>
                <w:sz w:val="22"/>
                <w:szCs w:val="22"/>
                <w:lang w:val="en-US"/>
              </w:rPr>
              <w:t xml:space="preserve"> feature. Necessary licenses for this feature will not be provided for this tender.</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550"/>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support snapshot feature. Necessary licenses for this feature will not be provided for this tender.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939"/>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be compatible with Linux and Microsoft Windows Server operating systems, clustering software of these operating systems, VMware and Hyper-V virtualization solutions. Data storage system must not need an additional license for online access from Linux and Windows operating systems. If license is needed, it must be provided for 32 servers.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513"/>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There will be no license related restriction on the number of accessed servers, logical disk space. If there is a need for lifting the restrictions, then the acquired licenses must be full or unlimited.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888"/>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Management software with graphic interface must be provided with the disk unit. Management interface must allow the monitoring of status such as system warnings, free space, capacity information, hardware status and LUN configuration.</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726"/>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Software and licenses required for disk unit management as well as real-time and retroactive monitoring of its performance must be provided for the maximum capacity that the system can handle.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034B1D">
        <w:trPr>
          <w:trHeight w:val="762"/>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Disk unit must have at least 192 2.5” (inch) SAS hard drives each having a minimum capacity of 300 GB, a speed of 6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and a frequency of 15.000 RPM.</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1465"/>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 It must have at least two active-active running controller units. Each controller unit;</w:t>
            </w:r>
          </w:p>
          <w:p w:rsidR="009C2890" w:rsidRPr="00E61D25" w:rsidRDefault="009C2890" w:rsidP="008760F7">
            <w:pPr>
              <w:pStyle w:val="ListParagraph"/>
              <w:numPr>
                <w:ilvl w:val="1"/>
                <w:numId w:val="34"/>
              </w:numPr>
              <w:ind w:left="705"/>
              <w:jc w:val="both"/>
              <w:rPr>
                <w:sz w:val="22"/>
                <w:szCs w:val="22"/>
                <w:lang w:val="en-US"/>
              </w:rPr>
            </w:pPr>
            <w:r w:rsidRPr="00E61D25">
              <w:rPr>
                <w:sz w:val="22"/>
                <w:szCs w:val="22"/>
                <w:lang w:val="en-US"/>
              </w:rPr>
              <w:t xml:space="preserve">The controller must support RAID 0, RAID 1, RAID 5 and RAID 6 protection levels. </w:t>
            </w:r>
          </w:p>
          <w:p w:rsidR="009C2890" w:rsidRPr="00E61D25" w:rsidRDefault="009C2890" w:rsidP="008760F7">
            <w:pPr>
              <w:pStyle w:val="ListParagraph"/>
              <w:numPr>
                <w:ilvl w:val="1"/>
                <w:numId w:val="34"/>
              </w:numPr>
              <w:ind w:left="705"/>
              <w:jc w:val="both"/>
              <w:rPr>
                <w:sz w:val="22"/>
                <w:szCs w:val="22"/>
                <w:lang w:val="en-US"/>
              </w:rPr>
            </w:pPr>
            <w:r w:rsidRPr="00E61D25">
              <w:rPr>
                <w:sz w:val="22"/>
                <w:szCs w:val="22"/>
                <w:lang w:val="en-US"/>
              </w:rPr>
              <w:t xml:space="preserve">It must have at least 8 GB cache. For this memory space, it must not use SSD disks or memory units with built in cards. </w:t>
            </w:r>
          </w:p>
          <w:p w:rsidR="009C2890" w:rsidRPr="00E61D25" w:rsidRDefault="009C2890" w:rsidP="008760F7">
            <w:pPr>
              <w:pStyle w:val="ListParagraph"/>
              <w:numPr>
                <w:ilvl w:val="1"/>
                <w:numId w:val="34"/>
              </w:numPr>
              <w:ind w:left="705"/>
              <w:jc w:val="both"/>
              <w:rPr>
                <w:sz w:val="22"/>
                <w:szCs w:val="22"/>
                <w:lang w:val="en-US"/>
              </w:rPr>
            </w:pPr>
            <w:r w:rsidRPr="00E61D25">
              <w:rPr>
                <w:sz w:val="22"/>
                <w:szCs w:val="22"/>
                <w:lang w:val="en-US"/>
              </w:rPr>
              <w:t xml:space="preserve">Cache on the controller units must have a protection mechanism to prevent </w:t>
            </w:r>
            <w:r w:rsidR="00D1252F" w:rsidRPr="00E61D25">
              <w:rPr>
                <w:sz w:val="22"/>
                <w:szCs w:val="22"/>
                <w:lang w:val="en-US"/>
              </w:rPr>
              <w:t>data loss</w:t>
            </w:r>
            <w:r w:rsidRPr="00E61D25">
              <w:rPr>
                <w:sz w:val="22"/>
                <w:szCs w:val="22"/>
                <w:lang w:val="en-US"/>
              </w:rPr>
              <w:t xml:space="preserve"> in case of power outage. </w:t>
            </w:r>
          </w:p>
          <w:p w:rsidR="009C2890" w:rsidRPr="00E61D25" w:rsidRDefault="009C2890" w:rsidP="008760F7">
            <w:pPr>
              <w:pStyle w:val="ListParagraph"/>
              <w:numPr>
                <w:ilvl w:val="1"/>
                <w:numId w:val="34"/>
              </w:numPr>
              <w:ind w:left="705"/>
              <w:jc w:val="both"/>
              <w:rPr>
                <w:sz w:val="22"/>
                <w:szCs w:val="22"/>
                <w:lang w:val="en-US"/>
              </w:rPr>
            </w:pPr>
            <w:r w:rsidRPr="00E61D25">
              <w:rPr>
                <w:sz w:val="22"/>
                <w:szCs w:val="22"/>
                <w:lang w:val="en-US"/>
              </w:rPr>
              <w:t xml:space="preserve">It must have at least four </w:t>
            </w:r>
            <w:proofErr w:type="spellStart"/>
            <w:r w:rsidRPr="00E61D25">
              <w:rPr>
                <w:sz w:val="22"/>
                <w:szCs w:val="22"/>
                <w:lang w:val="en-US"/>
              </w:rPr>
              <w:t>Fibre</w:t>
            </w:r>
            <w:proofErr w:type="spellEnd"/>
            <w:r w:rsidRPr="00E61D25">
              <w:rPr>
                <w:sz w:val="22"/>
                <w:szCs w:val="22"/>
                <w:lang w:val="en-US"/>
              </w:rPr>
              <w:t xml:space="preserve"> Channel FC interface ports with a speed of 8 </w:t>
            </w:r>
            <w:proofErr w:type="spellStart"/>
            <w:r w:rsidRPr="00E61D25">
              <w:rPr>
                <w:sz w:val="22"/>
                <w:szCs w:val="22"/>
                <w:lang w:val="en-US"/>
              </w:rPr>
              <w:t>Gbps</w:t>
            </w:r>
            <w:proofErr w:type="spellEnd"/>
            <w:r w:rsidRPr="00E61D25">
              <w:rPr>
                <w:sz w:val="22"/>
                <w:szCs w:val="22"/>
                <w:lang w:val="en-US"/>
              </w:rPr>
              <w:t xml:space="preserve"> </w:t>
            </w:r>
            <w:proofErr w:type="spellStart"/>
            <w:r w:rsidRPr="00E61D25">
              <w:rPr>
                <w:sz w:val="22"/>
                <w:szCs w:val="22"/>
                <w:lang w:val="en-US"/>
              </w:rPr>
              <w:t>each.There</w:t>
            </w:r>
            <w:proofErr w:type="spellEnd"/>
            <w:r w:rsidRPr="00E61D25">
              <w:rPr>
                <w:sz w:val="22"/>
                <w:szCs w:val="22"/>
                <w:lang w:val="en-US"/>
              </w:rPr>
              <w:t xml:space="preserve"> must be at least two back end SAS interface ports each having a minimum speed of 6 </w:t>
            </w:r>
            <w:proofErr w:type="spellStart"/>
            <w:r w:rsidRPr="00E61D25">
              <w:rPr>
                <w:sz w:val="22"/>
                <w:szCs w:val="22"/>
                <w:lang w:val="en-US"/>
              </w:rPr>
              <w:t>Gbps</w:t>
            </w:r>
            <w:proofErr w:type="spellEnd"/>
            <w:r w:rsidRPr="00E61D25">
              <w:rPr>
                <w:sz w:val="22"/>
                <w:szCs w:val="22"/>
                <w:lang w:val="en-US"/>
              </w:rPr>
              <w:t xml:space="preserve"> for connecting disk drawers.</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793"/>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Disk drawers of the disk unit, as well as all necessary connecting cables (fiber, SAS, power cables, network cables etc.) for connection to servers and SAN switches will be provided by the contractor.</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If any malfunction occurs in the disk unit, any system component (disk, memory, disk adapters, power supply, batteries, computer fans etc.) must be able to be replaced without a need for a system shutdown.</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
        </w:trPr>
        <w:tc>
          <w:tcPr>
            <w:tcW w:w="1040" w:type="dxa"/>
            <w:shd w:val="clear" w:color="auto" w:fill="auto"/>
          </w:tcPr>
          <w:p w:rsidR="009C2890" w:rsidRPr="003B5DE6" w:rsidRDefault="009C2890"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b/>
                <w:sz w:val="22"/>
                <w:szCs w:val="22"/>
                <w:lang w:val="en-US"/>
              </w:rPr>
              <w:t>Disk Based Backup System(1 UNIT)</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568"/>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An integrated solution that is an appliance type disk based backup unit </w:t>
            </w:r>
            <w:proofErr w:type="gramStart"/>
            <w:r w:rsidRPr="00E61D25">
              <w:rPr>
                <w:rFonts w:ascii="Times New Roman" w:hAnsi="Times New Roman"/>
                <w:sz w:val="22"/>
                <w:szCs w:val="22"/>
                <w:lang w:val="en-US"/>
              </w:rPr>
              <w:t>(an all</w:t>
            </w:r>
            <w:proofErr w:type="gramEnd"/>
            <w:r w:rsidRPr="00E61D25">
              <w:rPr>
                <w:rFonts w:ascii="Times New Roman" w:hAnsi="Times New Roman"/>
                <w:sz w:val="22"/>
                <w:szCs w:val="22"/>
                <w:lang w:val="en-US"/>
              </w:rPr>
              <w:t xml:space="preserve">-purpose data storage with gateway) must be proposed.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526"/>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have a raw </w:t>
            </w:r>
            <w:proofErr w:type="spellStart"/>
            <w:r w:rsidRPr="00E61D25">
              <w:rPr>
                <w:rFonts w:ascii="Times New Roman" w:hAnsi="Times New Roman"/>
                <w:sz w:val="22"/>
                <w:szCs w:val="22"/>
                <w:lang w:val="en-US"/>
              </w:rPr>
              <w:t>nearline</w:t>
            </w:r>
            <w:proofErr w:type="spellEnd"/>
            <w:r w:rsidRPr="00E61D25">
              <w:rPr>
                <w:rFonts w:ascii="Times New Roman" w:hAnsi="Times New Roman"/>
                <w:sz w:val="22"/>
                <w:szCs w:val="22"/>
                <w:lang w:val="en-US"/>
              </w:rPr>
              <w:t xml:space="preserve"> SAS or midline SAS drive capacity of at least 24 TB. This capacity must be expandable to at least 100 TB raw </w:t>
            </w:r>
            <w:proofErr w:type="gramStart"/>
            <w:r w:rsidRPr="00E61D25">
              <w:rPr>
                <w:rFonts w:ascii="Times New Roman" w:hAnsi="Times New Roman"/>
                <w:sz w:val="22"/>
                <w:szCs w:val="22"/>
                <w:lang w:val="en-US"/>
              </w:rPr>
              <w:t>capacity</w:t>
            </w:r>
            <w:proofErr w:type="gramEnd"/>
            <w:r w:rsidRPr="00E61D25">
              <w:rPr>
                <w:rFonts w:ascii="Times New Roman" w:hAnsi="Times New Roman"/>
                <w:sz w:val="22"/>
                <w:szCs w:val="22"/>
                <w:lang w:val="en-US"/>
              </w:rPr>
              <w:t xml:space="preserve"> without changing the current configuration.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839"/>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have at least two interface ports with a speed of 10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and at least four interface ports with a speed of 1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in addition to at least two </w:t>
            </w:r>
            <w:proofErr w:type="spellStart"/>
            <w:r w:rsidRPr="00E61D25">
              <w:rPr>
                <w:rFonts w:ascii="Times New Roman" w:hAnsi="Times New Roman"/>
                <w:sz w:val="22"/>
                <w:szCs w:val="22"/>
                <w:lang w:val="en-US"/>
              </w:rPr>
              <w:t>FibreChannel</w:t>
            </w:r>
            <w:proofErr w:type="spellEnd"/>
            <w:r w:rsidRPr="00E61D25">
              <w:rPr>
                <w:rFonts w:ascii="Times New Roman" w:hAnsi="Times New Roman"/>
                <w:sz w:val="22"/>
                <w:szCs w:val="22"/>
                <w:lang w:val="en-US"/>
              </w:rPr>
              <w:t xml:space="preserve"> FC interface ports with a speed of 8 </w:t>
            </w:r>
            <w:proofErr w:type="spellStart"/>
            <w:r w:rsidRPr="00E61D25">
              <w:rPr>
                <w:rFonts w:ascii="Times New Roman" w:hAnsi="Times New Roman"/>
                <w:sz w:val="22"/>
                <w:szCs w:val="22"/>
                <w:lang w:val="en-US"/>
              </w:rPr>
              <w:t>Gbps</w:t>
            </w:r>
            <w:proofErr w:type="spellEnd"/>
            <w:r w:rsidRPr="00E61D25">
              <w:rPr>
                <w:rFonts w:ascii="Times New Roman" w:hAnsi="Times New Roman"/>
                <w:sz w:val="22"/>
                <w:szCs w:val="22"/>
                <w:lang w:val="en-US"/>
              </w:rPr>
              <w:t xml:space="preserve">.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564"/>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be compatible with at least VTL, CIFS and NFS protocols, and the necessary licenses will be provided by the contractor.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450"/>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have a </w:t>
            </w:r>
            <w:proofErr w:type="spellStart"/>
            <w:r w:rsidRPr="00E61D25">
              <w:rPr>
                <w:rFonts w:ascii="Times New Roman" w:hAnsi="Times New Roman"/>
                <w:sz w:val="22"/>
                <w:szCs w:val="22"/>
                <w:lang w:val="en-US"/>
              </w:rPr>
              <w:t>deduplication</w:t>
            </w:r>
            <w:proofErr w:type="spellEnd"/>
            <w:r w:rsidRPr="00E61D25">
              <w:rPr>
                <w:rFonts w:ascii="Times New Roman" w:hAnsi="Times New Roman"/>
                <w:sz w:val="22"/>
                <w:szCs w:val="22"/>
                <w:lang w:val="en-US"/>
              </w:rPr>
              <w:t xml:space="preserve"> feature, and the necessary licenses will be provided by the contractor.</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283"/>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 It must perform the </w:t>
            </w:r>
            <w:proofErr w:type="spellStart"/>
            <w:r w:rsidRPr="00E61D25">
              <w:rPr>
                <w:rFonts w:ascii="Times New Roman" w:hAnsi="Times New Roman"/>
                <w:sz w:val="22"/>
                <w:szCs w:val="22"/>
                <w:lang w:val="en-US"/>
              </w:rPr>
              <w:t>deduplication</w:t>
            </w:r>
            <w:proofErr w:type="spellEnd"/>
            <w:r w:rsidRPr="00E61D25">
              <w:rPr>
                <w:rFonts w:ascii="Times New Roman" w:hAnsi="Times New Roman"/>
                <w:sz w:val="22"/>
                <w:szCs w:val="22"/>
                <w:lang w:val="en-US"/>
              </w:rPr>
              <w:t xml:space="preserve"> using variable-sized blocks.</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438"/>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Data storage field must be configured with RAID 6 protection level.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sz w:val="22"/>
                <w:szCs w:val="22"/>
                <w:lang w:val="en-US"/>
              </w:rPr>
              <w:t xml:space="preserve">It must be capable of automatic error detection (CRC, Checksum or better) and correction (RAID parity or better) within the saved data.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401"/>
        </w:trPr>
        <w:tc>
          <w:tcPr>
            <w:tcW w:w="1040" w:type="dxa"/>
            <w:shd w:val="clear" w:color="auto" w:fill="auto"/>
          </w:tcPr>
          <w:p w:rsidR="009C2890" w:rsidRPr="003B5DE6" w:rsidRDefault="009C2890"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tcPr>
          <w:p w:rsidR="009C2890" w:rsidRPr="00E61D25" w:rsidRDefault="009C2890" w:rsidP="00E61D25">
            <w:pPr>
              <w:spacing w:before="0" w:after="0"/>
              <w:jc w:val="both"/>
              <w:rPr>
                <w:rFonts w:ascii="Times New Roman" w:hAnsi="Times New Roman"/>
                <w:sz w:val="22"/>
                <w:szCs w:val="22"/>
                <w:lang w:val="en-US"/>
              </w:rPr>
            </w:pPr>
            <w:r w:rsidRPr="00E61D25">
              <w:rPr>
                <w:rFonts w:ascii="Times New Roman" w:hAnsi="Times New Roman"/>
                <w:b/>
                <w:sz w:val="22"/>
                <w:szCs w:val="22"/>
                <w:lang w:val="en-US"/>
              </w:rPr>
              <w:t>Back-up Software</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Back-up software must have capability to save files on SAN (Storage Area Network) and disk based back up system over the network.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Modules, agents and licenses (for Linux, Remote Host etc.) needed for back-up will be provided with the backup software.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be capable of online backup, open file backup as well as full, incremental and differential backup; and restoring data from backup flawlessly.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There must partial data restoring feature from backup.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There must be a </w:t>
            </w:r>
            <w:proofErr w:type="spellStart"/>
            <w:r w:rsidRPr="00E61D25">
              <w:rPr>
                <w:rFonts w:ascii="Times New Roman" w:hAnsi="Times New Roman"/>
                <w:color w:val="000000"/>
                <w:sz w:val="22"/>
                <w:szCs w:val="22"/>
                <w:lang w:val="en-US"/>
              </w:rPr>
              <w:t>deduplication</w:t>
            </w:r>
            <w:proofErr w:type="spellEnd"/>
            <w:r w:rsidRPr="00E61D25">
              <w:rPr>
                <w:rFonts w:ascii="Times New Roman" w:hAnsi="Times New Roman"/>
                <w:color w:val="000000"/>
                <w:sz w:val="22"/>
                <w:szCs w:val="22"/>
                <w:lang w:val="en-US"/>
              </w:rPr>
              <w:t xml:space="preserve"> feature.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Compressed data storage and restoring from compressed backup data must be enabled. </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Management console application for data backup and restoring must have an online backup and scheduled job execution feature without user intervention.</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9C2890"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Contractor must provide the management with licenses of latest versions of software as of the date of signing the contract. Licensed backup software must be proposed with at least 10 TB space.</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9C2890" w:rsidRPr="009C2890">
        <w:trPr>
          <w:trHeight w:val="601"/>
        </w:trPr>
        <w:tc>
          <w:tcPr>
            <w:tcW w:w="1040" w:type="dxa"/>
            <w:shd w:val="clear" w:color="auto" w:fill="auto"/>
          </w:tcPr>
          <w:p w:rsidR="009C2890" w:rsidRPr="003B5DE6" w:rsidRDefault="009C2890"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9C2890" w:rsidRPr="00E61D25" w:rsidRDefault="002D448A" w:rsidP="00E61D25">
            <w:pPr>
              <w:tabs>
                <w:tab w:val="left" w:pos="993"/>
              </w:tabs>
              <w:spacing w:before="0" w:after="0"/>
              <w:jc w:val="both"/>
              <w:rPr>
                <w:rFonts w:ascii="Times New Roman" w:hAnsi="Times New Roman"/>
                <w:b/>
                <w:sz w:val="22"/>
                <w:szCs w:val="22"/>
                <w:lang w:val="en-US"/>
              </w:rPr>
            </w:pPr>
            <w:r w:rsidRPr="00E61D25">
              <w:rPr>
                <w:rFonts w:ascii="Times New Roman" w:hAnsi="Times New Roman"/>
                <w:b/>
                <w:sz w:val="22"/>
                <w:szCs w:val="22"/>
                <w:lang w:val="en-US"/>
              </w:rPr>
              <w:t>SAN Switch Specifications(2 UNITS):</w:t>
            </w:r>
          </w:p>
        </w:tc>
        <w:tc>
          <w:tcPr>
            <w:tcW w:w="0" w:type="auto"/>
            <w:shd w:val="clear" w:color="auto" w:fill="auto"/>
          </w:tcPr>
          <w:p w:rsidR="009C2890" w:rsidRPr="005A0DF8" w:rsidRDefault="009C2890" w:rsidP="00810A03">
            <w:pPr>
              <w:rPr>
                <w:rFonts w:ascii="Times New Roman" w:hAnsi="Times New Roman"/>
                <w:b/>
                <w:lang w:val="en-GB"/>
              </w:rPr>
            </w:pPr>
          </w:p>
        </w:tc>
        <w:tc>
          <w:tcPr>
            <w:tcW w:w="0" w:type="auto"/>
            <w:shd w:val="clear" w:color="auto" w:fill="auto"/>
          </w:tcPr>
          <w:p w:rsidR="009C2890" w:rsidRPr="005A0DF8" w:rsidRDefault="009C2890" w:rsidP="00810A03">
            <w:pPr>
              <w:rPr>
                <w:rFonts w:ascii="Times New Roman" w:hAnsi="Times New Roman"/>
                <w:b/>
                <w:lang w:val="en-GB"/>
              </w:rPr>
            </w:pPr>
          </w:p>
        </w:tc>
        <w:tc>
          <w:tcPr>
            <w:tcW w:w="1414" w:type="dxa"/>
            <w:shd w:val="clear" w:color="auto" w:fill="auto"/>
          </w:tcPr>
          <w:p w:rsidR="009C2890" w:rsidRPr="005A0DF8" w:rsidRDefault="009C2890"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6.5.1  It must have at least 24 </w:t>
            </w:r>
            <w:proofErr w:type="spellStart"/>
            <w:r w:rsidRPr="00E61D25">
              <w:rPr>
                <w:rFonts w:ascii="Times New Roman" w:hAnsi="Times New Roman"/>
                <w:color w:val="000000"/>
                <w:sz w:val="22"/>
                <w:szCs w:val="22"/>
                <w:lang w:val="en-US"/>
              </w:rPr>
              <w:t>Fibre</w:t>
            </w:r>
            <w:proofErr w:type="spellEnd"/>
            <w:r w:rsidRPr="00E61D25">
              <w:rPr>
                <w:rFonts w:ascii="Times New Roman" w:hAnsi="Times New Roman"/>
                <w:color w:val="000000"/>
                <w:sz w:val="22"/>
                <w:szCs w:val="22"/>
                <w:lang w:val="en-US"/>
              </w:rPr>
              <w:t xml:space="preserve"> Channel FC interface ports with a minimum speed of 8/16 </w:t>
            </w:r>
            <w:proofErr w:type="spellStart"/>
            <w:r w:rsidRPr="00E61D25">
              <w:rPr>
                <w:rFonts w:ascii="Times New Roman" w:hAnsi="Times New Roman"/>
                <w:color w:val="000000"/>
                <w:sz w:val="22"/>
                <w:szCs w:val="22"/>
                <w:lang w:val="en-US"/>
              </w:rPr>
              <w:t>Gbps</w:t>
            </w:r>
            <w:proofErr w:type="spellEnd"/>
            <w:r w:rsidRPr="00E61D25">
              <w:rPr>
                <w:rFonts w:ascii="Times New Roman" w:hAnsi="Times New Roman"/>
                <w:color w:val="000000"/>
                <w:sz w:val="22"/>
                <w:szCs w:val="22"/>
                <w:lang w:val="en-US"/>
              </w:rPr>
              <w:t>.</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At least 24 of the FC interface ports must be actively connected, and the necessary licenses will be provided by the contractor.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redundant power supplies.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At least 24 FC SFP modules with a speed of 8 </w:t>
            </w:r>
            <w:proofErr w:type="spellStart"/>
            <w:r w:rsidRPr="00E61D25">
              <w:rPr>
                <w:rFonts w:ascii="Times New Roman" w:hAnsi="Times New Roman"/>
                <w:color w:val="000000"/>
                <w:sz w:val="22"/>
                <w:szCs w:val="22"/>
                <w:lang w:val="en-US"/>
              </w:rPr>
              <w:t>Gbps</w:t>
            </w:r>
            <w:proofErr w:type="spellEnd"/>
            <w:r w:rsidRPr="00E61D25">
              <w:rPr>
                <w:rFonts w:ascii="Times New Roman" w:hAnsi="Times New Roman"/>
                <w:color w:val="000000"/>
                <w:sz w:val="22"/>
                <w:szCs w:val="22"/>
                <w:lang w:val="en-US"/>
              </w:rPr>
              <w:t xml:space="preserve"> must be provided with each SAN switch.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lang w:val="en-US"/>
              </w:rPr>
            </w:pPr>
            <w:r w:rsidRPr="00E61D25">
              <w:rPr>
                <w:rFonts w:ascii="Times New Roman" w:hAnsi="Times New Roman"/>
                <w:b/>
                <w:sz w:val="22"/>
                <w:szCs w:val="22"/>
                <w:lang w:val="en-US"/>
              </w:rPr>
              <w:t xml:space="preserve">Type A </w:t>
            </w:r>
            <w:r w:rsidR="002D0739">
              <w:rPr>
                <w:rFonts w:ascii="Times New Roman" w:hAnsi="Times New Roman"/>
                <w:b/>
                <w:sz w:val="22"/>
                <w:szCs w:val="22"/>
                <w:lang w:val="en-US"/>
              </w:rPr>
              <w:t xml:space="preserve">Network </w:t>
            </w:r>
            <w:r w:rsidRPr="00E61D25">
              <w:rPr>
                <w:rFonts w:ascii="Times New Roman" w:hAnsi="Times New Roman"/>
                <w:b/>
                <w:sz w:val="22"/>
                <w:szCs w:val="22"/>
                <w:lang w:val="en-US"/>
              </w:rPr>
              <w:t>Switch Specifications(1 UNIT):</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It must have at least 48 (forty eight) built-in 1000/10000 (thousand/ten thousand) SFP+ ports, and these ports must be compatible with 1000BaseSX, 1000BaseLX, 1000BaseT, 10GBase-SR interfaces.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Each data center switch must have 16 10GBase-SR and 32 1000Base-T ports.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Switching/routing capacity must be at least 1280 </w:t>
            </w:r>
            <w:proofErr w:type="spellStart"/>
            <w:r w:rsidRPr="00E61D25">
              <w:rPr>
                <w:rFonts w:ascii="Times New Roman" w:hAnsi="Times New Roman"/>
                <w:color w:val="000000"/>
                <w:sz w:val="22"/>
                <w:szCs w:val="22"/>
                <w:lang w:val="en-US"/>
              </w:rPr>
              <w:t>Gbps</w:t>
            </w:r>
            <w:proofErr w:type="spellEnd"/>
            <w:r w:rsidRPr="00E61D25">
              <w:rPr>
                <w:rFonts w:ascii="Times New Roman" w:hAnsi="Times New Roman"/>
                <w:color w:val="000000"/>
                <w:sz w:val="22"/>
                <w:szCs w:val="22"/>
                <w:lang w:val="en-US"/>
              </w:rPr>
              <w:t xml:space="preserve">.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Data package transfer rate must be at least 960 </w:t>
            </w:r>
            <w:proofErr w:type="spellStart"/>
            <w:r w:rsidRPr="00E61D25">
              <w:rPr>
                <w:rFonts w:ascii="Times New Roman" w:hAnsi="Times New Roman"/>
                <w:color w:val="000000"/>
                <w:sz w:val="22"/>
                <w:szCs w:val="22"/>
                <w:lang w:val="en-US"/>
              </w:rPr>
              <w:t>Mpps</w:t>
            </w:r>
            <w:proofErr w:type="spellEnd"/>
            <w:r w:rsidRPr="00E61D25">
              <w:rPr>
                <w:rFonts w:ascii="Times New Roman" w:hAnsi="Times New Roman"/>
                <w:color w:val="000000"/>
                <w:sz w:val="22"/>
                <w:szCs w:val="22"/>
                <w:lang w:val="en-US"/>
              </w:rPr>
              <w:t xml:space="preserve">.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have at least two hot swap power supplies for redundancy.</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Static Routing, OSPFv2, OSPFv3, RIPv1, RIPv2 and BGP protocols.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have VLAN-Based, MAC-Based and IP-Based Access Control Lists.</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w:t>
            </w:r>
            <w:proofErr w:type="spellStart"/>
            <w:r w:rsidRPr="00E61D25">
              <w:rPr>
                <w:rFonts w:ascii="Times New Roman" w:hAnsi="Times New Roman"/>
                <w:color w:val="000000"/>
                <w:sz w:val="22"/>
                <w:szCs w:val="22"/>
                <w:lang w:val="en-US"/>
              </w:rPr>
              <w:t>openflow</w:t>
            </w:r>
            <w:proofErr w:type="spellEnd"/>
            <w:r w:rsidRPr="00E61D25">
              <w:rPr>
                <w:rFonts w:ascii="Times New Roman" w:hAnsi="Times New Roman"/>
                <w:color w:val="000000"/>
                <w:sz w:val="22"/>
                <w:szCs w:val="22"/>
                <w:lang w:val="en-US"/>
              </w:rPr>
              <w:t xml:space="preserve"> support.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802.1d Spanning Tree, IEEE 802.1w Rapid Spanning Tree and IEEE 802.1s Multiple Spanning Tree protocols.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support IEEE 802.3x Flow Control mode.</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802.3AD Link Aggregation protocol, and the device must have at least 64 trunk </w:t>
            </w:r>
            <w:proofErr w:type="gramStart"/>
            <w:r w:rsidRPr="00E61D25">
              <w:rPr>
                <w:rFonts w:ascii="Times New Roman" w:hAnsi="Times New Roman"/>
                <w:color w:val="000000"/>
                <w:sz w:val="22"/>
                <w:szCs w:val="22"/>
                <w:lang w:val="en-US"/>
              </w:rPr>
              <w:t>group</w:t>
            </w:r>
            <w:proofErr w:type="gramEnd"/>
            <w:r w:rsidRPr="00E61D25">
              <w:rPr>
                <w:rFonts w:ascii="Times New Roman" w:hAnsi="Times New Roman"/>
                <w:color w:val="000000"/>
                <w:sz w:val="22"/>
                <w:szCs w:val="22"/>
                <w:lang w:val="en-US"/>
              </w:rPr>
              <w:t>. Each trunk group must have up to 32 ports. It must support VLAG.</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802.1Q VLAN standards. It must also support at least 4000 VLAN IDs and at least 4000 port based VLANs.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w:t>
            </w:r>
            <w:proofErr w:type="spellStart"/>
            <w:r w:rsidRPr="00E61D25">
              <w:rPr>
                <w:rFonts w:ascii="Times New Roman" w:hAnsi="Times New Roman"/>
                <w:color w:val="000000"/>
                <w:sz w:val="22"/>
                <w:szCs w:val="22"/>
                <w:lang w:val="en-US"/>
              </w:rPr>
              <w:t>VMready</w:t>
            </w:r>
            <w:proofErr w:type="spellEnd"/>
            <w:r w:rsidRPr="00E61D25">
              <w:rPr>
                <w:rFonts w:ascii="Times New Roman" w:hAnsi="Times New Roman"/>
                <w:color w:val="000000"/>
                <w:sz w:val="22"/>
                <w:szCs w:val="22"/>
                <w:lang w:val="en-US"/>
              </w:rPr>
              <w:t xml:space="preserve"> support.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VRRP for Router redundancy.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support IPv6.</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802.1x.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support SNMPv1, v2 and v3.</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have IGMP Snooping, IGMP Relay and DHCP Relay.</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60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 Using console, browser or TFTP, software must be able to be updated and the device configuration must be backed up.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477"/>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be managed over console, SNMP, SSHv2 (secure shell), telnet. </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2D448A" w:rsidRPr="009C2890">
        <w:trPr>
          <w:trHeight w:val="271"/>
        </w:trPr>
        <w:tc>
          <w:tcPr>
            <w:tcW w:w="1040" w:type="dxa"/>
            <w:shd w:val="clear" w:color="auto" w:fill="auto"/>
          </w:tcPr>
          <w:p w:rsidR="002D448A" w:rsidRPr="003B5DE6" w:rsidRDefault="002D448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2D448A" w:rsidRPr="00E61D25" w:rsidRDefault="002D448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It must have stacking support.</w:t>
            </w:r>
          </w:p>
        </w:tc>
        <w:tc>
          <w:tcPr>
            <w:tcW w:w="0" w:type="auto"/>
            <w:shd w:val="clear" w:color="auto" w:fill="auto"/>
          </w:tcPr>
          <w:p w:rsidR="002D448A" w:rsidRPr="005A0DF8" w:rsidRDefault="002D448A" w:rsidP="00810A03">
            <w:pPr>
              <w:rPr>
                <w:rFonts w:ascii="Times New Roman" w:hAnsi="Times New Roman"/>
                <w:b/>
                <w:lang w:val="en-GB"/>
              </w:rPr>
            </w:pPr>
          </w:p>
        </w:tc>
        <w:tc>
          <w:tcPr>
            <w:tcW w:w="0" w:type="auto"/>
            <w:shd w:val="clear" w:color="auto" w:fill="auto"/>
          </w:tcPr>
          <w:p w:rsidR="002D448A" w:rsidRPr="005A0DF8" w:rsidRDefault="002D448A" w:rsidP="00810A03">
            <w:pPr>
              <w:rPr>
                <w:rFonts w:ascii="Times New Roman" w:hAnsi="Times New Roman"/>
                <w:b/>
                <w:lang w:val="en-GB"/>
              </w:rPr>
            </w:pPr>
          </w:p>
        </w:tc>
        <w:tc>
          <w:tcPr>
            <w:tcW w:w="1414" w:type="dxa"/>
            <w:shd w:val="clear" w:color="auto" w:fill="auto"/>
          </w:tcPr>
          <w:p w:rsidR="002D448A" w:rsidRPr="005A0DF8" w:rsidRDefault="002D448A" w:rsidP="00810A03">
            <w:pPr>
              <w:tabs>
                <w:tab w:val="left" w:pos="729"/>
              </w:tabs>
              <w:jc w:val="center"/>
              <w:rPr>
                <w:rFonts w:ascii="Times New Roman" w:hAnsi="Times New Roman"/>
                <w:b/>
                <w:lang w:val="en-GB"/>
              </w:rPr>
            </w:pPr>
          </w:p>
        </w:tc>
      </w:tr>
      <w:tr w:rsidR="0034257A" w:rsidRPr="009C2890">
        <w:trPr>
          <w:trHeight w:val="149"/>
        </w:trPr>
        <w:tc>
          <w:tcPr>
            <w:tcW w:w="1040" w:type="dxa"/>
            <w:shd w:val="clear" w:color="auto" w:fill="auto"/>
          </w:tcPr>
          <w:p w:rsidR="0034257A" w:rsidRPr="003B5DE6" w:rsidRDefault="0034257A" w:rsidP="00AA1275">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b/>
                <w:sz w:val="22"/>
                <w:szCs w:val="22"/>
                <w:lang w:val="en-US"/>
              </w:rPr>
              <w:t xml:space="preserve">Type B </w:t>
            </w:r>
            <w:r w:rsidR="002D0739">
              <w:rPr>
                <w:rFonts w:ascii="Times New Roman" w:hAnsi="Times New Roman"/>
                <w:b/>
                <w:sz w:val="22"/>
                <w:szCs w:val="22"/>
                <w:lang w:val="en-US"/>
              </w:rPr>
              <w:t xml:space="preserve">Network </w:t>
            </w:r>
            <w:r w:rsidRPr="00E61D25">
              <w:rPr>
                <w:rFonts w:ascii="Times New Roman" w:hAnsi="Times New Roman"/>
                <w:b/>
                <w:sz w:val="22"/>
                <w:szCs w:val="22"/>
                <w:lang w:val="en-US"/>
              </w:rPr>
              <w:t>Switch Specifications(1 UNIT):</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It must have at least 48 (forty eight) built-in 10/100/1000 Base-T ports.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at least four 10 </w:t>
            </w:r>
            <w:proofErr w:type="spellStart"/>
            <w:r w:rsidRPr="00E61D25">
              <w:rPr>
                <w:rFonts w:ascii="Times New Roman" w:hAnsi="Times New Roman"/>
                <w:color w:val="000000"/>
                <w:sz w:val="22"/>
                <w:szCs w:val="22"/>
                <w:lang w:val="en-US"/>
              </w:rPr>
              <w:t>GBase</w:t>
            </w:r>
            <w:proofErr w:type="spellEnd"/>
            <w:r w:rsidRPr="00E61D25">
              <w:rPr>
                <w:rFonts w:ascii="Times New Roman" w:hAnsi="Times New Roman"/>
                <w:color w:val="000000"/>
                <w:sz w:val="22"/>
                <w:szCs w:val="22"/>
                <w:lang w:val="en-US"/>
              </w:rPr>
              <w:t xml:space="preserve"> SR SFP+ ports.</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1000 Base SX, 1000 Base LX, 10 </w:t>
            </w:r>
            <w:proofErr w:type="spellStart"/>
            <w:r w:rsidRPr="00E61D25">
              <w:rPr>
                <w:rFonts w:ascii="Times New Roman" w:hAnsi="Times New Roman"/>
                <w:color w:val="000000"/>
                <w:sz w:val="22"/>
                <w:szCs w:val="22"/>
                <w:lang w:val="en-US"/>
              </w:rPr>
              <w:t>GBase</w:t>
            </w:r>
            <w:proofErr w:type="spellEnd"/>
            <w:r w:rsidRPr="00E61D25">
              <w:rPr>
                <w:rFonts w:ascii="Times New Roman" w:hAnsi="Times New Roman"/>
                <w:color w:val="000000"/>
                <w:sz w:val="22"/>
                <w:szCs w:val="22"/>
                <w:lang w:val="en-US"/>
              </w:rPr>
              <w:t xml:space="preserve"> SR, 10 </w:t>
            </w:r>
            <w:proofErr w:type="spellStart"/>
            <w:r w:rsidRPr="00E61D25">
              <w:rPr>
                <w:rFonts w:ascii="Times New Roman" w:hAnsi="Times New Roman"/>
                <w:color w:val="000000"/>
                <w:sz w:val="22"/>
                <w:szCs w:val="22"/>
                <w:lang w:val="en-US"/>
              </w:rPr>
              <w:t>GBase</w:t>
            </w:r>
            <w:proofErr w:type="spellEnd"/>
            <w:r w:rsidRPr="00E61D25">
              <w:rPr>
                <w:rFonts w:ascii="Times New Roman" w:hAnsi="Times New Roman"/>
                <w:color w:val="000000"/>
                <w:sz w:val="22"/>
                <w:szCs w:val="22"/>
                <w:lang w:val="en-US"/>
              </w:rPr>
              <w:t xml:space="preserve"> LR and 10 </w:t>
            </w:r>
            <w:proofErr w:type="spellStart"/>
            <w:r w:rsidRPr="00E61D25">
              <w:rPr>
                <w:rFonts w:ascii="Times New Roman" w:hAnsi="Times New Roman"/>
                <w:color w:val="000000"/>
                <w:sz w:val="22"/>
                <w:szCs w:val="22"/>
                <w:lang w:val="en-US"/>
              </w:rPr>
              <w:t>GBase</w:t>
            </w:r>
            <w:proofErr w:type="spellEnd"/>
            <w:r w:rsidRPr="00E61D25">
              <w:rPr>
                <w:rFonts w:ascii="Times New Roman" w:hAnsi="Times New Roman"/>
                <w:color w:val="000000"/>
                <w:sz w:val="22"/>
                <w:szCs w:val="22"/>
                <w:lang w:val="en-US"/>
              </w:rPr>
              <w:t xml:space="preserve"> ER fiber interfaces.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a non-blocking switching capacity of 176 </w:t>
            </w:r>
            <w:proofErr w:type="spellStart"/>
            <w:r w:rsidRPr="00E61D25">
              <w:rPr>
                <w:rFonts w:ascii="Times New Roman" w:hAnsi="Times New Roman"/>
                <w:color w:val="000000"/>
                <w:sz w:val="22"/>
                <w:szCs w:val="22"/>
                <w:lang w:val="en-US"/>
              </w:rPr>
              <w:t>Gbps</w:t>
            </w:r>
            <w:proofErr w:type="spellEnd"/>
            <w:r w:rsidRPr="00E61D25">
              <w:rPr>
                <w:rFonts w:ascii="Times New Roman" w:hAnsi="Times New Roman"/>
                <w:color w:val="000000"/>
                <w:sz w:val="22"/>
                <w:szCs w:val="22"/>
                <w:lang w:val="en-US"/>
              </w:rPr>
              <w:t>.</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a switching capacity of 132 </w:t>
            </w:r>
            <w:proofErr w:type="spellStart"/>
            <w:r w:rsidRPr="00E61D25">
              <w:rPr>
                <w:rFonts w:ascii="Times New Roman" w:hAnsi="Times New Roman"/>
                <w:color w:val="000000"/>
                <w:sz w:val="22"/>
                <w:szCs w:val="22"/>
                <w:lang w:val="en-US"/>
              </w:rPr>
              <w:t>Mpps</w:t>
            </w:r>
            <w:proofErr w:type="spellEnd"/>
            <w:r w:rsidRPr="00E61D25">
              <w:rPr>
                <w:rFonts w:ascii="Times New Roman" w:hAnsi="Times New Roman"/>
                <w:color w:val="000000"/>
                <w:sz w:val="22"/>
                <w:szCs w:val="22"/>
                <w:lang w:val="en-US"/>
              </w:rPr>
              <w:t>.</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have VLAN-Based, MAC-Based and IP-Based Access Control Lists.</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IPv6.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Static Routing, OSPFv2, OSPFv3, RIPv1, RIPv2 and BGP protocols.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802.1d Spanning Tree and IEEE 802.1s Multiple Spanning Tree protocols.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support IEEE 802.3AD Link Aggregation protocol and VLAG.</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IGMP Snooping.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DHCP Relay.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support IEEE 802.1x.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37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 It must support at least 4000 VLAN IDs and it must be able to identify at least 2048 active VLANs.</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themeColor="text1"/>
                <w:sz w:val="22"/>
                <w:szCs w:val="22"/>
                <w:lang w:val="en-US"/>
              </w:rPr>
              <w:t xml:space="preserve">It must have </w:t>
            </w:r>
            <w:proofErr w:type="spellStart"/>
            <w:r w:rsidRPr="00E61D25">
              <w:rPr>
                <w:rFonts w:ascii="Times New Roman" w:hAnsi="Times New Roman"/>
                <w:color w:val="000000" w:themeColor="text1"/>
                <w:sz w:val="22"/>
                <w:szCs w:val="22"/>
                <w:lang w:val="en-US"/>
              </w:rPr>
              <w:t>VMready</w:t>
            </w:r>
            <w:proofErr w:type="spellEnd"/>
            <w:r w:rsidRPr="00E61D25">
              <w:rPr>
                <w:rFonts w:ascii="Times New Roman" w:hAnsi="Times New Roman"/>
                <w:color w:val="000000" w:themeColor="text1"/>
                <w:sz w:val="22"/>
                <w:szCs w:val="22"/>
                <w:lang w:val="en-US"/>
              </w:rPr>
              <w:t xml:space="preserve"> support.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It must have at least two hot swap power supplies for redundancy.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must be managed over console, SNMP, SSHv2 (secure shell), telnet.</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Using console, browser or TFTP, software must be able to be updated and the device configuration must be backed up.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289"/>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 It must have openflow support.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b/>
                <w:sz w:val="22"/>
                <w:szCs w:val="22"/>
                <w:lang w:val="en-US"/>
              </w:rPr>
              <w:t>Technical Specifications of Cabinet (2 UNIT):</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Its height must be at least 42U.</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There must be at least four PDUs with 32A power. PDU inlets must be compatible with connected equipment and must be provided in sufficient numbers.</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9B6388">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There must be at least a 1</w:t>
            </w:r>
            <w:r w:rsidR="009B6388">
              <w:rPr>
                <w:rFonts w:ascii="Times New Roman" w:hAnsi="Times New Roman"/>
                <w:color w:val="000000"/>
                <w:sz w:val="22"/>
                <w:szCs w:val="22"/>
                <w:lang w:val="en-US"/>
              </w:rPr>
              <w:t>7</w:t>
            </w:r>
            <w:r w:rsidRPr="00E61D25">
              <w:rPr>
                <w:rFonts w:ascii="Times New Roman" w:hAnsi="Times New Roman"/>
                <w:color w:val="000000"/>
                <w:sz w:val="22"/>
                <w:szCs w:val="22"/>
                <w:lang w:val="en-US"/>
              </w:rPr>
              <w:t xml:space="preserve">” monitor and a keyboard set inside the cabinet. This set must not be higher than 1U.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There must be a KVM switch with a minimum of eight ports inside the cabinet. Contractor must provide all necessary cables and fixtures for rack servers. </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601"/>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34257A"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Contractor must provide all software, cables, connectors, converters, electrical connection cables and testing devices for the hardware needed for installation.</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34257A" w:rsidRPr="009C2890">
        <w:trPr>
          <w:trHeight w:val="533"/>
        </w:trPr>
        <w:tc>
          <w:tcPr>
            <w:tcW w:w="1040" w:type="dxa"/>
            <w:shd w:val="clear" w:color="auto" w:fill="auto"/>
          </w:tcPr>
          <w:p w:rsidR="0034257A" w:rsidRPr="003B5DE6" w:rsidRDefault="0034257A"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34257A" w:rsidRPr="00E61D25" w:rsidRDefault="005354BC" w:rsidP="00E61D25">
            <w:pPr>
              <w:spacing w:before="0" w:after="0"/>
              <w:jc w:val="both"/>
              <w:rPr>
                <w:rFonts w:ascii="Times New Roman" w:hAnsi="Times New Roman"/>
                <w:color w:val="000000"/>
                <w:sz w:val="22"/>
                <w:szCs w:val="22"/>
                <w:lang w:val="en-US"/>
              </w:rPr>
            </w:pPr>
            <w:r w:rsidRPr="00E61D25">
              <w:rPr>
                <w:rFonts w:ascii="Times New Roman" w:hAnsi="Times New Roman"/>
                <w:b/>
                <w:sz w:val="22"/>
                <w:szCs w:val="22"/>
                <w:lang w:val="en-US"/>
              </w:rPr>
              <w:t>Desktop Computer:</w:t>
            </w:r>
          </w:p>
        </w:tc>
        <w:tc>
          <w:tcPr>
            <w:tcW w:w="0" w:type="auto"/>
            <w:shd w:val="clear" w:color="auto" w:fill="auto"/>
          </w:tcPr>
          <w:p w:rsidR="0034257A" w:rsidRPr="005A0DF8" w:rsidRDefault="0034257A" w:rsidP="00810A03">
            <w:pPr>
              <w:rPr>
                <w:rFonts w:ascii="Times New Roman" w:hAnsi="Times New Roman"/>
                <w:b/>
                <w:lang w:val="en-GB"/>
              </w:rPr>
            </w:pPr>
          </w:p>
        </w:tc>
        <w:tc>
          <w:tcPr>
            <w:tcW w:w="0" w:type="auto"/>
            <w:shd w:val="clear" w:color="auto" w:fill="auto"/>
          </w:tcPr>
          <w:p w:rsidR="0034257A" w:rsidRPr="005A0DF8" w:rsidRDefault="0034257A" w:rsidP="00810A03">
            <w:pPr>
              <w:rPr>
                <w:rFonts w:ascii="Times New Roman" w:hAnsi="Times New Roman"/>
                <w:b/>
                <w:lang w:val="en-GB"/>
              </w:rPr>
            </w:pPr>
          </w:p>
        </w:tc>
        <w:tc>
          <w:tcPr>
            <w:tcW w:w="1414" w:type="dxa"/>
            <w:shd w:val="clear" w:color="auto" w:fill="auto"/>
          </w:tcPr>
          <w:p w:rsidR="0034257A" w:rsidRPr="005A0DF8" w:rsidRDefault="0034257A"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Computer case form factors must be micro ATX and mini tower type.</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Processor</w:t>
            </w:r>
            <w:r w:rsidR="005354BC" w:rsidRPr="00E61D25">
              <w:rPr>
                <w:rFonts w:ascii="Times New Roman" w:hAnsi="Times New Roman"/>
                <w:color w:val="000000"/>
                <w:sz w:val="22"/>
                <w:szCs w:val="22"/>
                <w:lang w:val="en-US"/>
              </w:rPr>
              <w:t xml:space="preserve">: </w:t>
            </w:r>
            <w:r w:rsidRPr="00E61D25">
              <w:rPr>
                <w:rFonts w:ascii="Times New Roman" w:hAnsi="Times New Roman"/>
                <w:color w:val="000000"/>
                <w:sz w:val="22"/>
                <w:szCs w:val="22"/>
                <w:lang w:val="en-US"/>
              </w:rPr>
              <w:t xml:space="preserve"> </w:t>
            </w:r>
            <w:proofErr w:type="spellStart"/>
            <w:r w:rsidR="005354BC" w:rsidRPr="00E61D25">
              <w:rPr>
                <w:rFonts w:ascii="Times New Roman" w:hAnsi="Times New Roman"/>
                <w:color w:val="000000"/>
                <w:sz w:val="22"/>
                <w:szCs w:val="22"/>
                <w:lang w:val="en-US"/>
              </w:rPr>
              <w:t>Passmark</w:t>
            </w:r>
            <w:proofErr w:type="spellEnd"/>
            <w:r w:rsidR="005354BC" w:rsidRPr="00E61D25">
              <w:rPr>
                <w:rFonts w:ascii="Times New Roman" w:hAnsi="Times New Roman"/>
                <w:color w:val="000000"/>
                <w:sz w:val="22"/>
                <w:szCs w:val="22"/>
                <w:lang w:val="en-US"/>
              </w:rPr>
              <w:t xml:space="preserve"> score min. 7000 </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Processor and built-in cooling unit/fan must be of same brand.</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Computer’s RAM must consist of memory cards with a minimum speed of 8 GB each, and the total capacity must be at least 16 GB. Each card must be DDR3 and have a speed of 1600 MHz or better. </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Computer must have an internal SSD hard drive with an unformatted disk space of at least 240 GB. </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There will be at least one sound card which is integrated with the motherboard.</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bottom"/>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There will be at least one RJ-45 connector Ethernet card which is integrated with the motherboard and supports at least 10/100/1000 Mbps speed.</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With each computer, at least 103 Turkish keyboards will be supplied, the same brand as computers.</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With each computer, one optical or laser mouse with at least two clicks </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9B6388">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 xml:space="preserve">There will be the connection interfaces on the pc for keyboard, screen and mouse connections; necessary cables, connectors etc. for these connections will be supplied by   each computer, LED backlighted and TFT/LCD type monitors which has the size of  at least 24” will be supplied. There will be no dead pixels on the display size. </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Each computer has a DVD-RVV driver for CD and DVD reading and burning, necessary programs for CD and DVD reading and burning will be supplied.</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DA26F2" w:rsidRPr="009C2890">
        <w:trPr>
          <w:trHeight w:val="601"/>
        </w:trPr>
        <w:tc>
          <w:tcPr>
            <w:tcW w:w="1040" w:type="dxa"/>
            <w:shd w:val="clear" w:color="auto" w:fill="auto"/>
          </w:tcPr>
          <w:p w:rsidR="00DA26F2" w:rsidRPr="003B5DE6" w:rsidRDefault="00DA26F2"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DA26F2" w:rsidRPr="00E61D25" w:rsidRDefault="00DA26F2"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Operating system licenses will be at least Microsoft Windows 8.1 Pro OEM (Turkish) 64 Bits</w:t>
            </w:r>
            <w:r w:rsidR="005354BC" w:rsidRPr="00E61D25">
              <w:rPr>
                <w:rFonts w:ascii="Times New Roman" w:hAnsi="Times New Roman"/>
                <w:color w:val="000000"/>
                <w:sz w:val="22"/>
                <w:szCs w:val="22"/>
                <w:lang w:val="en-US"/>
              </w:rPr>
              <w:t xml:space="preserve"> or equivalent</w:t>
            </w:r>
            <w:r w:rsidRPr="00E61D25">
              <w:rPr>
                <w:rFonts w:ascii="Times New Roman" w:hAnsi="Times New Roman"/>
                <w:color w:val="000000"/>
                <w:sz w:val="22"/>
                <w:szCs w:val="22"/>
                <w:lang w:val="en-US"/>
              </w:rPr>
              <w:t>.</w:t>
            </w:r>
          </w:p>
        </w:tc>
        <w:tc>
          <w:tcPr>
            <w:tcW w:w="0" w:type="auto"/>
            <w:shd w:val="clear" w:color="auto" w:fill="auto"/>
          </w:tcPr>
          <w:p w:rsidR="00DA26F2" w:rsidRPr="005A0DF8" w:rsidRDefault="00DA26F2" w:rsidP="00810A03">
            <w:pPr>
              <w:rPr>
                <w:rFonts w:ascii="Times New Roman" w:hAnsi="Times New Roman"/>
                <w:b/>
                <w:lang w:val="en-GB"/>
              </w:rPr>
            </w:pPr>
          </w:p>
        </w:tc>
        <w:tc>
          <w:tcPr>
            <w:tcW w:w="0" w:type="auto"/>
            <w:shd w:val="clear" w:color="auto" w:fill="auto"/>
          </w:tcPr>
          <w:p w:rsidR="00DA26F2" w:rsidRPr="005A0DF8" w:rsidRDefault="00DA26F2" w:rsidP="00810A03">
            <w:pPr>
              <w:rPr>
                <w:rFonts w:ascii="Times New Roman" w:hAnsi="Times New Roman"/>
                <w:b/>
                <w:lang w:val="en-GB"/>
              </w:rPr>
            </w:pPr>
          </w:p>
        </w:tc>
        <w:tc>
          <w:tcPr>
            <w:tcW w:w="1414" w:type="dxa"/>
            <w:shd w:val="clear" w:color="auto" w:fill="auto"/>
          </w:tcPr>
          <w:p w:rsidR="00DA26F2" w:rsidRPr="005A0DF8" w:rsidRDefault="00DA26F2" w:rsidP="00810A03">
            <w:pPr>
              <w:tabs>
                <w:tab w:val="left" w:pos="729"/>
              </w:tabs>
              <w:jc w:val="center"/>
              <w:rPr>
                <w:rFonts w:ascii="Times New Roman" w:hAnsi="Times New Roman"/>
                <w:b/>
                <w:lang w:val="en-GB"/>
              </w:rPr>
            </w:pPr>
          </w:p>
        </w:tc>
      </w:tr>
      <w:tr w:rsidR="005354BC" w:rsidRPr="009C2890">
        <w:trPr>
          <w:trHeight w:val="509"/>
        </w:trPr>
        <w:tc>
          <w:tcPr>
            <w:tcW w:w="1040" w:type="dxa"/>
            <w:shd w:val="clear" w:color="auto" w:fill="auto"/>
          </w:tcPr>
          <w:p w:rsidR="005354BC" w:rsidRPr="003B5DE6" w:rsidRDefault="005354BC" w:rsidP="00C70C93">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lang w:val="en-US"/>
              </w:rPr>
            </w:pPr>
            <w:r w:rsidRPr="00E61D25">
              <w:rPr>
                <w:rFonts w:ascii="Times New Roman" w:hAnsi="Times New Roman"/>
                <w:b/>
                <w:sz w:val="22"/>
                <w:szCs w:val="22"/>
                <w:lang w:val="en-US"/>
              </w:rPr>
              <w:t>Live Scanner (fingerprint)</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401"/>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Proposed devices will be optical.</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601"/>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The device will receive the plain (4x4x2) and rolled impressions of ten prints.</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303"/>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Scanning surface will be at least 7x8 cm.</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395"/>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 xml:space="preserve">The resolution of the scanner will be at least 500 +/-5 (DPI/PPI). </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331"/>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It will fulfill the FBI EF-F (FBI IQS – Image Quality Specification).</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281"/>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Device connection interface will be USB.</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373"/>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Outer layer will be durable.</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420"/>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Devices will be able to run 7 days 24 hours.</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562"/>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The device will have a connected hatch which covers the scanning surface while it is not used.</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5354BC" w:rsidRPr="009C2890">
        <w:trPr>
          <w:trHeight w:val="414"/>
        </w:trPr>
        <w:tc>
          <w:tcPr>
            <w:tcW w:w="1040" w:type="dxa"/>
            <w:shd w:val="clear" w:color="auto" w:fill="auto"/>
          </w:tcPr>
          <w:p w:rsidR="005354BC" w:rsidRPr="003B5DE6" w:rsidRDefault="005354BC"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5354BC" w:rsidRPr="00E61D25" w:rsidRDefault="005354BC"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For each device, at least 3 cleaning fabrics and cleaning fluids will be supplied.</w:t>
            </w:r>
          </w:p>
        </w:tc>
        <w:tc>
          <w:tcPr>
            <w:tcW w:w="0" w:type="auto"/>
            <w:shd w:val="clear" w:color="auto" w:fill="auto"/>
          </w:tcPr>
          <w:p w:rsidR="005354BC" w:rsidRPr="005A0DF8" w:rsidRDefault="005354BC" w:rsidP="00810A03">
            <w:pPr>
              <w:rPr>
                <w:rFonts w:ascii="Times New Roman" w:hAnsi="Times New Roman"/>
                <w:b/>
                <w:lang w:val="en-GB"/>
              </w:rPr>
            </w:pPr>
          </w:p>
        </w:tc>
        <w:tc>
          <w:tcPr>
            <w:tcW w:w="0" w:type="auto"/>
            <w:shd w:val="clear" w:color="auto" w:fill="auto"/>
          </w:tcPr>
          <w:p w:rsidR="005354BC" w:rsidRPr="005A0DF8" w:rsidRDefault="005354BC" w:rsidP="00810A03">
            <w:pPr>
              <w:rPr>
                <w:rFonts w:ascii="Times New Roman" w:hAnsi="Times New Roman"/>
                <w:b/>
                <w:lang w:val="en-GB"/>
              </w:rPr>
            </w:pPr>
          </w:p>
        </w:tc>
        <w:tc>
          <w:tcPr>
            <w:tcW w:w="1414" w:type="dxa"/>
            <w:shd w:val="clear" w:color="auto" w:fill="auto"/>
          </w:tcPr>
          <w:p w:rsidR="005354BC" w:rsidRPr="005A0DF8" w:rsidRDefault="005354BC" w:rsidP="00810A03">
            <w:pPr>
              <w:tabs>
                <w:tab w:val="left" w:pos="729"/>
              </w:tabs>
              <w:jc w:val="center"/>
              <w:rPr>
                <w:rFonts w:ascii="Times New Roman" w:hAnsi="Times New Roman"/>
                <w:b/>
                <w:lang w:val="en-GB"/>
              </w:rPr>
            </w:pPr>
          </w:p>
        </w:tc>
      </w:tr>
      <w:tr w:rsidR="006E5368" w:rsidRPr="009C2890">
        <w:trPr>
          <w:trHeight w:val="349"/>
        </w:trPr>
        <w:tc>
          <w:tcPr>
            <w:tcW w:w="1040" w:type="dxa"/>
            <w:shd w:val="clear" w:color="auto" w:fill="auto"/>
          </w:tcPr>
          <w:p w:rsidR="006E5368" w:rsidRPr="003B5DE6" w:rsidRDefault="006E5368" w:rsidP="00C70C93">
            <w:pPr>
              <w:pStyle w:val="ListParagraph"/>
              <w:numPr>
                <w:ilvl w:val="2"/>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jc w:val="both"/>
              <w:rPr>
                <w:rFonts w:ascii="Times New Roman" w:hAnsi="Times New Roman"/>
                <w:color w:val="000000"/>
                <w:sz w:val="22"/>
                <w:szCs w:val="22"/>
              </w:rPr>
            </w:pPr>
            <w:r w:rsidRPr="00E61D25">
              <w:rPr>
                <w:rFonts w:ascii="Times New Roman" w:hAnsi="Times New Roman"/>
                <w:b/>
                <w:sz w:val="22"/>
                <w:szCs w:val="22"/>
                <w:lang w:val="en-US"/>
              </w:rPr>
              <w:t>STATUS AND TRANSFER OF THE CURRENT DATA</w:t>
            </w:r>
            <w:r w:rsidRPr="00E61D25">
              <w:rPr>
                <w:rFonts w:ascii="Times New Roman" w:hAnsi="Times New Roman"/>
                <w:sz w:val="22"/>
                <w:szCs w:val="22"/>
                <w:lang w:val="en-US"/>
              </w:rPr>
              <w:t>:</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583"/>
        </w:trPr>
        <w:tc>
          <w:tcPr>
            <w:tcW w:w="1040" w:type="dxa"/>
            <w:shd w:val="clear" w:color="auto" w:fill="auto"/>
          </w:tcPr>
          <w:p w:rsidR="006E5368" w:rsidRPr="003B5DE6" w:rsidRDefault="006E5368"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line="360" w:lineRule="auto"/>
              <w:jc w:val="both"/>
              <w:rPr>
                <w:rFonts w:ascii="Times New Roman" w:hAnsi="Times New Roman"/>
                <w:sz w:val="22"/>
                <w:szCs w:val="22"/>
                <w:lang w:val="en-US"/>
              </w:rPr>
            </w:pPr>
            <w:r w:rsidRPr="00E61D25">
              <w:rPr>
                <w:rFonts w:ascii="Times New Roman" w:hAnsi="Times New Roman"/>
                <w:sz w:val="22"/>
                <w:szCs w:val="22"/>
                <w:lang w:val="en-US"/>
              </w:rPr>
              <w:t>There are approximately 1,500,000 ten prints and identity data in NIST format which will be converted to system.</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523"/>
        </w:trPr>
        <w:tc>
          <w:tcPr>
            <w:tcW w:w="1040" w:type="dxa"/>
            <w:shd w:val="clear" w:color="auto" w:fill="auto"/>
          </w:tcPr>
          <w:p w:rsidR="006E5368" w:rsidRPr="003B5DE6" w:rsidRDefault="006E5368" w:rsidP="00C70C93">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line="360" w:lineRule="auto"/>
              <w:jc w:val="both"/>
              <w:rPr>
                <w:rFonts w:ascii="Times New Roman" w:hAnsi="Times New Roman"/>
                <w:sz w:val="22"/>
                <w:szCs w:val="22"/>
                <w:lang w:val="en-US"/>
              </w:rPr>
            </w:pPr>
            <w:r w:rsidRPr="00E61D25">
              <w:rPr>
                <w:rFonts w:ascii="Times New Roman" w:hAnsi="Times New Roman"/>
                <w:b/>
                <w:sz w:val="22"/>
                <w:szCs w:val="22"/>
                <w:lang w:val="en-US"/>
              </w:rPr>
              <w:t>INSTALLATION:</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417"/>
        </w:trPr>
        <w:tc>
          <w:tcPr>
            <w:tcW w:w="1040" w:type="dxa"/>
            <w:shd w:val="clear" w:color="auto" w:fill="auto"/>
          </w:tcPr>
          <w:p w:rsidR="006E5368" w:rsidRPr="003B5DE6" w:rsidRDefault="006E5368"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rPr>
              <w:t>CDM will be installed where the management will determine. The management will supply the air conditioning and infrastructure needs of the installation place.</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467"/>
        </w:trPr>
        <w:tc>
          <w:tcPr>
            <w:tcW w:w="1040" w:type="dxa"/>
            <w:shd w:val="clear" w:color="auto" w:fill="auto"/>
          </w:tcPr>
          <w:p w:rsidR="006E5368" w:rsidRPr="003B5DE6" w:rsidRDefault="006E5368"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All other client systems will be installed and ready to be used. All units will be given to the authority’s center warehouse. Distribution will be done by the management.</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375"/>
        </w:trPr>
        <w:tc>
          <w:tcPr>
            <w:tcW w:w="1040" w:type="dxa"/>
            <w:shd w:val="clear" w:color="auto" w:fill="auto"/>
          </w:tcPr>
          <w:p w:rsidR="006E5368" w:rsidRPr="003B5DE6" w:rsidRDefault="006E5368"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Uninterrupted power supply to protect all the equipment in the main system room (except for cooling and ventilating devices) from blackouts for at least 1 hour will be supplied by the contractor.</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6E5368" w:rsidRPr="009C2890">
        <w:trPr>
          <w:trHeight w:val="601"/>
        </w:trPr>
        <w:tc>
          <w:tcPr>
            <w:tcW w:w="1040" w:type="dxa"/>
            <w:shd w:val="clear" w:color="auto" w:fill="auto"/>
          </w:tcPr>
          <w:p w:rsidR="006E5368" w:rsidRPr="003B5DE6" w:rsidRDefault="006E5368" w:rsidP="00AA1275">
            <w:pPr>
              <w:pStyle w:val="ListParagraph"/>
              <w:numPr>
                <w:ilvl w:val="3"/>
                <w:numId w:val="26"/>
              </w:numPr>
              <w:tabs>
                <w:tab w:val="left" w:pos="-4678"/>
              </w:tabs>
              <w:overflowPunct w:val="0"/>
              <w:autoSpaceDE w:val="0"/>
              <w:autoSpaceDN w:val="0"/>
              <w:adjustRightInd w:val="0"/>
              <w:textAlignment w:val="baseline"/>
              <w:outlineLvl w:val="0"/>
              <w:rPr>
                <w:b/>
                <w:color w:val="000000"/>
                <w:sz w:val="22"/>
                <w:szCs w:val="22"/>
                <w:lang w:val="en-GB"/>
              </w:rPr>
            </w:pPr>
          </w:p>
        </w:tc>
        <w:tc>
          <w:tcPr>
            <w:tcW w:w="9344" w:type="dxa"/>
            <w:shd w:val="clear" w:color="auto" w:fill="auto"/>
            <w:vAlign w:val="center"/>
          </w:tcPr>
          <w:p w:rsidR="006E5368" w:rsidRPr="00E61D25" w:rsidRDefault="006E5368" w:rsidP="00E61D25">
            <w:pPr>
              <w:spacing w:before="0" w:after="0"/>
              <w:jc w:val="both"/>
              <w:rPr>
                <w:rFonts w:ascii="Times New Roman" w:hAnsi="Times New Roman"/>
                <w:color w:val="000000"/>
                <w:sz w:val="22"/>
                <w:szCs w:val="22"/>
              </w:rPr>
            </w:pPr>
            <w:r w:rsidRPr="00E61D25">
              <w:rPr>
                <w:rFonts w:ascii="Times New Roman" w:hAnsi="Times New Roman"/>
                <w:color w:val="000000"/>
                <w:sz w:val="22"/>
                <w:szCs w:val="22"/>
                <w:lang w:val="en-US"/>
              </w:rPr>
              <w:t>Connection with the CDM will be prepared via the network which is supplied by the management. Connection between CDM and APFIS and OPTES will be provided by the management.</w:t>
            </w:r>
          </w:p>
        </w:tc>
        <w:tc>
          <w:tcPr>
            <w:tcW w:w="0" w:type="auto"/>
            <w:shd w:val="clear" w:color="auto" w:fill="auto"/>
          </w:tcPr>
          <w:p w:rsidR="006E5368" w:rsidRPr="005A0DF8" w:rsidRDefault="006E5368" w:rsidP="00810A03">
            <w:pPr>
              <w:rPr>
                <w:rFonts w:ascii="Times New Roman" w:hAnsi="Times New Roman"/>
                <w:b/>
                <w:lang w:val="en-GB"/>
              </w:rPr>
            </w:pPr>
          </w:p>
        </w:tc>
        <w:tc>
          <w:tcPr>
            <w:tcW w:w="0" w:type="auto"/>
            <w:shd w:val="clear" w:color="auto" w:fill="auto"/>
          </w:tcPr>
          <w:p w:rsidR="006E5368" w:rsidRPr="005A0DF8" w:rsidRDefault="006E5368" w:rsidP="00810A03">
            <w:pPr>
              <w:rPr>
                <w:rFonts w:ascii="Times New Roman" w:hAnsi="Times New Roman"/>
                <w:b/>
                <w:lang w:val="en-GB"/>
              </w:rPr>
            </w:pPr>
          </w:p>
        </w:tc>
        <w:tc>
          <w:tcPr>
            <w:tcW w:w="1414" w:type="dxa"/>
            <w:shd w:val="clear" w:color="auto" w:fill="auto"/>
          </w:tcPr>
          <w:p w:rsidR="006E5368" w:rsidRPr="005A0DF8" w:rsidRDefault="006E5368" w:rsidP="00810A03">
            <w:pPr>
              <w:tabs>
                <w:tab w:val="left" w:pos="729"/>
              </w:tabs>
              <w:jc w:val="center"/>
              <w:rPr>
                <w:rFonts w:ascii="Times New Roman" w:hAnsi="Times New Roman"/>
                <w:b/>
                <w:lang w:val="en-GB"/>
              </w:rPr>
            </w:pPr>
          </w:p>
        </w:tc>
      </w:tr>
      <w:tr w:rsidR="0057679D" w:rsidRPr="0057679D">
        <w:trPr>
          <w:trHeight w:val="601"/>
        </w:trPr>
        <w:tc>
          <w:tcPr>
            <w:tcW w:w="1040" w:type="dxa"/>
            <w:shd w:val="clear" w:color="auto" w:fill="auto"/>
          </w:tcPr>
          <w:p w:rsidR="0057679D" w:rsidRPr="003B5DE6" w:rsidRDefault="0057679D" w:rsidP="0057679D">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vAlign w:val="center"/>
          </w:tcPr>
          <w:p w:rsidR="0057679D" w:rsidRPr="0057679D" w:rsidRDefault="0057679D" w:rsidP="0057679D">
            <w:pPr>
              <w:spacing w:before="0" w:after="0" w:line="360" w:lineRule="auto"/>
              <w:jc w:val="both"/>
              <w:rPr>
                <w:rFonts w:ascii="Times New Roman" w:hAnsi="Times New Roman"/>
                <w:b/>
                <w:sz w:val="22"/>
                <w:szCs w:val="22"/>
                <w:lang w:val="en-US"/>
              </w:rPr>
            </w:pPr>
            <w:r w:rsidRPr="0057679D">
              <w:rPr>
                <w:rFonts w:ascii="Times New Roman" w:hAnsi="Times New Roman"/>
                <w:b/>
                <w:sz w:val="22"/>
                <w:szCs w:val="22"/>
                <w:lang w:val="en-US"/>
              </w:rPr>
              <w:t>Other Requirements and Testing</w:t>
            </w:r>
          </w:p>
          <w:p w:rsidR="0057679D" w:rsidRPr="0057679D" w:rsidRDefault="0057679D" w:rsidP="0057679D">
            <w:pPr>
              <w:spacing w:before="0" w:after="0"/>
              <w:jc w:val="both"/>
              <w:rPr>
                <w:rFonts w:ascii="Times New Roman" w:hAnsi="Times New Roman"/>
                <w:color w:val="000000"/>
                <w:sz w:val="22"/>
                <w:szCs w:val="22"/>
              </w:rPr>
            </w:pPr>
            <w:r w:rsidRPr="0057679D">
              <w:rPr>
                <w:rFonts w:ascii="Times New Roman" w:hAnsi="Times New Roman"/>
                <w:color w:val="000000"/>
                <w:sz w:val="22"/>
                <w:szCs w:val="22"/>
              </w:rPr>
              <w:t xml:space="preserve">Testing will be performed on POLNET and will be used on POLNET            </w:t>
            </w:r>
          </w:p>
          <w:p w:rsidR="0057679D" w:rsidRPr="006E48FA" w:rsidRDefault="0057679D" w:rsidP="0057679D">
            <w:pPr>
              <w:spacing w:before="0" w:after="0"/>
              <w:jc w:val="both"/>
              <w:rPr>
                <w:rFonts w:ascii="Times New Roman" w:hAnsi="Times New Roman"/>
                <w:color w:val="000000"/>
                <w:sz w:val="22"/>
                <w:szCs w:val="22"/>
              </w:rPr>
            </w:pPr>
            <w:r w:rsidRPr="0057679D">
              <w:rPr>
                <w:rFonts w:ascii="Times New Roman" w:hAnsi="Times New Roman"/>
                <w:color w:val="000000"/>
                <w:sz w:val="22"/>
                <w:szCs w:val="22"/>
              </w:rPr>
              <w:t>The system exposes web services for data transfer, check, storage, deletion etc.,</w:t>
            </w:r>
          </w:p>
        </w:tc>
        <w:tc>
          <w:tcPr>
            <w:tcW w:w="0" w:type="auto"/>
            <w:shd w:val="clear" w:color="auto" w:fill="auto"/>
          </w:tcPr>
          <w:p w:rsidR="0057679D" w:rsidRPr="005A0DF8" w:rsidRDefault="0057679D" w:rsidP="00810A03">
            <w:pPr>
              <w:rPr>
                <w:rFonts w:ascii="Times New Roman" w:hAnsi="Times New Roman"/>
                <w:b/>
                <w:lang w:val="en-GB"/>
              </w:rPr>
            </w:pPr>
          </w:p>
        </w:tc>
        <w:tc>
          <w:tcPr>
            <w:tcW w:w="0" w:type="auto"/>
            <w:shd w:val="clear" w:color="auto" w:fill="auto"/>
          </w:tcPr>
          <w:p w:rsidR="0057679D" w:rsidRPr="005A0DF8" w:rsidRDefault="0057679D" w:rsidP="00810A03">
            <w:pPr>
              <w:rPr>
                <w:rFonts w:ascii="Times New Roman" w:hAnsi="Times New Roman"/>
                <w:b/>
                <w:lang w:val="en-GB"/>
              </w:rPr>
            </w:pPr>
          </w:p>
        </w:tc>
        <w:tc>
          <w:tcPr>
            <w:tcW w:w="1414" w:type="dxa"/>
            <w:shd w:val="clear" w:color="auto" w:fill="auto"/>
          </w:tcPr>
          <w:p w:rsidR="0057679D" w:rsidRPr="005A0DF8" w:rsidRDefault="0057679D" w:rsidP="00810A03">
            <w:pPr>
              <w:tabs>
                <w:tab w:val="left" w:pos="729"/>
              </w:tabs>
              <w:jc w:val="center"/>
              <w:rPr>
                <w:rFonts w:ascii="Times New Roman" w:hAnsi="Times New Roman"/>
                <w:b/>
                <w:lang w:val="en-GB"/>
              </w:rPr>
            </w:pPr>
          </w:p>
        </w:tc>
      </w:tr>
      <w:tr w:rsidR="0057679D" w:rsidRPr="0057679D">
        <w:trPr>
          <w:trHeight w:val="601"/>
        </w:trPr>
        <w:tc>
          <w:tcPr>
            <w:tcW w:w="1040" w:type="dxa"/>
            <w:shd w:val="clear" w:color="auto" w:fill="auto"/>
          </w:tcPr>
          <w:p w:rsidR="0057679D" w:rsidRPr="003B5DE6" w:rsidRDefault="0057679D" w:rsidP="0057679D">
            <w:pPr>
              <w:pStyle w:val="ListParagraph"/>
              <w:numPr>
                <w:ilvl w:val="2"/>
                <w:numId w:val="26"/>
              </w:numPr>
              <w:tabs>
                <w:tab w:val="left" w:pos="-4678"/>
              </w:tabs>
              <w:overflowPunct w:val="0"/>
              <w:autoSpaceDE w:val="0"/>
              <w:autoSpaceDN w:val="0"/>
              <w:adjustRightInd w:val="0"/>
              <w:ind w:left="601"/>
              <w:textAlignment w:val="baseline"/>
              <w:outlineLvl w:val="0"/>
              <w:rPr>
                <w:b/>
                <w:color w:val="000000"/>
                <w:sz w:val="22"/>
                <w:szCs w:val="22"/>
                <w:lang w:val="en-GB"/>
              </w:rPr>
            </w:pPr>
          </w:p>
        </w:tc>
        <w:tc>
          <w:tcPr>
            <w:tcW w:w="9344" w:type="dxa"/>
            <w:shd w:val="clear" w:color="auto" w:fill="auto"/>
            <w:vAlign w:val="center"/>
          </w:tcPr>
          <w:p w:rsidR="0057679D" w:rsidRPr="0057679D" w:rsidRDefault="0057679D" w:rsidP="0057679D">
            <w:pPr>
              <w:spacing w:before="0" w:after="0"/>
              <w:jc w:val="both"/>
              <w:rPr>
                <w:rFonts w:ascii="Times New Roman" w:hAnsi="Times New Roman"/>
                <w:b/>
                <w:color w:val="000000"/>
                <w:sz w:val="22"/>
                <w:szCs w:val="22"/>
              </w:rPr>
            </w:pPr>
            <w:r w:rsidRPr="0057679D">
              <w:rPr>
                <w:rFonts w:ascii="Times New Roman" w:hAnsi="Times New Roman"/>
                <w:b/>
                <w:color w:val="000000"/>
                <w:sz w:val="22"/>
                <w:szCs w:val="22"/>
              </w:rPr>
              <w:t>Compatibility Requirements:</w:t>
            </w:r>
          </w:p>
          <w:p w:rsidR="0057679D" w:rsidRPr="0057679D" w:rsidRDefault="0057679D" w:rsidP="0057679D">
            <w:pPr>
              <w:spacing w:before="0" w:after="0"/>
              <w:jc w:val="both"/>
              <w:rPr>
                <w:rFonts w:ascii="Times New Roman" w:hAnsi="Times New Roman"/>
                <w:color w:val="000000"/>
                <w:sz w:val="22"/>
                <w:szCs w:val="22"/>
              </w:rPr>
            </w:pPr>
            <w:r w:rsidRPr="0057679D">
              <w:rPr>
                <w:rFonts w:ascii="Times New Roman" w:hAnsi="Times New Roman"/>
                <w:color w:val="000000"/>
                <w:sz w:val="22"/>
                <w:szCs w:val="22"/>
              </w:rPr>
              <w:t>Exchange of data must be according to ANSI/NIST ITL 1-2000 or equivalent international standard</w:t>
            </w:r>
          </w:p>
          <w:p w:rsidR="0057679D" w:rsidRPr="0057679D" w:rsidRDefault="0057679D" w:rsidP="0057679D">
            <w:pPr>
              <w:spacing w:before="0" w:after="0"/>
              <w:jc w:val="both"/>
              <w:rPr>
                <w:rFonts w:ascii="Times New Roman" w:hAnsi="Times New Roman"/>
                <w:b/>
                <w:sz w:val="22"/>
                <w:szCs w:val="22"/>
                <w:lang w:val="en-GB"/>
              </w:rPr>
            </w:pPr>
          </w:p>
        </w:tc>
        <w:tc>
          <w:tcPr>
            <w:tcW w:w="0" w:type="auto"/>
            <w:shd w:val="clear" w:color="auto" w:fill="auto"/>
          </w:tcPr>
          <w:p w:rsidR="0057679D" w:rsidRPr="005A0DF8" w:rsidRDefault="0057679D" w:rsidP="00810A03">
            <w:pPr>
              <w:rPr>
                <w:rFonts w:ascii="Times New Roman" w:hAnsi="Times New Roman"/>
                <w:b/>
                <w:lang w:val="en-GB"/>
              </w:rPr>
            </w:pPr>
          </w:p>
        </w:tc>
        <w:tc>
          <w:tcPr>
            <w:tcW w:w="0" w:type="auto"/>
            <w:shd w:val="clear" w:color="auto" w:fill="auto"/>
          </w:tcPr>
          <w:p w:rsidR="0057679D" w:rsidRPr="005A0DF8" w:rsidRDefault="0057679D" w:rsidP="00810A03">
            <w:pPr>
              <w:rPr>
                <w:rFonts w:ascii="Times New Roman" w:hAnsi="Times New Roman"/>
                <w:b/>
                <w:lang w:val="en-GB"/>
              </w:rPr>
            </w:pPr>
          </w:p>
        </w:tc>
        <w:tc>
          <w:tcPr>
            <w:tcW w:w="1414" w:type="dxa"/>
            <w:shd w:val="clear" w:color="auto" w:fill="auto"/>
          </w:tcPr>
          <w:p w:rsidR="0057679D" w:rsidRPr="005A0DF8" w:rsidRDefault="0057679D" w:rsidP="00810A03">
            <w:pPr>
              <w:tabs>
                <w:tab w:val="left" w:pos="729"/>
              </w:tabs>
              <w:jc w:val="center"/>
              <w:rPr>
                <w:rFonts w:ascii="Times New Roman" w:hAnsi="Times New Roman"/>
                <w:b/>
                <w:lang w:val="en-GB"/>
              </w:rPr>
            </w:pPr>
          </w:p>
        </w:tc>
      </w:tr>
    </w:tbl>
    <w:p w:rsidR="009C5D9D" w:rsidRDefault="009C5D9D" w:rsidP="00F40FE4">
      <w:pPr>
        <w:spacing w:before="0"/>
        <w:rPr>
          <w:b/>
          <w:lang w:val="en-GB"/>
        </w:rPr>
      </w:pPr>
    </w:p>
    <w:p w:rsidR="0093573A" w:rsidRPr="00F40FE4" w:rsidRDefault="0093573A" w:rsidP="00F40FE4">
      <w:pPr>
        <w:spacing w:before="0"/>
        <w:rPr>
          <w:b/>
          <w:lang w:val="en-GB"/>
        </w:rPr>
      </w:pPr>
    </w:p>
    <w:sectPr w:rsidR="0093573A" w:rsidRPr="00F40FE4" w:rsidSect="008601EA">
      <w:footerReference w:type="default" r:id="rId11"/>
      <w:footerReference w:type="first" r:id="rId12"/>
      <w:pgSz w:w="16838" w:h="11906" w:orient="landscape"/>
      <w:pgMar w:top="709" w:right="1134" w:bottom="1418" w:left="1134" w:header="708" w:footer="708" w:gutter="0"/>
      <w:pgNumType w:start="1"/>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72A8F4" w15:done="0"/>
  <w15:commentEx w15:paraId="6A72A8F5" w15:done="0"/>
  <w15:commentEx w15:paraId="6A72A8F6" w15:done="0"/>
  <w15:commentEx w15:paraId="6A72A8F7" w15:done="0"/>
  <w15:commentEx w15:paraId="6A72A8F8" w15:done="0"/>
  <w15:commentEx w15:paraId="6A72A8F9" w15:done="0"/>
  <w15:commentEx w15:paraId="6A72A8FA" w15:done="0"/>
  <w15:commentEx w15:paraId="59A61F74" w15:done="0"/>
  <w15:commentEx w15:paraId="2F1F1EF7" w15:done="0"/>
  <w15:commentEx w15:paraId="23D8A0A8" w15:done="0"/>
  <w15:commentEx w15:paraId="6A72A8FB" w15:done="0"/>
  <w15:commentEx w15:paraId="6A72A8FC" w15:done="0"/>
  <w15:commentEx w15:paraId="6A72A8FD" w15:done="0"/>
  <w15:commentEx w15:paraId="6A72A8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430" w:rsidRDefault="00F75430">
      <w:r>
        <w:separator/>
      </w:r>
    </w:p>
  </w:endnote>
  <w:endnote w:type="continuationSeparator" w:id="0">
    <w:p w:rsidR="00F75430" w:rsidRDefault="00F7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702" w:rsidRPr="00C4214C" w:rsidRDefault="00DA7702"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201</w:t>
    </w:r>
    <w:r>
      <w:rPr>
        <w:rFonts w:ascii="Times New Roman" w:hAnsi="Times New Roman"/>
        <w:b/>
        <w:sz w:val="18"/>
        <w:szCs w:val="18"/>
        <w:lang w:val="en-GB"/>
      </w:rPr>
      <w:t>4</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204B64">
      <w:rPr>
        <w:rFonts w:ascii="Times New Roman" w:hAnsi="Times New Roman"/>
        <w:noProof/>
        <w:sz w:val="18"/>
        <w:szCs w:val="18"/>
        <w:lang w:val="en-GB"/>
      </w:rPr>
      <w:t>51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204B64">
      <w:rPr>
        <w:rFonts w:ascii="Times New Roman" w:hAnsi="Times New Roman"/>
        <w:noProof/>
        <w:sz w:val="18"/>
        <w:szCs w:val="18"/>
        <w:lang w:val="en-GB"/>
      </w:rPr>
      <w:t>51</w:t>
    </w:r>
    <w:r w:rsidRPr="00C4214C">
      <w:rPr>
        <w:rFonts w:ascii="Times New Roman" w:hAnsi="Times New Roman"/>
        <w:sz w:val="18"/>
        <w:szCs w:val="18"/>
      </w:rPr>
      <w:fldChar w:fldCharType="end"/>
    </w:r>
  </w:p>
  <w:p w:rsidR="00DA7702" w:rsidRPr="00C4214C" w:rsidRDefault="00DA7702" w:rsidP="00160A74">
    <w:pPr>
      <w:pStyle w:val="Footer"/>
      <w:tabs>
        <w:tab w:val="clear" w:pos="4320"/>
        <w:tab w:val="clear" w:pos="8640"/>
        <w:tab w:val="right" w:pos="14317"/>
      </w:tabs>
      <w:spacing w:before="0" w:after="0"/>
      <w:rPr>
        <w:rFonts w:ascii="Times New Roman" w:hAnsi="Times New Roman"/>
        <w:sz w:val="18"/>
        <w:szCs w:val="18"/>
        <w:lang w:val="en-GB"/>
      </w:rPr>
    </w:pPr>
    <w:r w:rsidRPr="00160A74">
      <w:rPr>
        <w:rFonts w:ascii="Times New Roman" w:hAnsi="Times New Roman"/>
        <w:sz w:val="18"/>
        <w:szCs w:val="18"/>
      </w:rPr>
      <w:t>c4f_annexiitechspeciiitechoffer_en.doc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702" w:rsidRPr="00C4214C" w:rsidRDefault="00DA7702"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201</w:t>
    </w:r>
    <w:r>
      <w:rPr>
        <w:rFonts w:ascii="Times New Roman" w:hAnsi="Times New Roman"/>
        <w:b/>
        <w:sz w:val="18"/>
        <w:szCs w:val="18"/>
        <w:lang w:val="en-GB"/>
      </w:rPr>
      <w:t>4</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204B64">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204B64">
      <w:rPr>
        <w:rFonts w:ascii="Times New Roman" w:hAnsi="Times New Roman"/>
        <w:noProof/>
        <w:sz w:val="18"/>
        <w:szCs w:val="18"/>
        <w:lang w:val="en-GB"/>
      </w:rPr>
      <w:t>51</w:t>
    </w:r>
    <w:r w:rsidRPr="00C4214C">
      <w:rPr>
        <w:rFonts w:ascii="Times New Roman" w:hAnsi="Times New Roman"/>
        <w:sz w:val="18"/>
        <w:szCs w:val="18"/>
      </w:rPr>
      <w:fldChar w:fldCharType="end"/>
    </w:r>
  </w:p>
  <w:p w:rsidR="00DA7702" w:rsidRPr="009F1BCE" w:rsidRDefault="00DA7702" w:rsidP="00406E94">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noProof/>
        <w:sz w:val="18"/>
        <w:szCs w:val="18"/>
        <w:lang w:val="en-GB"/>
      </w:rPr>
      <w:t>c4f_annexiitechspeciiitechoffer_en.doc</w:t>
    </w:r>
  </w:p>
  <w:p w:rsidR="00DA7702" w:rsidRPr="009F1BCE" w:rsidRDefault="00DA7702" w:rsidP="00B25580">
    <w:pPr>
      <w:pStyle w:val="Footer"/>
      <w:tabs>
        <w:tab w:val="clear" w:pos="4320"/>
        <w:tab w:val="clear" w:pos="8640"/>
        <w:tab w:val="right" w:pos="14317"/>
      </w:tabs>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430" w:rsidRDefault="00F75430">
      <w:r>
        <w:separator/>
      </w:r>
    </w:p>
  </w:footnote>
  <w:footnote w:type="continuationSeparator" w:id="0">
    <w:p w:rsidR="00F75430" w:rsidRDefault="00F754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AFC"/>
    <w:multiLevelType w:val="multilevel"/>
    <w:tmpl w:val="96C22FD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0D34A8E"/>
    <w:multiLevelType w:val="multilevel"/>
    <w:tmpl w:val="74042B9A"/>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
    <w:nsid w:val="01570A6F"/>
    <w:multiLevelType w:val="hybridMultilevel"/>
    <w:tmpl w:val="D4623B62"/>
    <w:lvl w:ilvl="0" w:tplc="041F0015">
      <w:start w:val="1"/>
      <w:numFmt w:val="upperLetter"/>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6FC2318"/>
    <w:multiLevelType w:val="hybridMultilevel"/>
    <w:tmpl w:val="279E5BF0"/>
    <w:lvl w:ilvl="0" w:tplc="DA94DB38">
      <w:start w:val="1"/>
      <w:numFmt w:val="bullet"/>
      <w:lvlText w:val="-"/>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0E227B"/>
    <w:multiLevelType w:val="hybridMultilevel"/>
    <w:tmpl w:val="E82EC4EC"/>
    <w:lvl w:ilvl="0" w:tplc="1CF2BA6A">
      <w:start w:val="1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C62F0C"/>
    <w:multiLevelType w:val="hybridMultilevel"/>
    <w:tmpl w:val="102EEFF2"/>
    <w:lvl w:ilvl="0" w:tplc="69ECDB3C">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5C1BEF"/>
    <w:multiLevelType w:val="hybridMultilevel"/>
    <w:tmpl w:val="9508F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0ED94544"/>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F3D438A"/>
    <w:multiLevelType w:val="hybridMultilevel"/>
    <w:tmpl w:val="35C2C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6013F"/>
    <w:multiLevelType w:val="hybridMultilevel"/>
    <w:tmpl w:val="F59C166A"/>
    <w:lvl w:ilvl="0" w:tplc="5EAA3E0C">
      <w:start w:val="1"/>
      <w:numFmt w:val="decimal"/>
      <w:lvlText w:val="%1."/>
      <w:lvlJc w:val="left"/>
      <w:pPr>
        <w:ind w:left="720" w:hanging="360"/>
      </w:pPr>
      <w:rPr>
        <w:rFonts w:cs="Times New Roman" w:hint="default"/>
        <w:b w:val="0"/>
        <w:sz w:val="22"/>
        <w:szCs w:val="22"/>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42E4CB8"/>
    <w:multiLevelType w:val="hybridMultilevel"/>
    <w:tmpl w:val="F446E63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AF2708B"/>
    <w:multiLevelType w:val="multilevel"/>
    <w:tmpl w:val="9BA46BE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26B11D69"/>
    <w:multiLevelType w:val="hybridMultilevel"/>
    <w:tmpl w:val="DF58F582"/>
    <w:lvl w:ilvl="0" w:tplc="DA94DB38">
      <w:start w:val="1"/>
      <w:numFmt w:val="bullet"/>
      <w:lvlText w:val="-"/>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788533F"/>
    <w:multiLevelType w:val="hybridMultilevel"/>
    <w:tmpl w:val="D510893A"/>
    <w:lvl w:ilvl="0" w:tplc="041F001B">
      <w:start w:val="1"/>
      <w:numFmt w:val="lowerRoman"/>
      <w:lvlText w:val="%1."/>
      <w:lvlJc w:val="right"/>
      <w:pPr>
        <w:ind w:left="436" w:hanging="360"/>
      </w:pPr>
    </w:lvl>
    <w:lvl w:ilvl="1" w:tplc="041F0019">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5">
    <w:nsid w:val="2B1C01ED"/>
    <w:multiLevelType w:val="hybridMultilevel"/>
    <w:tmpl w:val="0E8C9250"/>
    <w:lvl w:ilvl="0" w:tplc="DA94DB38">
      <w:start w:val="1"/>
      <w:numFmt w:val="bullet"/>
      <w:lvlText w:val="-"/>
      <w:lvlJc w:val="left"/>
      <w:pPr>
        <w:ind w:left="720" w:hanging="360"/>
      </w:pPr>
      <w:rPr>
        <w:rFonts w:ascii="Courier New" w:hAnsi="Courier New" w:hint="default"/>
      </w:rPr>
    </w:lvl>
    <w:lvl w:ilvl="1" w:tplc="DA94DB38">
      <w:start w:val="1"/>
      <w:numFmt w:val="bullet"/>
      <w:lvlText w:val="-"/>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E0837AB"/>
    <w:multiLevelType w:val="hybridMultilevel"/>
    <w:tmpl w:val="88AEF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B006FF"/>
    <w:multiLevelType w:val="multilevel"/>
    <w:tmpl w:val="70504CC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440" w:hanging="108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800" w:hanging="144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2160" w:hanging="1800"/>
      </w:pPr>
      <w:rPr>
        <w:rFonts w:cstheme="minorBidi" w:hint="default"/>
        <w:b/>
      </w:rPr>
    </w:lvl>
  </w:abstractNum>
  <w:abstractNum w:abstractNumId="18">
    <w:nsid w:val="35A65227"/>
    <w:multiLevelType w:val="hybridMultilevel"/>
    <w:tmpl w:val="CE24D4FA"/>
    <w:lvl w:ilvl="0" w:tplc="2DD24F10">
      <w:start w:val="1"/>
      <w:numFmt w:val="decimal"/>
      <w:lvlText w:val="Lot no: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D722B2"/>
    <w:multiLevelType w:val="multilevel"/>
    <w:tmpl w:val="73702C5C"/>
    <w:lvl w:ilvl="0">
      <w:start w:val="1"/>
      <w:numFmt w:val="decimal"/>
      <w:lvlText w:val="Lot No: %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783"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nsid w:val="3A3843B5"/>
    <w:multiLevelType w:val="hybridMultilevel"/>
    <w:tmpl w:val="71A44310"/>
    <w:lvl w:ilvl="0" w:tplc="DA94DB38">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E4B082E"/>
    <w:multiLevelType w:val="hybridMultilevel"/>
    <w:tmpl w:val="ECF2B8BE"/>
    <w:lvl w:ilvl="0" w:tplc="DA94DB38">
      <w:start w:val="1"/>
      <w:numFmt w:val="bullet"/>
      <w:lvlText w:val="-"/>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2F20CC1"/>
    <w:multiLevelType w:val="hybridMultilevel"/>
    <w:tmpl w:val="9474CF52"/>
    <w:lvl w:ilvl="0" w:tplc="AC4A07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B94CEB"/>
    <w:multiLevelType w:val="multilevel"/>
    <w:tmpl w:val="8BD6FCD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FC46772"/>
    <w:multiLevelType w:val="multilevel"/>
    <w:tmpl w:val="9D16D11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3A5EF8"/>
    <w:multiLevelType w:val="multilevel"/>
    <w:tmpl w:val="C048381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2"/>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32E4772"/>
    <w:multiLevelType w:val="hybridMultilevel"/>
    <w:tmpl w:val="75B04BA4"/>
    <w:lvl w:ilvl="0" w:tplc="AA0AC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1A37A9"/>
    <w:multiLevelType w:val="multilevel"/>
    <w:tmpl w:val="70504CC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440" w:hanging="108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800" w:hanging="144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2160" w:hanging="1800"/>
      </w:pPr>
      <w:rPr>
        <w:rFonts w:cstheme="minorBidi" w:hint="default"/>
        <w:b/>
      </w:rPr>
    </w:lvl>
  </w:abstractNum>
  <w:abstractNum w:abstractNumId="28">
    <w:nsid w:val="58B27E1D"/>
    <w:multiLevelType w:val="hybridMultilevel"/>
    <w:tmpl w:val="EA7EA6FC"/>
    <w:lvl w:ilvl="0" w:tplc="08AE42B0">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16527B"/>
    <w:multiLevelType w:val="hybridMultilevel"/>
    <w:tmpl w:val="0A9EA708"/>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5C2379FA"/>
    <w:multiLevelType w:val="multilevel"/>
    <w:tmpl w:val="8206BD5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D9E3FDB"/>
    <w:multiLevelType w:val="hybridMultilevel"/>
    <w:tmpl w:val="1AD008B6"/>
    <w:lvl w:ilvl="0" w:tplc="732E3ED2">
      <w:start w:val="1"/>
      <w:numFmt w:val="decimal"/>
      <w:lvlText w:val="%1."/>
      <w:lvlJc w:val="left"/>
      <w:pPr>
        <w:tabs>
          <w:tab w:val="num" w:pos="360"/>
        </w:tabs>
        <w:ind w:left="360" w:hanging="360"/>
      </w:pPr>
      <w:rPr>
        <w:rFonts w:cs="Times New Roman"/>
        <w:b w:val="0"/>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nsid w:val="677139B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7A1537A"/>
    <w:multiLevelType w:val="hybridMultilevel"/>
    <w:tmpl w:val="82EAD074"/>
    <w:lvl w:ilvl="0" w:tplc="DA94DB38">
      <w:start w:val="1"/>
      <w:numFmt w:val="bullet"/>
      <w:lvlText w:val="-"/>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227659"/>
    <w:multiLevelType w:val="multilevel"/>
    <w:tmpl w:val="7E54FE3A"/>
    <w:lvl w:ilvl="0">
      <w:start w:val="2"/>
      <w:numFmt w:val="decimal"/>
      <w:lvlText w:val="%1."/>
      <w:lvlJc w:val="left"/>
      <w:pPr>
        <w:ind w:left="720" w:hanging="360"/>
      </w:pPr>
      <w:rPr>
        <w:rFonts w:hint="default"/>
      </w:rPr>
    </w:lvl>
    <w:lvl w:ilvl="1">
      <w:start w:val="13"/>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37">
    <w:nsid w:val="721A2DA3"/>
    <w:multiLevelType w:val="hybridMultilevel"/>
    <w:tmpl w:val="0F9E976A"/>
    <w:lvl w:ilvl="0" w:tplc="DA94DB38">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3BA64D3"/>
    <w:multiLevelType w:val="hybridMultilevel"/>
    <w:tmpl w:val="5C9AE42E"/>
    <w:lvl w:ilvl="0" w:tplc="DA94DB38">
      <w:start w:val="1"/>
      <w:numFmt w:val="bullet"/>
      <w:lvlText w:val="-"/>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6C5398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A8C2879"/>
    <w:multiLevelType w:val="multilevel"/>
    <w:tmpl w:val="CB98071E"/>
    <w:lvl w:ilvl="0">
      <w:start w:val="1"/>
      <w:numFmt w:val="upperLetter"/>
      <w:lvlText w:val="%1."/>
      <w:lvlJc w:val="left"/>
      <w:pPr>
        <w:ind w:left="720" w:hanging="360"/>
      </w:pPr>
      <w:rPr>
        <w:rFonts w:hint="default"/>
      </w:rPr>
    </w:lvl>
    <w:lvl w:ilvl="1">
      <w:start w:val="1"/>
      <w:numFmt w:val="decimal"/>
      <w:isLgl/>
      <w:lvlText w:val="%1.%2"/>
      <w:lvlJc w:val="left"/>
      <w:pPr>
        <w:ind w:left="1410" w:hanging="69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34"/>
  </w:num>
  <w:num w:numId="2">
    <w:abstractNumId w:val="3"/>
  </w:num>
  <w:num w:numId="3">
    <w:abstractNumId w:val="11"/>
  </w:num>
  <w:num w:numId="4">
    <w:abstractNumId w:val="31"/>
  </w:num>
  <w:num w:numId="5">
    <w:abstractNumId w:val="10"/>
  </w:num>
  <w:num w:numId="6">
    <w:abstractNumId w:val="9"/>
  </w:num>
  <w:num w:numId="7">
    <w:abstractNumId w:val="28"/>
  </w:num>
  <w:num w:numId="8">
    <w:abstractNumId w:val="24"/>
  </w:num>
  <w:num w:numId="9">
    <w:abstractNumId w:val="26"/>
  </w:num>
  <w:num w:numId="10">
    <w:abstractNumId w:val="2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6"/>
  </w:num>
  <w:num w:numId="22">
    <w:abstractNumId w:val="13"/>
  </w:num>
  <w:num w:numId="23">
    <w:abstractNumId w:val="16"/>
  </w:num>
  <w:num w:numId="24">
    <w:abstractNumId w:val="18"/>
  </w:num>
  <w:num w:numId="25">
    <w:abstractNumId w:val="17"/>
  </w:num>
  <w:num w:numId="26">
    <w:abstractNumId w:val="19"/>
  </w:num>
  <w:num w:numId="27">
    <w:abstractNumId w:val="32"/>
  </w:num>
  <w:num w:numId="28">
    <w:abstractNumId w:val="39"/>
  </w:num>
  <w:num w:numId="29">
    <w:abstractNumId w:val="37"/>
  </w:num>
  <w:num w:numId="30">
    <w:abstractNumId w:val="20"/>
  </w:num>
  <w:num w:numId="31">
    <w:abstractNumId w:val="38"/>
  </w:num>
  <w:num w:numId="32">
    <w:abstractNumId w:val="15"/>
  </w:num>
  <w:num w:numId="33">
    <w:abstractNumId w:val="33"/>
  </w:num>
  <w:num w:numId="34">
    <w:abstractNumId w:val="4"/>
  </w:num>
  <w:num w:numId="35">
    <w:abstractNumId w:val="21"/>
  </w:num>
  <w:num w:numId="36">
    <w:abstractNumId w:val="29"/>
  </w:num>
  <w:num w:numId="37">
    <w:abstractNumId w:val="2"/>
  </w:num>
  <w:num w:numId="38">
    <w:abstractNumId w:val="14"/>
  </w:num>
  <w:num w:numId="39">
    <w:abstractNumId w:val="8"/>
  </w:num>
  <w:num w:numId="40">
    <w:abstractNumId w:val="1"/>
  </w:num>
  <w:num w:numId="4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weł Woźniak">
    <w15:presenceInfo w15:providerId="Windows Live" w15:userId="9d0515b5829fc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042"/>
    <w:rsid w:val="000021E1"/>
    <w:rsid w:val="000027AC"/>
    <w:rsid w:val="000111AC"/>
    <w:rsid w:val="00015250"/>
    <w:rsid w:val="00031073"/>
    <w:rsid w:val="00034B1D"/>
    <w:rsid w:val="00040CF1"/>
    <w:rsid w:val="00041516"/>
    <w:rsid w:val="000417E2"/>
    <w:rsid w:val="00043159"/>
    <w:rsid w:val="0004395E"/>
    <w:rsid w:val="00051DD7"/>
    <w:rsid w:val="000553FB"/>
    <w:rsid w:val="00056EAA"/>
    <w:rsid w:val="00063C56"/>
    <w:rsid w:val="000714BB"/>
    <w:rsid w:val="000726B9"/>
    <w:rsid w:val="00073340"/>
    <w:rsid w:val="00082B1A"/>
    <w:rsid w:val="0008315E"/>
    <w:rsid w:val="00085CA1"/>
    <w:rsid w:val="00087F35"/>
    <w:rsid w:val="00090186"/>
    <w:rsid w:val="00092787"/>
    <w:rsid w:val="0009286D"/>
    <w:rsid w:val="00096C96"/>
    <w:rsid w:val="00097B91"/>
    <w:rsid w:val="000A1A09"/>
    <w:rsid w:val="000A47FD"/>
    <w:rsid w:val="000A5F61"/>
    <w:rsid w:val="000A7A2C"/>
    <w:rsid w:val="000B1236"/>
    <w:rsid w:val="000B6140"/>
    <w:rsid w:val="000C4732"/>
    <w:rsid w:val="000C4AE6"/>
    <w:rsid w:val="000D24E3"/>
    <w:rsid w:val="000D2B44"/>
    <w:rsid w:val="000D40DB"/>
    <w:rsid w:val="000E2637"/>
    <w:rsid w:val="000E7B75"/>
    <w:rsid w:val="000F3878"/>
    <w:rsid w:val="000F5F5F"/>
    <w:rsid w:val="00103348"/>
    <w:rsid w:val="00103913"/>
    <w:rsid w:val="001047A4"/>
    <w:rsid w:val="00111B28"/>
    <w:rsid w:val="001152B4"/>
    <w:rsid w:val="00115916"/>
    <w:rsid w:val="001302A7"/>
    <w:rsid w:val="00131393"/>
    <w:rsid w:val="00134C30"/>
    <w:rsid w:val="0014314B"/>
    <w:rsid w:val="00143F6B"/>
    <w:rsid w:val="0014466E"/>
    <w:rsid w:val="00145B4E"/>
    <w:rsid w:val="0014659F"/>
    <w:rsid w:val="00150767"/>
    <w:rsid w:val="00150835"/>
    <w:rsid w:val="00152D07"/>
    <w:rsid w:val="00152EEC"/>
    <w:rsid w:val="00153236"/>
    <w:rsid w:val="001536B3"/>
    <w:rsid w:val="00154220"/>
    <w:rsid w:val="001542E9"/>
    <w:rsid w:val="00157DEE"/>
    <w:rsid w:val="00160A74"/>
    <w:rsid w:val="00160FAD"/>
    <w:rsid w:val="00161EBE"/>
    <w:rsid w:val="00170D62"/>
    <w:rsid w:val="00174FB4"/>
    <w:rsid w:val="001766D9"/>
    <w:rsid w:val="0017677D"/>
    <w:rsid w:val="001801F4"/>
    <w:rsid w:val="00181980"/>
    <w:rsid w:val="00184137"/>
    <w:rsid w:val="00187253"/>
    <w:rsid w:val="00187F5E"/>
    <w:rsid w:val="001932AF"/>
    <w:rsid w:val="001937B4"/>
    <w:rsid w:val="001A3CB9"/>
    <w:rsid w:val="001A5081"/>
    <w:rsid w:val="001B2821"/>
    <w:rsid w:val="001B5454"/>
    <w:rsid w:val="001B7F88"/>
    <w:rsid w:val="001C499B"/>
    <w:rsid w:val="001D0532"/>
    <w:rsid w:val="001D0B6B"/>
    <w:rsid w:val="001D18B3"/>
    <w:rsid w:val="001E4648"/>
    <w:rsid w:val="001E51D4"/>
    <w:rsid w:val="001E7FF1"/>
    <w:rsid w:val="001F164A"/>
    <w:rsid w:val="001F5421"/>
    <w:rsid w:val="002020C2"/>
    <w:rsid w:val="00204B64"/>
    <w:rsid w:val="00211E0F"/>
    <w:rsid w:val="00215EEA"/>
    <w:rsid w:val="00216F0D"/>
    <w:rsid w:val="002209F1"/>
    <w:rsid w:val="00220BF7"/>
    <w:rsid w:val="00224C44"/>
    <w:rsid w:val="002256C8"/>
    <w:rsid w:val="00232684"/>
    <w:rsid w:val="00235883"/>
    <w:rsid w:val="00235EE8"/>
    <w:rsid w:val="0023705F"/>
    <w:rsid w:val="0024207A"/>
    <w:rsid w:val="002426D3"/>
    <w:rsid w:val="002442B7"/>
    <w:rsid w:val="00255BCC"/>
    <w:rsid w:val="002560BB"/>
    <w:rsid w:val="002561C8"/>
    <w:rsid w:val="0026542C"/>
    <w:rsid w:val="00271700"/>
    <w:rsid w:val="00272709"/>
    <w:rsid w:val="00273B86"/>
    <w:rsid w:val="0028364A"/>
    <w:rsid w:val="00294009"/>
    <w:rsid w:val="00294190"/>
    <w:rsid w:val="002A0041"/>
    <w:rsid w:val="002A1F00"/>
    <w:rsid w:val="002A2D4E"/>
    <w:rsid w:val="002A4A32"/>
    <w:rsid w:val="002B0798"/>
    <w:rsid w:val="002B6401"/>
    <w:rsid w:val="002C4EE2"/>
    <w:rsid w:val="002C649A"/>
    <w:rsid w:val="002D0739"/>
    <w:rsid w:val="002D2FC0"/>
    <w:rsid w:val="002D448A"/>
    <w:rsid w:val="002D52CE"/>
    <w:rsid w:val="002F1222"/>
    <w:rsid w:val="00301346"/>
    <w:rsid w:val="0030264D"/>
    <w:rsid w:val="0030381F"/>
    <w:rsid w:val="00322263"/>
    <w:rsid w:val="003228F4"/>
    <w:rsid w:val="003308C6"/>
    <w:rsid w:val="003409B8"/>
    <w:rsid w:val="0034257A"/>
    <w:rsid w:val="00347B7E"/>
    <w:rsid w:val="003502E9"/>
    <w:rsid w:val="00351351"/>
    <w:rsid w:val="00352351"/>
    <w:rsid w:val="003549DE"/>
    <w:rsid w:val="00355E31"/>
    <w:rsid w:val="003568FF"/>
    <w:rsid w:val="00360344"/>
    <w:rsid w:val="003613D2"/>
    <w:rsid w:val="00362E9B"/>
    <w:rsid w:val="00367404"/>
    <w:rsid w:val="00371851"/>
    <w:rsid w:val="00371F01"/>
    <w:rsid w:val="003721AD"/>
    <w:rsid w:val="00376579"/>
    <w:rsid w:val="00376997"/>
    <w:rsid w:val="00376E80"/>
    <w:rsid w:val="0038050B"/>
    <w:rsid w:val="0038051E"/>
    <w:rsid w:val="00384BAB"/>
    <w:rsid w:val="00385C65"/>
    <w:rsid w:val="00387C56"/>
    <w:rsid w:val="00392168"/>
    <w:rsid w:val="00393467"/>
    <w:rsid w:val="003944DD"/>
    <w:rsid w:val="003A13E1"/>
    <w:rsid w:val="003A38CF"/>
    <w:rsid w:val="003B44A4"/>
    <w:rsid w:val="003B56E5"/>
    <w:rsid w:val="003B5DE6"/>
    <w:rsid w:val="003B78DD"/>
    <w:rsid w:val="003D341A"/>
    <w:rsid w:val="003D3883"/>
    <w:rsid w:val="003D3CAA"/>
    <w:rsid w:val="003D5B37"/>
    <w:rsid w:val="003D7611"/>
    <w:rsid w:val="003D7F4F"/>
    <w:rsid w:val="003E3653"/>
    <w:rsid w:val="003E5CD7"/>
    <w:rsid w:val="003E6F91"/>
    <w:rsid w:val="003E782F"/>
    <w:rsid w:val="003F2FA4"/>
    <w:rsid w:val="003F3B51"/>
    <w:rsid w:val="003F7DB7"/>
    <w:rsid w:val="0040221E"/>
    <w:rsid w:val="00404603"/>
    <w:rsid w:val="00406E94"/>
    <w:rsid w:val="00420666"/>
    <w:rsid w:val="004212F4"/>
    <w:rsid w:val="004239B5"/>
    <w:rsid w:val="00423AFF"/>
    <w:rsid w:val="00424F22"/>
    <w:rsid w:val="00426276"/>
    <w:rsid w:val="004300D4"/>
    <w:rsid w:val="00430D52"/>
    <w:rsid w:val="004316F0"/>
    <w:rsid w:val="00445B19"/>
    <w:rsid w:val="0045446D"/>
    <w:rsid w:val="00454BC6"/>
    <w:rsid w:val="004554CB"/>
    <w:rsid w:val="00457A7B"/>
    <w:rsid w:val="004652C8"/>
    <w:rsid w:val="004775D2"/>
    <w:rsid w:val="00483E26"/>
    <w:rsid w:val="00492F62"/>
    <w:rsid w:val="004932FC"/>
    <w:rsid w:val="00496BB4"/>
    <w:rsid w:val="004A03A3"/>
    <w:rsid w:val="004A6322"/>
    <w:rsid w:val="004A7ED9"/>
    <w:rsid w:val="004B6C4E"/>
    <w:rsid w:val="004B7AE6"/>
    <w:rsid w:val="004C0ACA"/>
    <w:rsid w:val="004C35B5"/>
    <w:rsid w:val="004D2FD8"/>
    <w:rsid w:val="004E0AEA"/>
    <w:rsid w:val="004E329A"/>
    <w:rsid w:val="004E3F77"/>
    <w:rsid w:val="004E4A77"/>
    <w:rsid w:val="004E4DED"/>
    <w:rsid w:val="004E4F97"/>
    <w:rsid w:val="004F35D0"/>
    <w:rsid w:val="004F5C57"/>
    <w:rsid w:val="00500A75"/>
    <w:rsid w:val="00501FF0"/>
    <w:rsid w:val="005108FD"/>
    <w:rsid w:val="00511200"/>
    <w:rsid w:val="005348C2"/>
    <w:rsid w:val="005354BC"/>
    <w:rsid w:val="00535581"/>
    <w:rsid w:val="00535826"/>
    <w:rsid w:val="00536B4A"/>
    <w:rsid w:val="0053725E"/>
    <w:rsid w:val="00541EC1"/>
    <w:rsid w:val="00552AE1"/>
    <w:rsid w:val="00557482"/>
    <w:rsid w:val="00575CB0"/>
    <w:rsid w:val="0057679D"/>
    <w:rsid w:val="00577F0E"/>
    <w:rsid w:val="00587E1F"/>
    <w:rsid w:val="00591F23"/>
    <w:rsid w:val="00593550"/>
    <w:rsid w:val="0059732A"/>
    <w:rsid w:val="005A0DF8"/>
    <w:rsid w:val="005B2018"/>
    <w:rsid w:val="005B5F9D"/>
    <w:rsid w:val="005C0EA1"/>
    <w:rsid w:val="005C4176"/>
    <w:rsid w:val="005D1C39"/>
    <w:rsid w:val="005D2116"/>
    <w:rsid w:val="005D2717"/>
    <w:rsid w:val="005D3833"/>
    <w:rsid w:val="005D3CCA"/>
    <w:rsid w:val="005F3C51"/>
    <w:rsid w:val="005F4A36"/>
    <w:rsid w:val="005F4F41"/>
    <w:rsid w:val="005F62D0"/>
    <w:rsid w:val="00603C6D"/>
    <w:rsid w:val="00607A60"/>
    <w:rsid w:val="00610031"/>
    <w:rsid w:val="00611469"/>
    <w:rsid w:val="006161C3"/>
    <w:rsid w:val="006311FE"/>
    <w:rsid w:val="00633829"/>
    <w:rsid w:val="006408AC"/>
    <w:rsid w:val="006558AF"/>
    <w:rsid w:val="0066519D"/>
    <w:rsid w:val="00670C3D"/>
    <w:rsid w:val="006751DF"/>
    <w:rsid w:val="00677500"/>
    <w:rsid w:val="0068247E"/>
    <w:rsid w:val="006833F0"/>
    <w:rsid w:val="00687D28"/>
    <w:rsid w:val="006917B2"/>
    <w:rsid w:val="00694FEB"/>
    <w:rsid w:val="006A1B15"/>
    <w:rsid w:val="006A3A79"/>
    <w:rsid w:val="006B0AB1"/>
    <w:rsid w:val="006B2390"/>
    <w:rsid w:val="006B5A0E"/>
    <w:rsid w:val="006B7626"/>
    <w:rsid w:val="006C26A9"/>
    <w:rsid w:val="006C2F05"/>
    <w:rsid w:val="006C3FA6"/>
    <w:rsid w:val="006C6C37"/>
    <w:rsid w:val="006E1F46"/>
    <w:rsid w:val="006E48FA"/>
    <w:rsid w:val="006E5368"/>
    <w:rsid w:val="006E56FD"/>
    <w:rsid w:val="006E616C"/>
    <w:rsid w:val="006E6880"/>
    <w:rsid w:val="006F6D31"/>
    <w:rsid w:val="00702D85"/>
    <w:rsid w:val="00710182"/>
    <w:rsid w:val="00711C72"/>
    <w:rsid w:val="00714B58"/>
    <w:rsid w:val="007339A9"/>
    <w:rsid w:val="0073450F"/>
    <w:rsid w:val="00735E4A"/>
    <w:rsid w:val="00744796"/>
    <w:rsid w:val="007458A0"/>
    <w:rsid w:val="0075384B"/>
    <w:rsid w:val="007575FA"/>
    <w:rsid w:val="007611DD"/>
    <w:rsid w:val="00771C6D"/>
    <w:rsid w:val="00777E99"/>
    <w:rsid w:val="0078178B"/>
    <w:rsid w:val="00792A1B"/>
    <w:rsid w:val="007A4590"/>
    <w:rsid w:val="007B5533"/>
    <w:rsid w:val="007B5969"/>
    <w:rsid w:val="007B6437"/>
    <w:rsid w:val="007B65DB"/>
    <w:rsid w:val="007B6716"/>
    <w:rsid w:val="007C0BDD"/>
    <w:rsid w:val="007C1656"/>
    <w:rsid w:val="007C555D"/>
    <w:rsid w:val="007C747A"/>
    <w:rsid w:val="007C75E0"/>
    <w:rsid w:val="007D228F"/>
    <w:rsid w:val="007D5FA2"/>
    <w:rsid w:val="007D7077"/>
    <w:rsid w:val="007E3D5F"/>
    <w:rsid w:val="007E43D3"/>
    <w:rsid w:val="007E5B0B"/>
    <w:rsid w:val="007E5B27"/>
    <w:rsid w:val="007E7B60"/>
    <w:rsid w:val="007F76CD"/>
    <w:rsid w:val="00806CE0"/>
    <w:rsid w:val="0080714D"/>
    <w:rsid w:val="00810A03"/>
    <w:rsid w:val="00811F58"/>
    <w:rsid w:val="008150A9"/>
    <w:rsid w:val="00816D53"/>
    <w:rsid w:val="00822CBC"/>
    <w:rsid w:val="00823A1F"/>
    <w:rsid w:val="0082448C"/>
    <w:rsid w:val="00827D0D"/>
    <w:rsid w:val="008434A2"/>
    <w:rsid w:val="00851E17"/>
    <w:rsid w:val="00853F9D"/>
    <w:rsid w:val="00855196"/>
    <w:rsid w:val="008552E8"/>
    <w:rsid w:val="00855715"/>
    <w:rsid w:val="0085667F"/>
    <w:rsid w:val="008601EA"/>
    <w:rsid w:val="00860FD3"/>
    <w:rsid w:val="008617F3"/>
    <w:rsid w:val="008631F2"/>
    <w:rsid w:val="00864863"/>
    <w:rsid w:val="00872EC9"/>
    <w:rsid w:val="008760F7"/>
    <w:rsid w:val="008766DD"/>
    <w:rsid w:val="008808CB"/>
    <w:rsid w:val="00882B76"/>
    <w:rsid w:val="008859E6"/>
    <w:rsid w:val="00890153"/>
    <w:rsid w:val="008A39B7"/>
    <w:rsid w:val="008B49E6"/>
    <w:rsid w:val="008B55C9"/>
    <w:rsid w:val="008B5A9D"/>
    <w:rsid w:val="008D51C7"/>
    <w:rsid w:val="008E2618"/>
    <w:rsid w:val="008E40E2"/>
    <w:rsid w:val="008F198A"/>
    <w:rsid w:val="008F2ACE"/>
    <w:rsid w:val="008F3C22"/>
    <w:rsid w:val="0090231C"/>
    <w:rsid w:val="00905DA9"/>
    <w:rsid w:val="00911EF4"/>
    <w:rsid w:val="009155AA"/>
    <w:rsid w:val="00920A51"/>
    <w:rsid w:val="00921C51"/>
    <w:rsid w:val="00922542"/>
    <w:rsid w:val="00922599"/>
    <w:rsid w:val="009327E5"/>
    <w:rsid w:val="0093573A"/>
    <w:rsid w:val="0093582A"/>
    <w:rsid w:val="0094670B"/>
    <w:rsid w:val="00947A29"/>
    <w:rsid w:val="009570D8"/>
    <w:rsid w:val="00957900"/>
    <w:rsid w:val="00966FE6"/>
    <w:rsid w:val="0097047B"/>
    <w:rsid w:val="009732FC"/>
    <w:rsid w:val="00976745"/>
    <w:rsid w:val="00980A42"/>
    <w:rsid w:val="00990C3A"/>
    <w:rsid w:val="0099251F"/>
    <w:rsid w:val="009976B3"/>
    <w:rsid w:val="009A23DA"/>
    <w:rsid w:val="009A3792"/>
    <w:rsid w:val="009B0CF1"/>
    <w:rsid w:val="009B2F1F"/>
    <w:rsid w:val="009B422E"/>
    <w:rsid w:val="009B4D6F"/>
    <w:rsid w:val="009B6388"/>
    <w:rsid w:val="009B7D87"/>
    <w:rsid w:val="009C0012"/>
    <w:rsid w:val="009C0E86"/>
    <w:rsid w:val="009C125D"/>
    <w:rsid w:val="009C1A88"/>
    <w:rsid w:val="009C2890"/>
    <w:rsid w:val="009C5D9D"/>
    <w:rsid w:val="009D2938"/>
    <w:rsid w:val="009E318E"/>
    <w:rsid w:val="009E4605"/>
    <w:rsid w:val="009E6BB7"/>
    <w:rsid w:val="009F1BCE"/>
    <w:rsid w:val="009F324C"/>
    <w:rsid w:val="009F6BF5"/>
    <w:rsid w:val="009F73A3"/>
    <w:rsid w:val="009F73F9"/>
    <w:rsid w:val="00A039CA"/>
    <w:rsid w:val="00A15EEF"/>
    <w:rsid w:val="00A2583A"/>
    <w:rsid w:val="00A27717"/>
    <w:rsid w:val="00A3356B"/>
    <w:rsid w:val="00A343EF"/>
    <w:rsid w:val="00A512C9"/>
    <w:rsid w:val="00A52924"/>
    <w:rsid w:val="00A539E4"/>
    <w:rsid w:val="00A57B88"/>
    <w:rsid w:val="00A62073"/>
    <w:rsid w:val="00A63E3C"/>
    <w:rsid w:val="00A66CFA"/>
    <w:rsid w:val="00A67120"/>
    <w:rsid w:val="00A717FA"/>
    <w:rsid w:val="00A75650"/>
    <w:rsid w:val="00A928F5"/>
    <w:rsid w:val="00A97EB9"/>
    <w:rsid w:val="00AA1275"/>
    <w:rsid w:val="00AA24A4"/>
    <w:rsid w:val="00AA38D8"/>
    <w:rsid w:val="00AA7DAD"/>
    <w:rsid w:val="00AB29A9"/>
    <w:rsid w:val="00AB3B78"/>
    <w:rsid w:val="00AB66A5"/>
    <w:rsid w:val="00AC2BB9"/>
    <w:rsid w:val="00AC7636"/>
    <w:rsid w:val="00AC7676"/>
    <w:rsid w:val="00AD031E"/>
    <w:rsid w:val="00AD1B8E"/>
    <w:rsid w:val="00AD1C50"/>
    <w:rsid w:val="00AD3FB8"/>
    <w:rsid w:val="00AE2CB1"/>
    <w:rsid w:val="00AE6600"/>
    <w:rsid w:val="00AE7C7B"/>
    <w:rsid w:val="00AE7D13"/>
    <w:rsid w:val="00AF4052"/>
    <w:rsid w:val="00AF79F7"/>
    <w:rsid w:val="00B008FE"/>
    <w:rsid w:val="00B0207A"/>
    <w:rsid w:val="00B07102"/>
    <w:rsid w:val="00B1165D"/>
    <w:rsid w:val="00B148C1"/>
    <w:rsid w:val="00B223CF"/>
    <w:rsid w:val="00B25580"/>
    <w:rsid w:val="00B277E4"/>
    <w:rsid w:val="00B3168E"/>
    <w:rsid w:val="00B3442C"/>
    <w:rsid w:val="00B3527A"/>
    <w:rsid w:val="00B371D1"/>
    <w:rsid w:val="00B44DC5"/>
    <w:rsid w:val="00B450B0"/>
    <w:rsid w:val="00B46313"/>
    <w:rsid w:val="00B4772C"/>
    <w:rsid w:val="00B52971"/>
    <w:rsid w:val="00B54F6B"/>
    <w:rsid w:val="00B570DF"/>
    <w:rsid w:val="00B57C25"/>
    <w:rsid w:val="00B63280"/>
    <w:rsid w:val="00B65BBE"/>
    <w:rsid w:val="00B65D8B"/>
    <w:rsid w:val="00B676BF"/>
    <w:rsid w:val="00B67DC5"/>
    <w:rsid w:val="00B70C0E"/>
    <w:rsid w:val="00B77028"/>
    <w:rsid w:val="00B800C8"/>
    <w:rsid w:val="00B80DE8"/>
    <w:rsid w:val="00B82091"/>
    <w:rsid w:val="00B90C14"/>
    <w:rsid w:val="00B9691D"/>
    <w:rsid w:val="00BA2A7E"/>
    <w:rsid w:val="00BA4436"/>
    <w:rsid w:val="00BB56D3"/>
    <w:rsid w:val="00BC6222"/>
    <w:rsid w:val="00BD1889"/>
    <w:rsid w:val="00BD1C36"/>
    <w:rsid w:val="00BD201F"/>
    <w:rsid w:val="00BD3371"/>
    <w:rsid w:val="00BD3AC0"/>
    <w:rsid w:val="00BD5DDA"/>
    <w:rsid w:val="00BE055D"/>
    <w:rsid w:val="00BE41A9"/>
    <w:rsid w:val="00C01266"/>
    <w:rsid w:val="00C10473"/>
    <w:rsid w:val="00C12AF0"/>
    <w:rsid w:val="00C13C29"/>
    <w:rsid w:val="00C17310"/>
    <w:rsid w:val="00C21566"/>
    <w:rsid w:val="00C23B17"/>
    <w:rsid w:val="00C24143"/>
    <w:rsid w:val="00C25589"/>
    <w:rsid w:val="00C302E1"/>
    <w:rsid w:val="00C3235B"/>
    <w:rsid w:val="00C34E40"/>
    <w:rsid w:val="00C4214C"/>
    <w:rsid w:val="00C42256"/>
    <w:rsid w:val="00C42901"/>
    <w:rsid w:val="00C52FA8"/>
    <w:rsid w:val="00C56CF6"/>
    <w:rsid w:val="00C57B70"/>
    <w:rsid w:val="00C61312"/>
    <w:rsid w:val="00C70C93"/>
    <w:rsid w:val="00C720C8"/>
    <w:rsid w:val="00C72B76"/>
    <w:rsid w:val="00C75CCE"/>
    <w:rsid w:val="00C8040F"/>
    <w:rsid w:val="00C83B4F"/>
    <w:rsid w:val="00C92434"/>
    <w:rsid w:val="00C93D0C"/>
    <w:rsid w:val="00CA1354"/>
    <w:rsid w:val="00CA42D8"/>
    <w:rsid w:val="00CA6C68"/>
    <w:rsid w:val="00CA7D9D"/>
    <w:rsid w:val="00CC7DE2"/>
    <w:rsid w:val="00CD20BC"/>
    <w:rsid w:val="00CD50F7"/>
    <w:rsid w:val="00CD7F25"/>
    <w:rsid w:val="00CF211D"/>
    <w:rsid w:val="00CF36C5"/>
    <w:rsid w:val="00CF6CFA"/>
    <w:rsid w:val="00D0188C"/>
    <w:rsid w:val="00D1252F"/>
    <w:rsid w:val="00D12DEC"/>
    <w:rsid w:val="00D13700"/>
    <w:rsid w:val="00D22952"/>
    <w:rsid w:val="00D24893"/>
    <w:rsid w:val="00D323F3"/>
    <w:rsid w:val="00D43612"/>
    <w:rsid w:val="00D52CBF"/>
    <w:rsid w:val="00D576CA"/>
    <w:rsid w:val="00D603B4"/>
    <w:rsid w:val="00D64FCC"/>
    <w:rsid w:val="00D66F04"/>
    <w:rsid w:val="00D75213"/>
    <w:rsid w:val="00D83D1B"/>
    <w:rsid w:val="00D84F3A"/>
    <w:rsid w:val="00D979C6"/>
    <w:rsid w:val="00DA1EA3"/>
    <w:rsid w:val="00DA26F2"/>
    <w:rsid w:val="00DA4AB8"/>
    <w:rsid w:val="00DA7702"/>
    <w:rsid w:val="00DB0180"/>
    <w:rsid w:val="00DB3C0F"/>
    <w:rsid w:val="00DB6708"/>
    <w:rsid w:val="00DC0120"/>
    <w:rsid w:val="00DC4E40"/>
    <w:rsid w:val="00DC50E2"/>
    <w:rsid w:val="00DC54A0"/>
    <w:rsid w:val="00DC68DE"/>
    <w:rsid w:val="00DC6C9C"/>
    <w:rsid w:val="00DD0004"/>
    <w:rsid w:val="00DD0193"/>
    <w:rsid w:val="00DD0624"/>
    <w:rsid w:val="00DD1BEE"/>
    <w:rsid w:val="00DD3C61"/>
    <w:rsid w:val="00DE0DA8"/>
    <w:rsid w:val="00DE2C63"/>
    <w:rsid w:val="00DE4480"/>
    <w:rsid w:val="00DF4691"/>
    <w:rsid w:val="00DF7327"/>
    <w:rsid w:val="00E07803"/>
    <w:rsid w:val="00E13CDE"/>
    <w:rsid w:val="00E1738B"/>
    <w:rsid w:val="00E213B5"/>
    <w:rsid w:val="00E2190B"/>
    <w:rsid w:val="00E22862"/>
    <w:rsid w:val="00E2682A"/>
    <w:rsid w:val="00E27678"/>
    <w:rsid w:val="00E340A7"/>
    <w:rsid w:val="00E34208"/>
    <w:rsid w:val="00E34F53"/>
    <w:rsid w:val="00E37290"/>
    <w:rsid w:val="00E37917"/>
    <w:rsid w:val="00E41C6F"/>
    <w:rsid w:val="00E41CC8"/>
    <w:rsid w:val="00E472A9"/>
    <w:rsid w:val="00E52467"/>
    <w:rsid w:val="00E52D98"/>
    <w:rsid w:val="00E54B1B"/>
    <w:rsid w:val="00E562A4"/>
    <w:rsid w:val="00E571E1"/>
    <w:rsid w:val="00E61D25"/>
    <w:rsid w:val="00E61E38"/>
    <w:rsid w:val="00E62221"/>
    <w:rsid w:val="00E62923"/>
    <w:rsid w:val="00E64C97"/>
    <w:rsid w:val="00E656F6"/>
    <w:rsid w:val="00E730A5"/>
    <w:rsid w:val="00E811F3"/>
    <w:rsid w:val="00E8325F"/>
    <w:rsid w:val="00E851FC"/>
    <w:rsid w:val="00E85F91"/>
    <w:rsid w:val="00E87B0F"/>
    <w:rsid w:val="00EA4A38"/>
    <w:rsid w:val="00EB4039"/>
    <w:rsid w:val="00EB551A"/>
    <w:rsid w:val="00EB6919"/>
    <w:rsid w:val="00EC33E4"/>
    <w:rsid w:val="00EC3BCC"/>
    <w:rsid w:val="00EC3C2D"/>
    <w:rsid w:val="00EC7F2E"/>
    <w:rsid w:val="00ED136E"/>
    <w:rsid w:val="00ED5F4B"/>
    <w:rsid w:val="00ED64E1"/>
    <w:rsid w:val="00ED7BA6"/>
    <w:rsid w:val="00EE0ED9"/>
    <w:rsid w:val="00EE10D4"/>
    <w:rsid w:val="00EE2B0B"/>
    <w:rsid w:val="00EE2E55"/>
    <w:rsid w:val="00EE2FB7"/>
    <w:rsid w:val="00EE3DFD"/>
    <w:rsid w:val="00EF0F7B"/>
    <w:rsid w:val="00F02006"/>
    <w:rsid w:val="00F0574A"/>
    <w:rsid w:val="00F12A62"/>
    <w:rsid w:val="00F1430A"/>
    <w:rsid w:val="00F15393"/>
    <w:rsid w:val="00F168EE"/>
    <w:rsid w:val="00F171C5"/>
    <w:rsid w:val="00F17731"/>
    <w:rsid w:val="00F228B1"/>
    <w:rsid w:val="00F25BC8"/>
    <w:rsid w:val="00F26B7A"/>
    <w:rsid w:val="00F33A99"/>
    <w:rsid w:val="00F36B37"/>
    <w:rsid w:val="00F40FE4"/>
    <w:rsid w:val="00F41492"/>
    <w:rsid w:val="00F521A1"/>
    <w:rsid w:val="00F53763"/>
    <w:rsid w:val="00F53DB6"/>
    <w:rsid w:val="00F56D4C"/>
    <w:rsid w:val="00F5700A"/>
    <w:rsid w:val="00F658F3"/>
    <w:rsid w:val="00F67B64"/>
    <w:rsid w:val="00F70C76"/>
    <w:rsid w:val="00F75430"/>
    <w:rsid w:val="00F8016B"/>
    <w:rsid w:val="00F804E1"/>
    <w:rsid w:val="00F86A59"/>
    <w:rsid w:val="00F87F88"/>
    <w:rsid w:val="00F90A9F"/>
    <w:rsid w:val="00F91DF6"/>
    <w:rsid w:val="00F94D45"/>
    <w:rsid w:val="00F9557D"/>
    <w:rsid w:val="00F962E3"/>
    <w:rsid w:val="00FA2C7B"/>
    <w:rsid w:val="00FA3F66"/>
    <w:rsid w:val="00FB2C9A"/>
    <w:rsid w:val="00FB3374"/>
    <w:rsid w:val="00FB67DE"/>
    <w:rsid w:val="00FD26A3"/>
    <w:rsid w:val="00FD4E2B"/>
    <w:rsid w:val="00FD6CB9"/>
    <w:rsid w:val="00FE1D74"/>
    <w:rsid w:val="00FE3081"/>
    <w:rsid w:val="00FE3E3B"/>
    <w:rsid w:val="00FF2477"/>
    <w:rsid w:val="00FF2E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iPriority="99"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unhideWhenUsed="1"/>
    <w:lsdException w:name="Table Grid" w:semiHidden="0" w:uiPriority="3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paragraph" w:styleId="ListParagraph">
    <w:name w:val="List Paragraph"/>
    <w:basedOn w:val="Normal"/>
    <w:uiPriority w:val="34"/>
    <w:qFormat/>
    <w:rsid w:val="00367404"/>
    <w:pPr>
      <w:spacing w:before="0" w:after="0"/>
      <w:ind w:left="720"/>
      <w:contextualSpacing/>
    </w:pPr>
    <w:rPr>
      <w:rFonts w:ascii="Times New Roman" w:eastAsia="Calibri" w:hAnsi="Times New Roman"/>
      <w:snapToGrid/>
      <w:sz w:val="24"/>
      <w:szCs w:val="24"/>
      <w:lang w:val="nb-NO" w:eastAsia="nb-NO"/>
    </w:rPr>
  </w:style>
  <w:style w:type="character" w:customStyle="1" w:styleId="apple-converted-space">
    <w:name w:val="apple-converted-space"/>
    <w:basedOn w:val="DefaultParagraphFont"/>
    <w:rsid w:val="008E2618"/>
  </w:style>
  <w:style w:type="character" w:styleId="CommentReference">
    <w:name w:val="annotation reference"/>
    <w:rsid w:val="006833F0"/>
    <w:rPr>
      <w:sz w:val="16"/>
      <w:szCs w:val="16"/>
    </w:rPr>
  </w:style>
  <w:style w:type="paragraph" w:styleId="CommentText">
    <w:name w:val="annotation text"/>
    <w:basedOn w:val="Normal"/>
    <w:link w:val="CommentTextChar"/>
    <w:rsid w:val="006833F0"/>
    <w:pPr>
      <w:spacing w:before="0" w:after="200" w:line="276" w:lineRule="auto"/>
    </w:pPr>
    <w:rPr>
      <w:rFonts w:ascii="Calibri" w:hAnsi="Calibri"/>
      <w:snapToGrid/>
      <w:lang w:val="tr-TR"/>
    </w:rPr>
  </w:style>
  <w:style w:type="character" w:customStyle="1" w:styleId="CommentTextChar">
    <w:name w:val="Comment Text Char"/>
    <w:basedOn w:val="DefaultParagraphFont"/>
    <w:link w:val="CommentText"/>
    <w:rsid w:val="006833F0"/>
    <w:rPr>
      <w:rFonts w:ascii="Calibri" w:hAnsi="Calibri"/>
      <w:lang w:eastAsia="en-US"/>
    </w:rPr>
  </w:style>
  <w:style w:type="paragraph" w:styleId="NormalWeb">
    <w:name w:val="Normal (Web)"/>
    <w:basedOn w:val="Normal"/>
    <w:uiPriority w:val="99"/>
    <w:unhideWhenUsed/>
    <w:rsid w:val="00E213B5"/>
    <w:pPr>
      <w:spacing w:before="100" w:beforeAutospacing="1" w:after="100" w:afterAutospacing="1"/>
    </w:pPr>
    <w:rPr>
      <w:rFonts w:ascii="Times New Roman" w:hAnsi="Times New Roman"/>
      <w:snapToGrid/>
      <w:sz w:val="24"/>
      <w:szCs w:val="24"/>
      <w:lang w:val="en-US"/>
    </w:rPr>
  </w:style>
  <w:style w:type="character" w:customStyle="1" w:styleId="FontStyle84">
    <w:name w:val="Font Style84"/>
    <w:basedOn w:val="DefaultParagraphFont"/>
    <w:uiPriority w:val="99"/>
    <w:rsid w:val="0093573A"/>
    <w:rPr>
      <w:rFonts w:ascii="Arial" w:hAnsi="Arial" w:cs="Arial"/>
      <w:sz w:val="22"/>
      <w:szCs w:val="22"/>
    </w:rPr>
  </w:style>
  <w:style w:type="character" w:customStyle="1" w:styleId="FontStyle85">
    <w:name w:val="Font Style85"/>
    <w:basedOn w:val="DefaultParagraphFont"/>
    <w:uiPriority w:val="99"/>
    <w:rsid w:val="0093573A"/>
    <w:rPr>
      <w:rFonts w:ascii="Arial" w:hAnsi="Arial" w:cs="Arial"/>
      <w:b/>
      <w:bCs/>
      <w:sz w:val="22"/>
      <w:szCs w:val="22"/>
    </w:rPr>
  </w:style>
  <w:style w:type="paragraph" w:customStyle="1" w:styleId="Style14">
    <w:name w:val="Style14"/>
    <w:basedOn w:val="Normal"/>
    <w:uiPriority w:val="99"/>
    <w:rsid w:val="0093573A"/>
    <w:pPr>
      <w:widowControl w:val="0"/>
      <w:autoSpaceDE w:val="0"/>
      <w:autoSpaceDN w:val="0"/>
      <w:adjustRightInd w:val="0"/>
      <w:spacing w:before="0" w:after="0" w:line="234" w:lineRule="exact"/>
      <w:jc w:val="both"/>
    </w:pPr>
    <w:rPr>
      <w:rFonts w:ascii="Times New Roman" w:eastAsiaTheme="minorEastAsia" w:hAnsi="Times New Roman"/>
      <w:snapToGrid/>
      <w:sz w:val="24"/>
      <w:szCs w:val="24"/>
      <w:lang w:val="tr-TR" w:eastAsia="tr-TR"/>
    </w:rPr>
  </w:style>
  <w:style w:type="paragraph" w:customStyle="1" w:styleId="Style37">
    <w:name w:val="Style37"/>
    <w:basedOn w:val="Normal"/>
    <w:uiPriority w:val="99"/>
    <w:rsid w:val="0093573A"/>
    <w:pPr>
      <w:widowControl w:val="0"/>
      <w:autoSpaceDE w:val="0"/>
      <w:autoSpaceDN w:val="0"/>
      <w:adjustRightInd w:val="0"/>
      <w:spacing w:before="0" w:after="0"/>
      <w:jc w:val="center"/>
    </w:pPr>
    <w:rPr>
      <w:rFonts w:ascii="Times New Roman" w:eastAsiaTheme="minorEastAsia" w:hAnsi="Times New Roman"/>
      <w:snapToGrid/>
      <w:sz w:val="24"/>
      <w:szCs w:val="24"/>
      <w:lang w:val="tr-TR" w:eastAsia="tr-TR"/>
    </w:rPr>
  </w:style>
  <w:style w:type="paragraph" w:customStyle="1" w:styleId="Style50">
    <w:name w:val="Style50"/>
    <w:basedOn w:val="Normal"/>
    <w:uiPriority w:val="99"/>
    <w:rsid w:val="0093573A"/>
    <w:pPr>
      <w:widowControl w:val="0"/>
      <w:autoSpaceDE w:val="0"/>
      <w:autoSpaceDN w:val="0"/>
      <w:adjustRightInd w:val="0"/>
      <w:spacing w:before="0" w:after="0"/>
      <w:jc w:val="center"/>
    </w:pPr>
    <w:rPr>
      <w:rFonts w:ascii="Times New Roman" w:eastAsiaTheme="minorEastAsia" w:hAnsi="Times New Roman"/>
      <w:snapToGrid/>
      <w:sz w:val="24"/>
      <w:szCs w:val="24"/>
      <w:lang w:val="tr-TR" w:eastAsia="tr-TR"/>
    </w:rPr>
  </w:style>
  <w:style w:type="character" w:styleId="Emphasis">
    <w:name w:val="Emphasis"/>
    <w:basedOn w:val="DefaultParagraphFont"/>
    <w:uiPriority w:val="20"/>
    <w:qFormat/>
    <w:rsid w:val="0093573A"/>
    <w:rPr>
      <w:i/>
      <w:iCs/>
    </w:rPr>
  </w:style>
  <w:style w:type="paragraph" w:styleId="CommentSubject">
    <w:name w:val="annotation subject"/>
    <w:basedOn w:val="CommentText"/>
    <w:next w:val="CommentText"/>
    <w:link w:val="CommentSubjectChar"/>
    <w:rsid w:val="00B65D8B"/>
    <w:pPr>
      <w:spacing w:before="120" w:after="120" w:line="240" w:lineRule="auto"/>
    </w:pPr>
    <w:rPr>
      <w:rFonts w:ascii="Arial" w:hAnsi="Arial"/>
      <w:b/>
      <w:bCs/>
      <w:snapToGrid w:val="0"/>
      <w:lang w:val="sv-SE"/>
    </w:rPr>
  </w:style>
  <w:style w:type="character" w:customStyle="1" w:styleId="CommentSubjectChar">
    <w:name w:val="Comment Subject Char"/>
    <w:basedOn w:val="CommentTextChar"/>
    <w:link w:val="CommentSubject"/>
    <w:rsid w:val="00B65D8B"/>
    <w:rPr>
      <w:rFonts w:ascii="Arial" w:hAnsi="Arial"/>
      <w:b/>
      <w:bCs/>
      <w:snapToGrid w:val="0"/>
      <w:lang w:val="sv-SE" w:eastAsia="en-US"/>
    </w:rPr>
  </w:style>
  <w:style w:type="character" w:customStyle="1" w:styleId="HeaderChar">
    <w:name w:val="Header Char"/>
    <w:basedOn w:val="DefaultParagraphFont"/>
    <w:link w:val="Header"/>
    <w:uiPriority w:val="99"/>
    <w:rsid w:val="00C21566"/>
    <w:rPr>
      <w:rFonts w:ascii="Arial" w:hAnsi="Arial"/>
      <w:snapToGrid w:val="0"/>
      <w:lang w:val="sv-SE" w:eastAsia="en-US"/>
    </w:rPr>
  </w:style>
  <w:style w:type="character" w:customStyle="1" w:styleId="FooterChar">
    <w:name w:val="Footer Char"/>
    <w:basedOn w:val="DefaultParagraphFont"/>
    <w:link w:val="Footer"/>
    <w:uiPriority w:val="99"/>
    <w:rsid w:val="00C21566"/>
    <w:rPr>
      <w:rFonts w:ascii="Arial" w:hAnsi="Arial"/>
      <w:snapToGrid w:val="0"/>
      <w:lang w:val="sv-SE" w:eastAsia="en-US"/>
    </w:rPr>
  </w:style>
  <w:style w:type="character" w:customStyle="1" w:styleId="BalloonTextChar">
    <w:name w:val="Balloon Text Char"/>
    <w:basedOn w:val="DefaultParagraphFont"/>
    <w:link w:val="BalloonText"/>
    <w:uiPriority w:val="99"/>
    <w:semiHidden/>
    <w:rsid w:val="00C21566"/>
    <w:rPr>
      <w:rFonts w:ascii="Tahoma" w:hAnsi="Tahoma" w:cs="Tahoma"/>
      <w:snapToGrid w:val="0"/>
      <w:sz w:val="16"/>
      <w:szCs w:val="16"/>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iPriority="99"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unhideWhenUsed="1"/>
    <w:lsdException w:name="Table Grid" w:semiHidden="0" w:uiPriority="3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paragraph" w:styleId="ListParagraph">
    <w:name w:val="List Paragraph"/>
    <w:basedOn w:val="Normal"/>
    <w:uiPriority w:val="34"/>
    <w:qFormat/>
    <w:rsid w:val="00367404"/>
    <w:pPr>
      <w:spacing w:before="0" w:after="0"/>
      <w:ind w:left="720"/>
      <w:contextualSpacing/>
    </w:pPr>
    <w:rPr>
      <w:rFonts w:ascii="Times New Roman" w:eastAsia="Calibri" w:hAnsi="Times New Roman"/>
      <w:snapToGrid/>
      <w:sz w:val="24"/>
      <w:szCs w:val="24"/>
      <w:lang w:val="nb-NO" w:eastAsia="nb-NO"/>
    </w:rPr>
  </w:style>
  <w:style w:type="character" w:customStyle="1" w:styleId="apple-converted-space">
    <w:name w:val="apple-converted-space"/>
    <w:basedOn w:val="DefaultParagraphFont"/>
    <w:rsid w:val="008E2618"/>
  </w:style>
  <w:style w:type="character" w:styleId="CommentReference">
    <w:name w:val="annotation reference"/>
    <w:rsid w:val="006833F0"/>
    <w:rPr>
      <w:sz w:val="16"/>
      <w:szCs w:val="16"/>
    </w:rPr>
  </w:style>
  <w:style w:type="paragraph" w:styleId="CommentText">
    <w:name w:val="annotation text"/>
    <w:basedOn w:val="Normal"/>
    <w:link w:val="CommentTextChar"/>
    <w:rsid w:val="006833F0"/>
    <w:pPr>
      <w:spacing w:before="0" w:after="200" w:line="276" w:lineRule="auto"/>
    </w:pPr>
    <w:rPr>
      <w:rFonts w:ascii="Calibri" w:hAnsi="Calibri"/>
      <w:snapToGrid/>
      <w:lang w:val="tr-TR"/>
    </w:rPr>
  </w:style>
  <w:style w:type="character" w:customStyle="1" w:styleId="CommentTextChar">
    <w:name w:val="Comment Text Char"/>
    <w:basedOn w:val="DefaultParagraphFont"/>
    <w:link w:val="CommentText"/>
    <w:rsid w:val="006833F0"/>
    <w:rPr>
      <w:rFonts w:ascii="Calibri" w:hAnsi="Calibri"/>
      <w:lang w:eastAsia="en-US"/>
    </w:rPr>
  </w:style>
  <w:style w:type="paragraph" w:styleId="NormalWeb">
    <w:name w:val="Normal (Web)"/>
    <w:basedOn w:val="Normal"/>
    <w:uiPriority w:val="99"/>
    <w:unhideWhenUsed/>
    <w:rsid w:val="00E213B5"/>
    <w:pPr>
      <w:spacing w:before="100" w:beforeAutospacing="1" w:after="100" w:afterAutospacing="1"/>
    </w:pPr>
    <w:rPr>
      <w:rFonts w:ascii="Times New Roman" w:hAnsi="Times New Roman"/>
      <w:snapToGrid/>
      <w:sz w:val="24"/>
      <w:szCs w:val="24"/>
      <w:lang w:val="en-US"/>
    </w:rPr>
  </w:style>
  <w:style w:type="character" w:customStyle="1" w:styleId="FontStyle84">
    <w:name w:val="Font Style84"/>
    <w:basedOn w:val="DefaultParagraphFont"/>
    <w:uiPriority w:val="99"/>
    <w:rsid w:val="0093573A"/>
    <w:rPr>
      <w:rFonts w:ascii="Arial" w:hAnsi="Arial" w:cs="Arial"/>
      <w:sz w:val="22"/>
      <w:szCs w:val="22"/>
    </w:rPr>
  </w:style>
  <w:style w:type="character" w:customStyle="1" w:styleId="FontStyle85">
    <w:name w:val="Font Style85"/>
    <w:basedOn w:val="DefaultParagraphFont"/>
    <w:uiPriority w:val="99"/>
    <w:rsid w:val="0093573A"/>
    <w:rPr>
      <w:rFonts w:ascii="Arial" w:hAnsi="Arial" w:cs="Arial"/>
      <w:b/>
      <w:bCs/>
      <w:sz w:val="22"/>
      <w:szCs w:val="22"/>
    </w:rPr>
  </w:style>
  <w:style w:type="paragraph" w:customStyle="1" w:styleId="Style14">
    <w:name w:val="Style14"/>
    <w:basedOn w:val="Normal"/>
    <w:uiPriority w:val="99"/>
    <w:rsid w:val="0093573A"/>
    <w:pPr>
      <w:widowControl w:val="0"/>
      <w:autoSpaceDE w:val="0"/>
      <w:autoSpaceDN w:val="0"/>
      <w:adjustRightInd w:val="0"/>
      <w:spacing w:before="0" w:after="0" w:line="234" w:lineRule="exact"/>
      <w:jc w:val="both"/>
    </w:pPr>
    <w:rPr>
      <w:rFonts w:ascii="Times New Roman" w:eastAsiaTheme="minorEastAsia" w:hAnsi="Times New Roman"/>
      <w:snapToGrid/>
      <w:sz w:val="24"/>
      <w:szCs w:val="24"/>
      <w:lang w:val="tr-TR" w:eastAsia="tr-TR"/>
    </w:rPr>
  </w:style>
  <w:style w:type="paragraph" w:customStyle="1" w:styleId="Style37">
    <w:name w:val="Style37"/>
    <w:basedOn w:val="Normal"/>
    <w:uiPriority w:val="99"/>
    <w:rsid w:val="0093573A"/>
    <w:pPr>
      <w:widowControl w:val="0"/>
      <w:autoSpaceDE w:val="0"/>
      <w:autoSpaceDN w:val="0"/>
      <w:adjustRightInd w:val="0"/>
      <w:spacing w:before="0" w:after="0"/>
      <w:jc w:val="center"/>
    </w:pPr>
    <w:rPr>
      <w:rFonts w:ascii="Times New Roman" w:eastAsiaTheme="minorEastAsia" w:hAnsi="Times New Roman"/>
      <w:snapToGrid/>
      <w:sz w:val="24"/>
      <w:szCs w:val="24"/>
      <w:lang w:val="tr-TR" w:eastAsia="tr-TR"/>
    </w:rPr>
  </w:style>
  <w:style w:type="paragraph" w:customStyle="1" w:styleId="Style50">
    <w:name w:val="Style50"/>
    <w:basedOn w:val="Normal"/>
    <w:uiPriority w:val="99"/>
    <w:rsid w:val="0093573A"/>
    <w:pPr>
      <w:widowControl w:val="0"/>
      <w:autoSpaceDE w:val="0"/>
      <w:autoSpaceDN w:val="0"/>
      <w:adjustRightInd w:val="0"/>
      <w:spacing w:before="0" w:after="0"/>
      <w:jc w:val="center"/>
    </w:pPr>
    <w:rPr>
      <w:rFonts w:ascii="Times New Roman" w:eastAsiaTheme="minorEastAsia" w:hAnsi="Times New Roman"/>
      <w:snapToGrid/>
      <w:sz w:val="24"/>
      <w:szCs w:val="24"/>
      <w:lang w:val="tr-TR" w:eastAsia="tr-TR"/>
    </w:rPr>
  </w:style>
  <w:style w:type="character" w:styleId="Emphasis">
    <w:name w:val="Emphasis"/>
    <w:basedOn w:val="DefaultParagraphFont"/>
    <w:uiPriority w:val="20"/>
    <w:qFormat/>
    <w:rsid w:val="0093573A"/>
    <w:rPr>
      <w:i/>
      <w:iCs/>
    </w:rPr>
  </w:style>
  <w:style w:type="paragraph" w:styleId="CommentSubject">
    <w:name w:val="annotation subject"/>
    <w:basedOn w:val="CommentText"/>
    <w:next w:val="CommentText"/>
    <w:link w:val="CommentSubjectChar"/>
    <w:rsid w:val="00B65D8B"/>
    <w:pPr>
      <w:spacing w:before="120" w:after="120" w:line="240" w:lineRule="auto"/>
    </w:pPr>
    <w:rPr>
      <w:rFonts w:ascii="Arial" w:hAnsi="Arial"/>
      <w:b/>
      <w:bCs/>
      <w:snapToGrid w:val="0"/>
      <w:lang w:val="sv-SE"/>
    </w:rPr>
  </w:style>
  <w:style w:type="character" w:customStyle="1" w:styleId="CommentSubjectChar">
    <w:name w:val="Comment Subject Char"/>
    <w:basedOn w:val="CommentTextChar"/>
    <w:link w:val="CommentSubject"/>
    <w:rsid w:val="00B65D8B"/>
    <w:rPr>
      <w:rFonts w:ascii="Arial" w:hAnsi="Arial"/>
      <w:b/>
      <w:bCs/>
      <w:snapToGrid w:val="0"/>
      <w:lang w:val="sv-SE" w:eastAsia="en-US"/>
    </w:rPr>
  </w:style>
  <w:style w:type="character" w:customStyle="1" w:styleId="HeaderChar">
    <w:name w:val="Header Char"/>
    <w:basedOn w:val="DefaultParagraphFont"/>
    <w:link w:val="Header"/>
    <w:uiPriority w:val="99"/>
    <w:rsid w:val="00C21566"/>
    <w:rPr>
      <w:rFonts w:ascii="Arial" w:hAnsi="Arial"/>
      <w:snapToGrid w:val="0"/>
      <w:lang w:val="sv-SE" w:eastAsia="en-US"/>
    </w:rPr>
  </w:style>
  <w:style w:type="character" w:customStyle="1" w:styleId="FooterChar">
    <w:name w:val="Footer Char"/>
    <w:basedOn w:val="DefaultParagraphFont"/>
    <w:link w:val="Footer"/>
    <w:uiPriority w:val="99"/>
    <w:rsid w:val="00C21566"/>
    <w:rPr>
      <w:rFonts w:ascii="Arial" w:hAnsi="Arial"/>
      <w:snapToGrid w:val="0"/>
      <w:lang w:val="sv-SE" w:eastAsia="en-US"/>
    </w:rPr>
  </w:style>
  <w:style w:type="character" w:customStyle="1" w:styleId="BalloonTextChar">
    <w:name w:val="Balloon Text Char"/>
    <w:basedOn w:val="DefaultParagraphFont"/>
    <w:link w:val="BalloonText"/>
    <w:uiPriority w:val="99"/>
    <w:semiHidden/>
    <w:rsid w:val="00C21566"/>
    <w:rPr>
      <w:rFonts w:ascii="Tahoma" w:hAnsi="Tahoma" w:cs="Tahoma"/>
      <w:snapToGrid w:val="0"/>
      <w:sz w:val="16"/>
      <w:szCs w:val="1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498984">
      <w:bodyDiv w:val="1"/>
      <w:marLeft w:val="0"/>
      <w:marRight w:val="0"/>
      <w:marTop w:val="0"/>
      <w:marBottom w:val="0"/>
      <w:divBdr>
        <w:top w:val="none" w:sz="0" w:space="0" w:color="auto"/>
        <w:left w:val="none" w:sz="0" w:space="0" w:color="auto"/>
        <w:bottom w:val="none" w:sz="0" w:space="0" w:color="auto"/>
        <w:right w:val="none" w:sz="0" w:space="0" w:color="auto"/>
      </w:divBdr>
    </w:div>
    <w:div w:id="422263543">
      <w:bodyDiv w:val="1"/>
      <w:marLeft w:val="0"/>
      <w:marRight w:val="0"/>
      <w:marTop w:val="0"/>
      <w:marBottom w:val="0"/>
      <w:divBdr>
        <w:top w:val="none" w:sz="0" w:space="0" w:color="auto"/>
        <w:left w:val="none" w:sz="0" w:space="0" w:color="auto"/>
        <w:bottom w:val="none" w:sz="0" w:space="0" w:color="auto"/>
        <w:right w:val="none" w:sz="0" w:space="0" w:color="auto"/>
      </w:divBdr>
    </w:div>
    <w:div w:id="525170920">
      <w:bodyDiv w:val="1"/>
      <w:marLeft w:val="0"/>
      <w:marRight w:val="0"/>
      <w:marTop w:val="0"/>
      <w:marBottom w:val="0"/>
      <w:divBdr>
        <w:top w:val="none" w:sz="0" w:space="0" w:color="auto"/>
        <w:left w:val="none" w:sz="0" w:space="0" w:color="auto"/>
        <w:bottom w:val="none" w:sz="0" w:space="0" w:color="auto"/>
        <w:right w:val="none" w:sz="0" w:space="0" w:color="auto"/>
      </w:divBdr>
    </w:div>
    <w:div w:id="600333123">
      <w:bodyDiv w:val="1"/>
      <w:marLeft w:val="0"/>
      <w:marRight w:val="0"/>
      <w:marTop w:val="0"/>
      <w:marBottom w:val="0"/>
      <w:divBdr>
        <w:top w:val="none" w:sz="0" w:space="0" w:color="auto"/>
        <w:left w:val="none" w:sz="0" w:space="0" w:color="auto"/>
        <w:bottom w:val="none" w:sz="0" w:space="0" w:color="auto"/>
        <w:right w:val="none" w:sz="0" w:space="0" w:color="auto"/>
      </w:divBdr>
    </w:div>
    <w:div w:id="723986965">
      <w:bodyDiv w:val="1"/>
      <w:marLeft w:val="0"/>
      <w:marRight w:val="0"/>
      <w:marTop w:val="0"/>
      <w:marBottom w:val="0"/>
      <w:divBdr>
        <w:top w:val="none" w:sz="0" w:space="0" w:color="auto"/>
        <w:left w:val="none" w:sz="0" w:space="0" w:color="auto"/>
        <w:bottom w:val="none" w:sz="0" w:space="0" w:color="auto"/>
        <w:right w:val="none" w:sz="0" w:space="0" w:color="auto"/>
      </w:divBdr>
    </w:div>
    <w:div w:id="888372220">
      <w:bodyDiv w:val="1"/>
      <w:marLeft w:val="0"/>
      <w:marRight w:val="0"/>
      <w:marTop w:val="0"/>
      <w:marBottom w:val="0"/>
      <w:divBdr>
        <w:top w:val="none" w:sz="0" w:space="0" w:color="auto"/>
        <w:left w:val="none" w:sz="0" w:space="0" w:color="auto"/>
        <w:bottom w:val="none" w:sz="0" w:space="0" w:color="auto"/>
        <w:right w:val="none" w:sz="0" w:space="0" w:color="auto"/>
      </w:divBdr>
    </w:div>
    <w:div w:id="911430585">
      <w:bodyDiv w:val="1"/>
      <w:marLeft w:val="0"/>
      <w:marRight w:val="0"/>
      <w:marTop w:val="0"/>
      <w:marBottom w:val="0"/>
      <w:divBdr>
        <w:top w:val="none" w:sz="0" w:space="0" w:color="auto"/>
        <w:left w:val="none" w:sz="0" w:space="0" w:color="auto"/>
        <w:bottom w:val="none" w:sz="0" w:space="0" w:color="auto"/>
        <w:right w:val="none" w:sz="0" w:space="0" w:color="auto"/>
      </w:divBdr>
    </w:div>
    <w:div w:id="1169491671">
      <w:bodyDiv w:val="1"/>
      <w:marLeft w:val="0"/>
      <w:marRight w:val="0"/>
      <w:marTop w:val="0"/>
      <w:marBottom w:val="0"/>
      <w:divBdr>
        <w:top w:val="none" w:sz="0" w:space="0" w:color="auto"/>
        <w:left w:val="none" w:sz="0" w:space="0" w:color="auto"/>
        <w:bottom w:val="none" w:sz="0" w:space="0" w:color="auto"/>
        <w:right w:val="none" w:sz="0" w:space="0" w:color="auto"/>
      </w:divBdr>
    </w:div>
    <w:div w:id="1172716107">
      <w:bodyDiv w:val="1"/>
      <w:marLeft w:val="0"/>
      <w:marRight w:val="0"/>
      <w:marTop w:val="0"/>
      <w:marBottom w:val="0"/>
      <w:divBdr>
        <w:top w:val="none" w:sz="0" w:space="0" w:color="auto"/>
        <w:left w:val="none" w:sz="0" w:space="0" w:color="auto"/>
        <w:bottom w:val="none" w:sz="0" w:space="0" w:color="auto"/>
        <w:right w:val="none" w:sz="0" w:space="0" w:color="auto"/>
      </w:divBdr>
    </w:div>
    <w:div w:id="1227448527">
      <w:bodyDiv w:val="1"/>
      <w:marLeft w:val="0"/>
      <w:marRight w:val="0"/>
      <w:marTop w:val="0"/>
      <w:marBottom w:val="0"/>
      <w:divBdr>
        <w:top w:val="none" w:sz="0" w:space="0" w:color="auto"/>
        <w:left w:val="none" w:sz="0" w:space="0" w:color="auto"/>
        <w:bottom w:val="none" w:sz="0" w:space="0" w:color="auto"/>
        <w:right w:val="none" w:sz="0" w:space="0" w:color="auto"/>
      </w:divBdr>
      <w:divsChild>
        <w:div w:id="1980525772">
          <w:marLeft w:val="0"/>
          <w:marRight w:val="0"/>
          <w:marTop w:val="0"/>
          <w:marBottom w:val="0"/>
          <w:divBdr>
            <w:top w:val="none" w:sz="0" w:space="0" w:color="auto"/>
            <w:left w:val="none" w:sz="0" w:space="0" w:color="auto"/>
            <w:bottom w:val="none" w:sz="0" w:space="0" w:color="auto"/>
            <w:right w:val="none" w:sz="0" w:space="0" w:color="auto"/>
          </w:divBdr>
        </w:div>
      </w:divsChild>
    </w:div>
    <w:div w:id="1291473937">
      <w:bodyDiv w:val="1"/>
      <w:marLeft w:val="0"/>
      <w:marRight w:val="0"/>
      <w:marTop w:val="0"/>
      <w:marBottom w:val="0"/>
      <w:divBdr>
        <w:top w:val="none" w:sz="0" w:space="0" w:color="auto"/>
        <w:left w:val="none" w:sz="0" w:space="0" w:color="auto"/>
        <w:bottom w:val="none" w:sz="0" w:space="0" w:color="auto"/>
        <w:right w:val="none" w:sz="0" w:space="0" w:color="auto"/>
      </w:divBdr>
    </w:div>
    <w:div w:id="1347905456">
      <w:bodyDiv w:val="1"/>
      <w:marLeft w:val="0"/>
      <w:marRight w:val="0"/>
      <w:marTop w:val="0"/>
      <w:marBottom w:val="0"/>
      <w:divBdr>
        <w:top w:val="none" w:sz="0" w:space="0" w:color="auto"/>
        <w:left w:val="none" w:sz="0" w:space="0" w:color="auto"/>
        <w:bottom w:val="none" w:sz="0" w:space="0" w:color="auto"/>
        <w:right w:val="none" w:sz="0" w:space="0" w:color="auto"/>
      </w:divBdr>
    </w:div>
    <w:div w:id="1581478019">
      <w:bodyDiv w:val="1"/>
      <w:marLeft w:val="0"/>
      <w:marRight w:val="0"/>
      <w:marTop w:val="0"/>
      <w:marBottom w:val="0"/>
      <w:divBdr>
        <w:top w:val="none" w:sz="0" w:space="0" w:color="auto"/>
        <w:left w:val="none" w:sz="0" w:space="0" w:color="auto"/>
        <w:bottom w:val="none" w:sz="0" w:space="0" w:color="auto"/>
        <w:right w:val="none" w:sz="0" w:space="0" w:color="auto"/>
      </w:divBdr>
    </w:div>
    <w:div w:id="1798138968">
      <w:bodyDiv w:val="1"/>
      <w:marLeft w:val="0"/>
      <w:marRight w:val="0"/>
      <w:marTop w:val="0"/>
      <w:marBottom w:val="0"/>
      <w:divBdr>
        <w:top w:val="none" w:sz="0" w:space="0" w:color="auto"/>
        <w:left w:val="none" w:sz="0" w:space="0" w:color="auto"/>
        <w:bottom w:val="none" w:sz="0" w:space="0" w:color="auto"/>
        <w:right w:val="none" w:sz="0" w:space="0" w:color="auto"/>
      </w:divBdr>
    </w:div>
    <w:div w:id="1946962345">
      <w:bodyDiv w:val="1"/>
      <w:marLeft w:val="0"/>
      <w:marRight w:val="0"/>
      <w:marTop w:val="0"/>
      <w:marBottom w:val="0"/>
      <w:divBdr>
        <w:top w:val="none" w:sz="0" w:space="0" w:color="auto"/>
        <w:left w:val="none" w:sz="0" w:space="0" w:color="auto"/>
        <w:bottom w:val="none" w:sz="0" w:space="0" w:color="auto"/>
        <w:right w:val="none" w:sz="0" w:space="0" w:color="auto"/>
      </w:divBdr>
      <w:divsChild>
        <w:div w:id="557011030">
          <w:marLeft w:val="0"/>
          <w:marRight w:val="0"/>
          <w:marTop w:val="0"/>
          <w:marBottom w:val="0"/>
          <w:divBdr>
            <w:top w:val="none" w:sz="0" w:space="0" w:color="auto"/>
            <w:left w:val="none" w:sz="0" w:space="0" w:color="auto"/>
            <w:bottom w:val="none" w:sz="0" w:space="0" w:color="auto"/>
            <w:right w:val="none" w:sz="0" w:space="0" w:color="auto"/>
          </w:divBdr>
        </w:div>
        <w:div w:id="613489328">
          <w:marLeft w:val="0"/>
          <w:marRight w:val="0"/>
          <w:marTop w:val="0"/>
          <w:marBottom w:val="0"/>
          <w:divBdr>
            <w:top w:val="none" w:sz="0" w:space="0" w:color="auto"/>
            <w:left w:val="none" w:sz="0" w:space="0" w:color="auto"/>
            <w:bottom w:val="none" w:sz="0" w:space="0" w:color="auto"/>
            <w:right w:val="none" w:sz="0" w:space="0" w:color="auto"/>
          </w:divBdr>
        </w:div>
        <w:div w:id="1931307283">
          <w:marLeft w:val="0"/>
          <w:marRight w:val="0"/>
          <w:marTop w:val="0"/>
          <w:marBottom w:val="0"/>
          <w:divBdr>
            <w:top w:val="none" w:sz="0" w:space="0" w:color="auto"/>
            <w:left w:val="none" w:sz="0" w:space="0" w:color="auto"/>
            <w:bottom w:val="none" w:sz="0" w:space="0" w:color="auto"/>
            <w:right w:val="none" w:sz="0" w:space="0" w:color="auto"/>
          </w:divBdr>
        </w:div>
        <w:div w:id="602490931">
          <w:marLeft w:val="0"/>
          <w:marRight w:val="0"/>
          <w:marTop w:val="0"/>
          <w:marBottom w:val="0"/>
          <w:divBdr>
            <w:top w:val="none" w:sz="0" w:space="0" w:color="auto"/>
            <w:left w:val="none" w:sz="0" w:space="0" w:color="auto"/>
            <w:bottom w:val="none" w:sz="0" w:space="0" w:color="auto"/>
            <w:right w:val="none" w:sz="0" w:space="0" w:color="auto"/>
          </w:divBdr>
        </w:div>
        <w:div w:id="2013408645">
          <w:marLeft w:val="0"/>
          <w:marRight w:val="0"/>
          <w:marTop w:val="0"/>
          <w:marBottom w:val="0"/>
          <w:divBdr>
            <w:top w:val="none" w:sz="0" w:space="0" w:color="auto"/>
            <w:left w:val="none" w:sz="0" w:space="0" w:color="auto"/>
            <w:bottom w:val="none" w:sz="0" w:space="0" w:color="auto"/>
            <w:right w:val="none" w:sz="0" w:space="0" w:color="auto"/>
          </w:divBdr>
        </w:div>
        <w:div w:id="1340502595">
          <w:marLeft w:val="0"/>
          <w:marRight w:val="0"/>
          <w:marTop w:val="0"/>
          <w:marBottom w:val="0"/>
          <w:divBdr>
            <w:top w:val="none" w:sz="0" w:space="0" w:color="auto"/>
            <w:left w:val="none" w:sz="0" w:space="0" w:color="auto"/>
            <w:bottom w:val="none" w:sz="0" w:space="0" w:color="auto"/>
            <w:right w:val="none" w:sz="0" w:space="0" w:color="auto"/>
          </w:divBdr>
        </w:div>
        <w:div w:id="328751951">
          <w:marLeft w:val="0"/>
          <w:marRight w:val="0"/>
          <w:marTop w:val="0"/>
          <w:marBottom w:val="0"/>
          <w:divBdr>
            <w:top w:val="none" w:sz="0" w:space="0" w:color="auto"/>
            <w:left w:val="none" w:sz="0" w:space="0" w:color="auto"/>
            <w:bottom w:val="none" w:sz="0" w:space="0" w:color="auto"/>
            <w:right w:val="none" w:sz="0" w:space="0" w:color="auto"/>
          </w:divBdr>
        </w:div>
        <w:div w:id="257522138">
          <w:marLeft w:val="0"/>
          <w:marRight w:val="0"/>
          <w:marTop w:val="0"/>
          <w:marBottom w:val="0"/>
          <w:divBdr>
            <w:top w:val="none" w:sz="0" w:space="0" w:color="auto"/>
            <w:left w:val="none" w:sz="0" w:space="0" w:color="auto"/>
            <w:bottom w:val="none" w:sz="0" w:space="0" w:color="auto"/>
            <w:right w:val="none" w:sz="0" w:space="0" w:color="auto"/>
          </w:divBdr>
        </w:div>
        <w:div w:id="1301224850">
          <w:marLeft w:val="0"/>
          <w:marRight w:val="0"/>
          <w:marTop w:val="0"/>
          <w:marBottom w:val="0"/>
          <w:divBdr>
            <w:top w:val="none" w:sz="0" w:space="0" w:color="auto"/>
            <w:left w:val="none" w:sz="0" w:space="0" w:color="auto"/>
            <w:bottom w:val="none" w:sz="0" w:space="0" w:color="auto"/>
            <w:right w:val="none" w:sz="0" w:space="0" w:color="auto"/>
          </w:divBdr>
        </w:div>
        <w:div w:id="1931624756">
          <w:marLeft w:val="0"/>
          <w:marRight w:val="0"/>
          <w:marTop w:val="0"/>
          <w:marBottom w:val="0"/>
          <w:divBdr>
            <w:top w:val="none" w:sz="0" w:space="0" w:color="auto"/>
            <w:left w:val="none" w:sz="0" w:space="0" w:color="auto"/>
            <w:bottom w:val="none" w:sz="0" w:space="0" w:color="auto"/>
            <w:right w:val="none" w:sz="0" w:space="0" w:color="auto"/>
          </w:divBdr>
        </w:div>
        <w:div w:id="19087738">
          <w:marLeft w:val="0"/>
          <w:marRight w:val="0"/>
          <w:marTop w:val="0"/>
          <w:marBottom w:val="0"/>
          <w:divBdr>
            <w:top w:val="none" w:sz="0" w:space="0" w:color="auto"/>
            <w:left w:val="none" w:sz="0" w:space="0" w:color="auto"/>
            <w:bottom w:val="none" w:sz="0" w:space="0" w:color="auto"/>
            <w:right w:val="none" w:sz="0" w:space="0" w:color="auto"/>
          </w:divBdr>
        </w:div>
        <w:div w:id="193351087">
          <w:marLeft w:val="0"/>
          <w:marRight w:val="0"/>
          <w:marTop w:val="0"/>
          <w:marBottom w:val="0"/>
          <w:divBdr>
            <w:top w:val="none" w:sz="0" w:space="0" w:color="auto"/>
            <w:left w:val="none" w:sz="0" w:space="0" w:color="auto"/>
            <w:bottom w:val="none" w:sz="0" w:space="0" w:color="auto"/>
            <w:right w:val="none" w:sz="0" w:space="0" w:color="auto"/>
          </w:divBdr>
        </w:div>
        <w:div w:id="1333483831">
          <w:marLeft w:val="0"/>
          <w:marRight w:val="0"/>
          <w:marTop w:val="0"/>
          <w:marBottom w:val="0"/>
          <w:divBdr>
            <w:top w:val="none" w:sz="0" w:space="0" w:color="auto"/>
            <w:left w:val="none" w:sz="0" w:space="0" w:color="auto"/>
            <w:bottom w:val="none" w:sz="0" w:space="0" w:color="auto"/>
            <w:right w:val="none" w:sz="0" w:space="0" w:color="auto"/>
          </w:divBdr>
        </w:div>
        <w:div w:id="842206661">
          <w:marLeft w:val="0"/>
          <w:marRight w:val="0"/>
          <w:marTop w:val="0"/>
          <w:marBottom w:val="0"/>
          <w:divBdr>
            <w:top w:val="none" w:sz="0" w:space="0" w:color="auto"/>
            <w:left w:val="none" w:sz="0" w:space="0" w:color="auto"/>
            <w:bottom w:val="none" w:sz="0" w:space="0" w:color="auto"/>
            <w:right w:val="none" w:sz="0" w:space="0" w:color="auto"/>
          </w:divBdr>
        </w:div>
        <w:div w:id="1324970309">
          <w:marLeft w:val="0"/>
          <w:marRight w:val="0"/>
          <w:marTop w:val="0"/>
          <w:marBottom w:val="0"/>
          <w:divBdr>
            <w:top w:val="none" w:sz="0" w:space="0" w:color="auto"/>
            <w:left w:val="none" w:sz="0" w:space="0" w:color="auto"/>
            <w:bottom w:val="none" w:sz="0" w:space="0" w:color="auto"/>
            <w:right w:val="none" w:sz="0" w:space="0" w:color="auto"/>
          </w:divBdr>
        </w:div>
        <w:div w:id="2085177177">
          <w:marLeft w:val="0"/>
          <w:marRight w:val="0"/>
          <w:marTop w:val="0"/>
          <w:marBottom w:val="0"/>
          <w:divBdr>
            <w:top w:val="none" w:sz="0" w:space="0" w:color="auto"/>
            <w:left w:val="none" w:sz="0" w:space="0" w:color="auto"/>
            <w:bottom w:val="none" w:sz="0" w:space="0" w:color="auto"/>
            <w:right w:val="none" w:sz="0" w:space="0" w:color="auto"/>
          </w:divBdr>
        </w:div>
        <w:div w:id="810287656">
          <w:marLeft w:val="0"/>
          <w:marRight w:val="0"/>
          <w:marTop w:val="0"/>
          <w:marBottom w:val="0"/>
          <w:divBdr>
            <w:top w:val="none" w:sz="0" w:space="0" w:color="auto"/>
            <w:left w:val="none" w:sz="0" w:space="0" w:color="auto"/>
            <w:bottom w:val="none" w:sz="0" w:space="0" w:color="auto"/>
            <w:right w:val="none" w:sz="0" w:space="0" w:color="auto"/>
          </w:divBdr>
        </w:div>
        <w:div w:id="1058093301">
          <w:marLeft w:val="0"/>
          <w:marRight w:val="0"/>
          <w:marTop w:val="0"/>
          <w:marBottom w:val="0"/>
          <w:divBdr>
            <w:top w:val="none" w:sz="0" w:space="0" w:color="auto"/>
            <w:left w:val="none" w:sz="0" w:space="0" w:color="auto"/>
            <w:bottom w:val="none" w:sz="0" w:space="0" w:color="auto"/>
            <w:right w:val="none" w:sz="0" w:space="0" w:color="auto"/>
          </w:divBdr>
        </w:div>
        <w:div w:id="504637441">
          <w:marLeft w:val="0"/>
          <w:marRight w:val="0"/>
          <w:marTop w:val="0"/>
          <w:marBottom w:val="0"/>
          <w:divBdr>
            <w:top w:val="none" w:sz="0" w:space="0" w:color="auto"/>
            <w:left w:val="none" w:sz="0" w:space="0" w:color="auto"/>
            <w:bottom w:val="none" w:sz="0" w:space="0" w:color="auto"/>
            <w:right w:val="none" w:sz="0" w:space="0" w:color="auto"/>
          </w:divBdr>
        </w:div>
        <w:div w:id="815882219">
          <w:marLeft w:val="0"/>
          <w:marRight w:val="0"/>
          <w:marTop w:val="0"/>
          <w:marBottom w:val="0"/>
          <w:divBdr>
            <w:top w:val="none" w:sz="0" w:space="0" w:color="auto"/>
            <w:left w:val="none" w:sz="0" w:space="0" w:color="auto"/>
            <w:bottom w:val="none" w:sz="0" w:space="0" w:color="auto"/>
            <w:right w:val="none" w:sz="0" w:space="0" w:color="auto"/>
          </w:divBdr>
        </w:div>
        <w:div w:id="1479149877">
          <w:marLeft w:val="0"/>
          <w:marRight w:val="0"/>
          <w:marTop w:val="0"/>
          <w:marBottom w:val="0"/>
          <w:divBdr>
            <w:top w:val="none" w:sz="0" w:space="0" w:color="auto"/>
            <w:left w:val="none" w:sz="0" w:space="0" w:color="auto"/>
            <w:bottom w:val="none" w:sz="0" w:space="0" w:color="auto"/>
            <w:right w:val="none" w:sz="0" w:space="0" w:color="auto"/>
          </w:divBdr>
        </w:div>
        <w:div w:id="822963046">
          <w:marLeft w:val="0"/>
          <w:marRight w:val="0"/>
          <w:marTop w:val="0"/>
          <w:marBottom w:val="0"/>
          <w:divBdr>
            <w:top w:val="none" w:sz="0" w:space="0" w:color="auto"/>
            <w:left w:val="none" w:sz="0" w:space="0" w:color="auto"/>
            <w:bottom w:val="none" w:sz="0" w:space="0" w:color="auto"/>
            <w:right w:val="none" w:sz="0" w:space="0" w:color="auto"/>
          </w:divBdr>
        </w:div>
        <w:div w:id="1308051762">
          <w:marLeft w:val="0"/>
          <w:marRight w:val="0"/>
          <w:marTop w:val="0"/>
          <w:marBottom w:val="0"/>
          <w:divBdr>
            <w:top w:val="none" w:sz="0" w:space="0" w:color="auto"/>
            <w:left w:val="none" w:sz="0" w:space="0" w:color="auto"/>
            <w:bottom w:val="none" w:sz="0" w:space="0" w:color="auto"/>
            <w:right w:val="none" w:sz="0" w:space="0" w:color="auto"/>
          </w:divBdr>
        </w:div>
        <w:div w:id="344942618">
          <w:marLeft w:val="0"/>
          <w:marRight w:val="0"/>
          <w:marTop w:val="0"/>
          <w:marBottom w:val="0"/>
          <w:divBdr>
            <w:top w:val="none" w:sz="0" w:space="0" w:color="auto"/>
            <w:left w:val="none" w:sz="0" w:space="0" w:color="auto"/>
            <w:bottom w:val="none" w:sz="0" w:space="0" w:color="auto"/>
            <w:right w:val="none" w:sz="0" w:space="0" w:color="auto"/>
          </w:divBdr>
        </w:div>
        <w:div w:id="1331375727">
          <w:marLeft w:val="0"/>
          <w:marRight w:val="0"/>
          <w:marTop w:val="0"/>
          <w:marBottom w:val="0"/>
          <w:divBdr>
            <w:top w:val="none" w:sz="0" w:space="0" w:color="auto"/>
            <w:left w:val="none" w:sz="0" w:space="0" w:color="auto"/>
            <w:bottom w:val="none" w:sz="0" w:space="0" w:color="auto"/>
            <w:right w:val="none" w:sz="0" w:space="0" w:color="auto"/>
          </w:divBdr>
        </w:div>
        <w:div w:id="1859079330">
          <w:marLeft w:val="0"/>
          <w:marRight w:val="0"/>
          <w:marTop w:val="0"/>
          <w:marBottom w:val="0"/>
          <w:divBdr>
            <w:top w:val="none" w:sz="0" w:space="0" w:color="auto"/>
            <w:left w:val="none" w:sz="0" w:space="0" w:color="auto"/>
            <w:bottom w:val="none" w:sz="0" w:space="0" w:color="auto"/>
            <w:right w:val="none" w:sz="0" w:space="0" w:color="auto"/>
          </w:divBdr>
        </w:div>
        <w:div w:id="273513931">
          <w:marLeft w:val="0"/>
          <w:marRight w:val="0"/>
          <w:marTop w:val="0"/>
          <w:marBottom w:val="0"/>
          <w:divBdr>
            <w:top w:val="none" w:sz="0" w:space="0" w:color="auto"/>
            <w:left w:val="none" w:sz="0" w:space="0" w:color="auto"/>
            <w:bottom w:val="none" w:sz="0" w:space="0" w:color="auto"/>
            <w:right w:val="none" w:sz="0" w:space="0" w:color="auto"/>
          </w:divBdr>
        </w:div>
        <w:div w:id="1895120515">
          <w:marLeft w:val="0"/>
          <w:marRight w:val="0"/>
          <w:marTop w:val="0"/>
          <w:marBottom w:val="0"/>
          <w:divBdr>
            <w:top w:val="none" w:sz="0" w:space="0" w:color="auto"/>
            <w:left w:val="none" w:sz="0" w:space="0" w:color="auto"/>
            <w:bottom w:val="none" w:sz="0" w:space="0" w:color="auto"/>
            <w:right w:val="none" w:sz="0" w:space="0" w:color="auto"/>
          </w:divBdr>
        </w:div>
        <w:div w:id="1293368480">
          <w:marLeft w:val="0"/>
          <w:marRight w:val="0"/>
          <w:marTop w:val="0"/>
          <w:marBottom w:val="0"/>
          <w:divBdr>
            <w:top w:val="none" w:sz="0" w:space="0" w:color="auto"/>
            <w:left w:val="none" w:sz="0" w:space="0" w:color="auto"/>
            <w:bottom w:val="none" w:sz="0" w:space="0" w:color="auto"/>
            <w:right w:val="none" w:sz="0" w:space="0" w:color="auto"/>
          </w:divBdr>
        </w:div>
        <w:div w:id="1717850869">
          <w:marLeft w:val="0"/>
          <w:marRight w:val="0"/>
          <w:marTop w:val="0"/>
          <w:marBottom w:val="0"/>
          <w:divBdr>
            <w:top w:val="none" w:sz="0" w:space="0" w:color="auto"/>
            <w:left w:val="none" w:sz="0" w:space="0" w:color="auto"/>
            <w:bottom w:val="none" w:sz="0" w:space="0" w:color="auto"/>
            <w:right w:val="none" w:sz="0" w:space="0" w:color="auto"/>
          </w:divBdr>
        </w:div>
        <w:div w:id="540482322">
          <w:marLeft w:val="0"/>
          <w:marRight w:val="0"/>
          <w:marTop w:val="0"/>
          <w:marBottom w:val="0"/>
          <w:divBdr>
            <w:top w:val="none" w:sz="0" w:space="0" w:color="auto"/>
            <w:left w:val="none" w:sz="0" w:space="0" w:color="auto"/>
            <w:bottom w:val="none" w:sz="0" w:space="0" w:color="auto"/>
            <w:right w:val="none" w:sz="0" w:space="0" w:color="auto"/>
          </w:divBdr>
        </w:div>
        <w:div w:id="91244094">
          <w:marLeft w:val="0"/>
          <w:marRight w:val="0"/>
          <w:marTop w:val="0"/>
          <w:marBottom w:val="0"/>
          <w:divBdr>
            <w:top w:val="none" w:sz="0" w:space="0" w:color="auto"/>
            <w:left w:val="none" w:sz="0" w:space="0" w:color="auto"/>
            <w:bottom w:val="none" w:sz="0" w:space="0" w:color="auto"/>
            <w:right w:val="none" w:sz="0" w:space="0" w:color="auto"/>
          </w:divBdr>
        </w:div>
        <w:div w:id="1434012853">
          <w:marLeft w:val="0"/>
          <w:marRight w:val="0"/>
          <w:marTop w:val="0"/>
          <w:marBottom w:val="0"/>
          <w:divBdr>
            <w:top w:val="none" w:sz="0" w:space="0" w:color="auto"/>
            <w:left w:val="none" w:sz="0" w:space="0" w:color="auto"/>
            <w:bottom w:val="none" w:sz="0" w:space="0" w:color="auto"/>
            <w:right w:val="none" w:sz="0" w:space="0" w:color="auto"/>
          </w:divBdr>
        </w:div>
        <w:div w:id="1249122683">
          <w:marLeft w:val="0"/>
          <w:marRight w:val="0"/>
          <w:marTop w:val="0"/>
          <w:marBottom w:val="0"/>
          <w:divBdr>
            <w:top w:val="none" w:sz="0" w:space="0" w:color="auto"/>
            <w:left w:val="none" w:sz="0" w:space="0" w:color="auto"/>
            <w:bottom w:val="none" w:sz="0" w:space="0" w:color="auto"/>
            <w:right w:val="none" w:sz="0" w:space="0" w:color="auto"/>
          </w:divBdr>
        </w:div>
        <w:div w:id="89357312">
          <w:marLeft w:val="0"/>
          <w:marRight w:val="0"/>
          <w:marTop w:val="0"/>
          <w:marBottom w:val="0"/>
          <w:divBdr>
            <w:top w:val="none" w:sz="0" w:space="0" w:color="auto"/>
            <w:left w:val="none" w:sz="0" w:space="0" w:color="auto"/>
            <w:bottom w:val="none" w:sz="0" w:space="0" w:color="auto"/>
            <w:right w:val="none" w:sz="0" w:space="0" w:color="auto"/>
          </w:divBdr>
        </w:div>
        <w:div w:id="836532452">
          <w:marLeft w:val="0"/>
          <w:marRight w:val="0"/>
          <w:marTop w:val="0"/>
          <w:marBottom w:val="0"/>
          <w:divBdr>
            <w:top w:val="none" w:sz="0" w:space="0" w:color="auto"/>
            <w:left w:val="none" w:sz="0" w:space="0" w:color="auto"/>
            <w:bottom w:val="none" w:sz="0" w:space="0" w:color="auto"/>
            <w:right w:val="none" w:sz="0" w:space="0" w:color="auto"/>
          </w:divBdr>
        </w:div>
        <w:div w:id="15084555">
          <w:marLeft w:val="0"/>
          <w:marRight w:val="0"/>
          <w:marTop w:val="0"/>
          <w:marBottom w:val="0"/>
          <w:divBdr>
            <w:top w:val="none" w:sz="0" w:space="0" w:color="auto"/>
            <w:left w:val="none" w:sz="0" w:space="0" w:color="auto"/>
            <w:bottom w:val="none" w:sz="0" w:space="0" w:color="auto"/>
            <w:right w:val="none" w:sz="0" w:space="0" w:color="auto"/>
          </w:divBdr>
        </w:div>
        <w:div w:id="1214269768">
          <w:marLeft w:val="0"/>
          <w:marRight w:val="0"/>
          <w:marTop w:val="0"/>
          <w:marBottom w:val="0"/>
          <w:divBdr>
            <w:top w:val="none" w:sz="0" w:space="0" w:color="auto"/>
            <w:left w:val="none" w:sz="0" w:space="0" w:color="auto"/>
            <w:bottom w:val="none" w:sz="0" w:space="0" w:color="auto"/>
            <w:right w:val="none" w:sz="0" w:space="0" w:color="auto"/>
          </w:divBdr>
        </w:div>
        <w:div w:id="1656763747">
          <w:marLeft w:val="0"/>
          <w:marRight w:val="0"/>
          <w:marTop w:val="0"/>
          <w:marBottom w:val="0"/>
          <w:divBdr>
            <w:top w:val="none" w:sz="0" w:space="0" w:color="auto"/>
            <w:left w:val="none" w:sz="0" w:space="0" w:color="auto"/>
            <w:bottom w:val="none" w:sz="0" w:space="0" w:color="auto"/>
            <w:right w:val="none" w:sz="0" w:space="0" w:color="auto"/>
          </w:divBdr>
        </w:div>
        <w:div w:id="1017390851">
          <w:marLeft w:val="0"/>
          <w:marRight w:val="0"/>
          <w:marTop w:val="0"/>
          <w:marBottom w:val="0"/>
          <w:divBdr>
            <w:top w:val="none" w:sz="0" w:space="0" w:color="auto"/>
            <w:left w:val="none" w:sz="0" w:space="0" w:color="auto"/>
            <w:bottom w:val="none" w:sz="0" w:space="0" w:color="auto"/>
            <w:right w:val="none" w:sz="0" w:space="0" w:color="auto"/>
          </w:divBdr>
        </w:div>
        <w:div w:id="980383614">
          <w:marLeft w:val="0"/>
          <w:marRight w:val="0"/>
          <w:marTop w:val="0"/>
          <w:marBottom w:val="0"/>
          <w:divBdr>
            <w:top w:val="none" w:sz="0" w:space="0" w:color="auto"/>
            <w:left w:val="none" w:sz="0" w:space="0" w:color="auto"/>
            <w:bottom w:val="none" w:sz="0" w:space="0" w:color="auto"/>
            <w:right w:val="none" w:sz="0" w:space="0" w:color="auto"/>
          </w:divBdr>
        </w:div>
        <w:div w:id="1180121229">
          <w:marLeft w:val="0"/>
          <w:marRight w:val="0"/>
          <w:marTop w:val="0"/>
          <w:marBottom w:val="0"/>
          <w:divBdr>
            <w:top w:val="none" w:sz="0" w:space="0" w:color="auto"/>
            <w:left w:val="none" w:sz="0" w:space="0" w:color="auto"/>
            <w:bottom w:val="none" w:sz="0" w:space="0" w:color="auto"/>
            <w:right w:val="none" w:sz="0" w:space="0" w:color="auto"/>
          </w:divBdr>
        </w:div>
        <w:div w:id="169567057">
          <w:marLeft w:val="0"/>
          <w:marRight w:val="0"/>
          <w:marTop w:val="0"/>
          <w:marBottom w:val="0"/>
          <w:divBdr>
            <w:top w:val="none" w:sz="0" w:space="0" w:color="auto"/>
            <w:left w:val="none" w:sz="0" w:space="0" w:color="auto"/>
            <w:bottom w:val="none" w:sz="0" w:space="0" w:color="auto"/>
            <w:right w:val="none" w:sz="0" w:space="0" w:color="auto"/>
          </w:divBdr>
        </w:div>
        <w:div w:id="1098794538">
          <w:marLeft w:val="0"/>
          <w:marRight w:val="0"/>
          <w:marTop w:val="0"/>
          <w:marBottom w:val="0"/>
          <w:divBdr>
            <w:top w:val="none" w:sz="0" w:space="0" w:color="auto"/>
            <w:left w:val="none" w:sz="0" w:space="0" w:color="auto"/>
            <w:bottom w:val="none" w:sz="0" w:space="0" w:color="auto"/>
            <w:right w:val="none" w:sz="0" w:space="0" w:color="auto"/>
          </w:divBdr>
        </w:div>
        <w:div w:id="1627660840">
          <w:marLeft w:val="0"/>
          <w:marRight w:val="0"/>
          <w:marTop w:val="0"/>
          <w:marBottom w:val="0"/>
          <w:divBdr>
            <w:top w:val="none" w:sz="0" w:space="0" w:color="auto"/>
            <w:left w:val="none" w:sz="0" w:space="0" w:color="auto"/>
            <w:bottom w:val="none" w:sz="0" w:space="0" w:color="auto"/>
            <w:right w:val="none" w:sz="0" w:space="0" w:color="auto"/>
          </w:divBdr>
        </w:div>
        <w:div w:id="1544096885">
          <w:marLeft w:val="0"/>
          <w:marRight w:val="0"/>
          <w:marTop w:val="0"/>
          <w:marBottom w:val="0"/>
          <w:divBdr>
            <w:top w:val="none" w:sz="0" w:space="0" w:color="auto"/>
            <w:left w:val="none" w:sz="0" w:space="0" w:color="auto"/>
            <w:bottom w:val="none" w:sz="0" w:space="0" w:color="auto"/>
            <w:right w:val="none" w:sz="0" w:space="0" w:color="auto"/>
          </w:divBdr>
        </w:div>
        <w:div w:id="1690717368">
          <w:marLeft w:val="0"/>
          <w:marRight w:val="0"/>
          <w:marTop w:val="0"/>
          <w:marBottom w:val="0"/>
          <w:divBdr>
            <w:top w:val="none" w:sz="0" w:space="0" w:color="auto"/>
            <w:left w:val="none" w:sz="0" w:space="0" w:color="auto"/>
            <w:bottom w:val="none" w:sz="0" w:space="0" w:color="auto"/>
            <w:right w:val="none" w:sz="0" w:space="0" w:color="auto"/>
          </w:divBdr>
        </w:div>
        <w:div w:id="1190797883">
          <w:marLeft w:val="0"/>
          <w:marRight w:val="0"/>
          <w:marTop w:val="0"/>
          <w:marBottom w:val="0"/>
          <w:divBdr>
            <w:top w:val="none" w:sz="0" w:space="0" w:color="auto"/>
            <w:left w:val="none" w:sz="0" w:space="0" w:color="auto"/>
            <w:bottom w:val="none" w:sz="0" w:space="0" w:color="auto"/>
            <w:right w:val="none" w:sz="0" w:space="0" w:color="auto"/>
          </w:divBdr>
        </w:div>
        <w:div w:id="1450782005">
          <w:marLeft w:val="0"/>
          <w:marRight w:val="0"/>
          <w:marTop w:val="0"/>
          <w:marBottom w:val="0"/>
          <w:divBdr>
            <w:top w:val="none" w:sz="0" w:space="0" w:color="auto"/>
            <w:left w:val="none" w:sz="0" w:space="0" w:color="auto"/>
            <w:bottom w:val="none" w:sz="0" w:space="0" w:color="auto"/>
            <w:right w:val="none" w:sz="0" w:space="0" w:color="auto"/>
          </w:divBdr>
        </w:div>
        <w:div w:id="1448160575">
          <w:marLeft w:val="0"/>
          <w:marRight w:val="0"/>
          <w:marTop w:val="0"/>
          <w:marBottom w:val="0"/>
          <w:divBdr>
            <w:top w:val="none" w:sz="0" w:space="0" w:color="auto"/>
            <w:left w:val="none" w:sz="0" w:space="0" w:color="auto"/>
            <w:bottom w:val="none" w:sz="0" w:space="0" w:color="auto"/>
            <w:right w:val="none" w:sz="0" w:space="0" w:color="auto"/>
          </w:divBdr>
        </w:div>
        <w:div w:id="1331563463">
          <w:marLeft w:val="0"/>
          <w:marRight w:val="0"/>
          <w:marTop w:val="0"/>
          <w:marBottom w:val="0"/>
          <w:divBdr>
            <w:top w:val="none" w:sz="0" w:space="0" w:color="auto"/>
            <w:left w:val="none" w:sz="0" w:space="0" w:color="auto"/>
            <w:bottom w:val="none" w:sz="0" w:space="0" w:color="auto"/>
            <w:right w:val="none" w:sz="0" w:space="0" w:color="auto"/>
          </w:divBdr>
        </w:div>
        <w:div w:id="1755470251">
          <w:marLeft w:val="0"/>
          <w:marRight w:val="0"/>
          <w:marTop w:val="0"/>
          <w:marBottom w:val="0"/>
          <w:divBdr>
            <w:top w:val="none" w:sz="0" w:space="0" w:color="auto"/>
            <w:left w:val="none" w:sz="0" w:space="0" w:color="auto"/>
            <w:bottom w:val="none" w:sz="0" w:space="0" w:color="auto"/>
            <w:right w:val="none" w:sz="0" w:space="0" w:color="auto"/>
          </w:divBdr>
        </w:div>
        <w:div w:id="293416192">
          <w:marLeft w:val="0"/>
          <w:marRight w:val="0"/>
          <w:marTop w:val="0"/>
          <w:marBottom w:val="0"/>
          <w:divBdr>
            <w:top w:val="none" w:sz="0" w:space="0" w:color="auto"/>
            <w:left w:val="none" w:sz="0" w:space="0" w:color="auto"/>
            <w:bottom w:val="none" w:sz="0" w:space="0" w:color="auto"/>
            <w:right w:val="none" w:sz="0" w:space="0" w:color="auto"/>
          </w:divBdr>
        </w:div>
        <w:div w:id="1759405642">
          <w:marLeft w:val="0"/>
          <w:marRight w:val="0"/>
          <w:marTop w:val="0"/>
          <w:marBottom w:val="0"/>
          <w:divBdr>
            <w:top w:val="none" w:sz="0" w:space="0" w:color="auto"/>
            <w:left w:val="none" w:sz="0" w:space="0" w:color="auto"/>
            <w:bottom w:val="none" w:sz="0" w:space="0" w:color="auto"/>
            <w:right w:val="none" w:sz="0" w:space="0" w:color="auto"/>
          </w:divBdr>
        </w:div>
        <w:div w:id="1520777319">
          <w:marLeft w:val="0"/>
          <w:marRight w:val="0"/>
          <w:marTop w:val="0"/>
          <w:marBottom w:val="0"/>
          <w:divBdr>
            <w:top w:val="none" w:sz="0" w:space="0" w:color="auto"/>
            <w:left w:val="none" w:sz="0" w:space="0" w:color="auto"/>
            <w:bottom w:val="none" w:sz="0" w:space="0" w:color="auto"/>
            <w:right w:val="none" w:sz="0" w:space="0" w:color="auto"/>
          </w:divBdr>
        </w:div>
        <w:div w:id="1754204556">
          <w:marLeft w:val="0"/>
          <w:marRight w:val="0"/>
          <w:marTop w:val="0"/>
          <w:marBottom w:val="0"/>
          <w:divBdr>
            <w:top w:val="none" w:sz="0" w:space="0" w:color="auto"/>
            <w:left w:val="none" w:sz="0" w:space="0" w:color="auto"/>
            <w:bottom w:val="none" w:sz="0" w:space="0" w:color="auto"/>
            <w:right w:val="none" w:sz="0" w:space="0" w:color="auto"/>
          </w:divBdr>
        </w:div>
        <w:div w:id="957025831">
          <w:marLeft w:val="0"/>
          <w:marRight w:val="0"/>
          <w:marTop w:val="0"/>
          <w:marBottom w:val="0"/>
          <w:divBdr>
            <w:top w:val="none" w:sz="0" w:space="0" w:color="auto"/>
            <w:left w:val="none" w:sz="0" w:space="0" w:color="auto"/>
            <w:bottom w:val="none" w:sz="0" w:space="0" w:color="auto"/>
            <w:right w:val="none" w:sz="0" w:space="0" w:color="auto"/>
          </w:divBdr>
        </w:div>
        <w:div w:id="2001419177">
          <w:marLeft w:val="0"/>
          <w:marRight w:val="0"/>
          <w:marTop w:val="0"/>
          <w:marBottom w:val="0"/>
          <w:divBdr>
            <w:top w:val="none" w:sz="0" w:space="0" w:color="auto"/>
            <w:left w:val="none" w:sz="0" w:space="0" w:color="auto"/>
            <w:bottom w:val="none" w:sz="0" w:space="0" w:color="auto"/>
            <w:right w:val="none" w:sz="0" w:space="0" w:color="auto"/>
          </w:divBdr>
        </w:div>
        <w:div w:id="1416123369">
          <w:marLeft w:val="0"/>
          <w:marRight w:val="0"/>
          <w:marTop w:val="0"/>
          <w:marBottom w:val="0"/>
          <w:divBdr>
            <w:top w:val="none" w:sz="0" w:space="0" w:color="auto"/>
            <w:left w:val="none" w:sz="0" w:space="0" w:color="auto"/>
            <w:bottom w:val="none" w:sz="0" w:space="0" w:color="auto"/>
            <w:right w:val="none" w:sz="0" w:space="0" w:color="auto"/>
          </w:divBdr>
        </w:div>
        <w:div w:id="857814963">
          <w:marLeft w:val="0"/>
          <w:marRight w:val="0"/>
          <w:marTop w:val="0"/>
          <w:marBottom w:val="0"/>
          <w:divBdr>
            <w:top w:val="none" w:sz="0" w:space="0" w:color="auto"/>
            <w:left w:val="none" w:sz="0" w:space="0" w:color="auto"/>
            <w:bottom w:val="none" w:sz="0" w:space="0" w:color="auto"/>
            <w:right w:val="none" w:sz="0" w:space="0" w:color="auto"/>
          </w:divBdr>
        </w:div>
        <w:div w:id="1791317120">
          <w:marLeft w:val="0"/>
          <w:marRight w:val="0"/>
          <w:marTop w:val="0"/>
          <w:marBottom w:val="0"/>
          <w:divBdr>
            <w:top w:val="none" w:sz="0" w:space="0" w:color="auto"/>
            <w:left w:val="none" w:sz="0" w:space="0" w:color="auto"/>
            <w:bottom w:val="none" w:sz="0" w:space="0" w:color="auto"/>
            <w:right w:val="none" w:sz="0" w:space="0" w:color="auto"/>
          </w:divBdr>
        </w:div>
        <w:div w:id="1630933491">
          <w:marLeft w:val="0"/>
          <w:marRight w:val="0"/>
          <w:marTop w:val="0"/>
          <w:marBottom w:val="0"/>
          <w:divBdr>
            <w:top w:val="none" w:sz="0" w:space="0" w:color="auto"/>
            <w:left w:val="none" w:sz="0" w:space="0" w:color="auto"/>
            <w:bottom w:val="none" w:sz="0" w:space="0" w:color="auto"/>
            <w:right w:val="none" w:sz="0" w:space="0" w:color="auto"/>
          </w:divBdr>
        </w:div>
        <w:div w:id="931932810">
          <w:marLeft w:val="0"/>
          <w:marRight w:val="0"/>
          <w:marTop w:val="0"/>
          <w:marBottom w:val="0"/>
          <w:divBdr>
            <w:top w:val="none" w:sz="0" w:space="0" w:color="auto"/>
            <w:left w:val="none" w:sz="0" w:space="0" w:color="auto"/>
            <w:bottom w:val="none" w:sz="0" w:space="0" w:color="auto"/>
            <w:right w:val="none" w:sz="0" w:space="0" w:color="auto"/>
          </w:divBdr>
        </w:div>
        <w:div w:id="367872438">
          <w:marLeft w:val="0"/>
          <w:marRight w:val="0"/>
          <w:marTop w:val="0"/>
          <w:marBottom w:val="0"/>
          <w:divBdr>
            <w:top w:val="none" w:sz="0" w:space="0" w:color="auto"/>
            <w:left w:val="none" w:sz="0" w:space="0" w:color="auto"/>
            <w:bottom w:val="none" w:sz="0" w:space="0" w:color="auto"/>
            <w:right w:val="none" w:sz="0" w:space="0" w:color="auto"/>
          </w:divBdr>
        </w:div>
        <w:div w:id="1839880821">
          <w:marLeft w:val="0"/>
          <w:marRight w:val="0"/>
          <w:marTop w:val="0"/>
          <w:marBottom w:val="0"/>
          <w:divBdr>
            <w:top w:val="none" w:sz="0" w:space="0" w:color="auto"/>
            <w:left w:val="none" w:sz="0" w:space="0" w:color="auto"/>
            <w:bottom w:val="none" w:sz="0" w:space="0" w:color="auto"/>
            <w:right w:val="none" w:sz="0" w:space="0" w:color="auto"/>
          </w:divBdr>
        </w:div>
        <w:div w:id="1865898579">
          <w:marLeft w:val="0"/>
          <w:marRight w:val="0"/>
          <w:marTop w:val="0"/>
          <w:marBottom w:val="0"/>
          <w:divBdr>
            <w:top w:val="none" w:sz="0" w:space="0" w:color="auto"/>
            <w:left w:val="none" w:sz="0" w:space="0" w:color="auto"/>
            <w:bottom w:val="none" w:sz="0" w:space="0" w:color="auto"/>
            <w:right w:val="none" w:sz="0" w:space="0" w:color="auto"/>
          </w:divBdr>
        </w:div>
        <w:div w:id="1327241633">
          <w:marLeft w:val="0"/>
          <w:marRight w:val="0"/>
          <w:marTop w:val="0"/>
          <w:marBottom w:val="0"/>
          <w:divBdr>
            <w:top w:val="none" w:sz="0" w:space="0" w:color="auto"/>
            <w:left w:val="none" w:sz="0" w:space="0" w:color="auto"/>
            <w:bottom w:val="none" w:sz="0" w:space="0" w:color="auto"/>
            <w:right w:val="none" w:sz="0" w:space="0" w:color="auto"/>
          </w:divBdr>
        </w:div>
        <w:div w:id="1355881895">
          <w:marLeft w:val="0"/>
          <w:marRight w:val="0"/>
          <w:marTop w:val="0"/>
          <w:marBottom w:val="0"/>
          <w:divBdr>
            <w:top w:val="none" w:sz="0" w:space="0" w:color="auto"/>
            <w:left w:val="none" w:sz="0" w:space="0" w:color="auto"/>
            <w:bottom w:val="none" w:sz="0" w:space="0" w:color="auto"/>
            <w:right w:val="none" w:sz="0" w:space="0" w:color="auto"/>
          </w:divBdr>
        </w:div>
        <w:div w:id="618297592">
          <w:marLeft w:val="0"/>
          <w:marRight w:val="0"/>
          <w:marTop w:val="0"/>
          <w:marBottom w:val="0"/>
          <w:divBdr>
            <w:top w:val="none" w:sz="0" w:space="0" w:color="auto"/>
            <w:left w:val="none" w:sz="0" w:space="0" w:color="auto"/>
            <w:bottom w:val="none" w:sz="0" w:space="0" w:color="auto"/>
            <w:right w:val="none" w:sz="0" w:space="0" w:color="auto"/>
          </w:divBdr>
        </w:div>
        <w:div w:id="1997412879">
          <w:marLeft w:val="0"/>
          <w:marRight w:val="0"/>
          <w:marTop w:val="0"/>
          <w:marBottom w:val="0"/>
          <w:divBdr>
            <w:top w:val="none" w:sz="0" w:space="0" w:color="auto"/>
            <w:left w:val="none" w:sz="0" w:space="0" w:color="auto"/>
            <w:bottom w:val="none" w:sz="0" w:space="0" w:color="auto"/>
            <w:right w:val="none" w:sz="0" w:space="0" w:color="auto"/>
          </w:divBdr>
        </w:div>
        <w:div w:id="1222400330">
          <w:marLeft w:val="0"/>
          <w:marRight w:val="0"/>
          <w:marTop w:val="0"/>
          <w:marBottom w:val="0"/>
          <w:divBdr>
            <w:top w:val="none" w:sz="0" w:space="0" w:color="auto"/>
            <w:left w:val="none" w:sz="0" w:space="0" w:color="auto"/>
            <w:bottom w:val="none" w:sz="0" w:space="0" w:color="auto"/>
            <w:right w:val="none" w:sz="0" w:space="0" w:color="auto"/>
          </w:divBdr>
        </w:div>
        <w:div w:id="519509584">
          <w:marLeft w:val="0"/>
          <w:marRight w:val="0"/>
          <w:marTop w:val="0"/>
          <w:marBottom w:val="0"/>
          <w:divBdr>
            <w:top w:val="none" w:sz="0" w:space="0" w:color="auto"/>
            <w:left w:val="none" w:sz="0" w:space="0" w:color="auto"/>
            <w:bottom w:val="none" w:sz="0" w:space="0" w:color="auto"/>
            <w:right w:val="none" w:sz="0" w:space="0" w:color="auto"/>
          </w:divBdr>
        </w:div>
        <w:div w:id="371612891">
          <w:marLeft w:val="0"/>
          <w:marRight w:val="0"/>
          <w:marTop w:val="0"/>
          <w:marBottom w:val="0"/>
          <w:divBdr>
            <w:top w:val="none" w:sz="0" w:space="0" w:color="auto"/>
            <w:left w:val="none" w:sz="0" w:space="0" w:color="auto"/>
            <w:bottom w:val="none" w:sz="0" w:space="0" w:color="auto"/>
            <w:right w:val="none" w:sz="0" w:space="0" w:color="auto"/>
          </w:divBdr>
        </w:div>
        <w:div w:id="1820609858">
          <w:marLeft w:val="0"/>
          <w:marRight w:val="0"/>
          <w:marTop w:val="0"/>
          <w:marBottom w:val="0"/>
          <w:divBdr>
            <w:top w:val="none" w:sz="0" w:space="0" w:color="auto"/>
            <w:left w:val="none" w:sz="0" w:space="0" w:color="auto"/>
            <w:bottom w:val="none" w:sz="0" w:space="0" w:color="auto"/>
            <w:right w:val="none" w:sz="0" w:space="0" w:color="auto"/>
          </w:divBdr>
        </w:div>
        <w:div w:id="1923441716">
          <w:marLeft w:val="0"/>
          <w:marRight w:val="0"/>
          <w:marTop w:val="0"/>
          <w:marBottom w:val="0"/>
          <w:divBdr>
            <w:top w:val="none" w:sz="0" w:space="0" w:color="auto"/>
            <w:left w:val="none" w:sz="0" w:space="0" w:color="auto"/>
            <w:bottom w:val="none" w:sz="0" w:space="0" w:color="auto"/>
            <w:right w:val="none" w:sz="0" w:space="0" w:color="auto"/>
          </w:divBdr>
        </w:div>
        <w:div w:id="882137309">
          <w:marLeft w:val="0"/>
          <w:marRight w:val="0"/>
          <w:marTop w:val="0"/>
          <w:marBottom w:val="0"/>
          <w:divBdr>
            <w:top w:val="none" w:sz="0" w:space="0" w:color="auto"/>
            <w:left w:val="none" w:sz="0" w:space="0" w:color="auto"/>
            <w:bottom w:val="none" w:sz="0" w:space="0" w:color="auto"/>
            <w:right w:val="none" w:sz="0" w:space="0" w:color="auto"/>
          </w:divBdr>
        </w:div>
        <w:div w:id="1099718752">
          <w:marLeft w:val="0"/>
          <w:marRight w:val="0"/>
          <w:marTop w:val="0"/>
          <w:marBottom w:val="0"/>
          <w:divBdr>
            <w:top w:val="none" w:sz="0" w:space="0" w:color="auto"/>
            <w:left w:val="none" w:sz="0" w:space="0" w:color="auto"/>
            <w:bottom w:val="none" w:sz="0" w:space="0" w:color="auto"/>
            <w:right w:val="none" w:sz="0" w:space="0" w:color="auto"/>
          </w:divBdr>
        </w:div>
        <w:div w:id="1856844450">
          <w:marLeft w:val="0"/>
          <w:marRight w:val="0"/>
          <w:marTop w:val="0"/>
          <w:marBottom w:val="0"/>
          <w:divBdr>
            <w:top w:val="none" w:sz="0" w:space="0" w:color="auto"/>
            <w:left w:val="none" w:sz="0" w:space="0" w:color="auto"/>
            <w:bottom w:val="none" w:sz="0" w:space="0" w:color="auto"/>
            <w:right w:val="none" w:sz="0" w:space="0" w:color="auto"/>
          </w:divBdr>
        </w:div>
        <w:div w:id="2136289120">
          <w:marLeft w:val="0"/>
          <w:marRight w:val="0"/>
          <w:marTop w:val="0"/>
          <w:marBottom w:val="0"/>
          <w:divBdr>
            <w:top w:val="none" w:sz="0" w:space="0" w:color="auto"/>
            <w:left w:val="none" w:sz="0" w:space="0" w:color="auto"/>
            <w:bottom w:val="none" w:sz="0" w:space="0" w:color="auto"/>
            <w:right w:val="none" w:sz="0" w:space="0" w:color="auto"/>
          </w:divBdr>
        </w:div>
        <w:div w:id="2113628482">
          <w:marLeft w:val="0"/>
          <w:marRight w:val="0"/>
          <w:marTop w:val="0"/>
          <w:marBottom w:val="0"/>
          <w:divBdr>
            <w:top w:val="none" w:sz="0" w:space="0" w:color="auto"/>
            <w:left w:val="none" w:sz="0" w:space="0" w:color="auto"/>
            <w:bottom w:val="none" w:sz="0" w:space="0" w:color="auto"/>
            <w:right w:val="none" w:sz="0" w:space="0" w:color="auto"/>
          </w:divBdr>
        </w:div>
        <w:div w:id="572086159">
          <w:marLeft w:val="0"/>
          <w:marRight w:val="0"/>
          <w:marTop w:val="0"/>
          <w:marBottom w:val="0"/>
          <w:divBdr>
            <w:top w:val="none" w:sz="0" w:space="0" w:color="auto"/>
            <w:left w:val="none" w:sz="0" w:space="0" w:color="auto"/>
            <w:bottom w:val="none" w:sz="0" w:space="0" w:color="auto"/>
            <w:right w:val="none" w:sz="0" w:space="0" w:color="auto"/>
          </w:divBdr>
        </w:div>
        <w:div w:id="1029141962">
          <w:marLeft w:val="0"/>
          <w:marRight w:val="0"/>
          <w:marTop w:val="0"/>
          <w:marBottom w:val="0"/>
          <w:divBdr>
            <w:top w:val="none" w:sz="0" w:space="0" w:color="auto"/>
            <w:left w:val="none" w:sz="0" w:space="0" w:color="auto"/>
            <w:bottom w:val="none" w:sz="0" w:space="0" w:color="auto"/>
            <w:right w:val="none" w:sz="0" w:space="0" w:color="auto"/>
          </w:divBdr>
        </w:div>
        <w:div w:id="1651130501">
          <w:marLeft w:val="0"/>
          <w:marRight w:val="0"/>
          <w:marTop w:val="0"/>
          <w:marBottom w:val="0"/>
          <w:divBdr>
            <w:top w:val="none" w:sz="0" w:space="0" w:color="auto"/>
            <w:left w:val="none" w:sz="0" w:space="0" w:color="auto"/>
            <w:bottom w:val="none" w:sz="0" w:space="0" w:color="auto"/>
            <w:right w:val="none" w:sz="0" w:space="0" w:color="auto"/>
          </w:divBdr>
        </w:div>
        <w:div w:id="1260136678">
          <w:marLeft w:val="0"/>
          <w:marRight w:val="0"/>
          <w:marTop w:val="0"/>
          <w:marBottom w:val="0"/>
          <w:divBdr>
            <w:top w:val="none" w:sz="0" w:space="0" w:color="auto"/>
            <w:left w:val="none" w:sz="0" w:space="0" w:color="auto"/>
            <w:bottom w:val="none" w:sz="0" w:space="0" w:color="auto"/>
            <w:right w:val="none" w:sz="0" w:space="0" w:color="auto"/>
          </w:divBdr>
        </w:div>
        <w:div w:id="545334687">
          <w:marLeft w:val="0"/>
          <w:marRight w:val="0"/>
          <w:marTop w:val="0"/>
          <w:marBottom w:val="0"/>
          <w:divBdr>
            <w:top w:val="none" w:sz="0" w:space="0" w:color="auto"/>
            <w:left w:val="none" w:sz="0" w:space="0" w:color="auto"/>
            <w:bottom w:val="none" w:sz="0" w:space="0" w:color="auto"/>
            <w:right w:val="none" w:sz="0" w:space="0" w:color="auto"/>
          </w:divBdr>
        </w:div>
        <w:div w:id="1451897912">
          <w:marLeft w:val="0"/>
          <w:marRight w:val="0"/>
          <w:marTop w:val="0"/>
          <w:marBottom w:val="0"/>
          <w:divBdr>
            <w:top w:val="none" w:sz="0" w:space="0" w:color="auto"/>
            <w:left w:val="none" w:sz="0" w:space="0" w:color="auto"/>
            <w:bottom w:val="none" w:sz="0" w:space="0" w:color="auto"/>
            <w:right w:val="none" w:sz="0" w:space="0" w:color="auto"/>
          </w:divBdr>
        </w:div>
        <w:div w:id="1812018691">
          <w:marLeft w:val="0"/>
          <w:marRight w:val="0"/>
          <w:marTop w:val="0"/>
          <w:marBottom w:val="0"/>
          <w:divBdr>
            <w:top w:val="none" w:sz="0" w:space="0" w:color="auto"/>
            <w:left w:val="none" w:sz="0" w:space="0" w:color="auto"/>
            <w:bottom w:val="none" w:sz="0" w:space="0" w:color="auto"/>
            <w:right w:val="none" w:sz="0" w:space="0" w:color="auto"/>
          </w:divBdr>
        </w:div>
        <w:div w:id="642586288">
          <w:marLeft w:val="0"/>
          <w:marRight w:val="0"/>
          <w:marTop w:val="0"/>
          <w:marBottom w:val="0"/>
          <w:divBdr>
            <w:top w:val="none" w:sz="0" w:space="0" w:color="auto"/>
            <w:left w:val="none" w:sz="0" w:space="0" w:color="auto"/>
            <w:bottom w:val="none" w:sz="0" w:space="0" w:color="auto"/>
            <w:right w:val="none" w:sz="0" w:space="0" w:color="auto"/>
          </w:divBdr>
        </w:div>
      </w:divsChild>
    </w:div>
    <w:div w:id="2015111622">
      <w:bodyDiv w:val="1"/>
      <w:marLeft w:val="0"/>
      <w:marRight w:val="0"/>
      <w:marTop w:val="0"/>
      <w:marBottom w:val="0"/>
      <w:divBdr>
        <w:top w:val="none" w:sz="0" w:space="0" w:color="auto"/>
        <w:left w:val="none" w:sz="0" w:space="0" w:color="auto"/>
        <w:bottom w:val="none" w:sz="0" w:space="0" w:color="auto"/>
        <w:right w:val="none" w:sz="0" w:space="0" w:color="auto"/>
      </w:divBdr>
      <w:divsChild>
        <w:div w:id="778991775">
          <w:marLeft w:val="0"/>
          <w:marRight w:val="0"/>
          <w:marTop w:val="0"/>
          <w:marBottom w:val="0"/>
          <w:divBdr>
            <w:top w:val="none" w:sz="0" w:space="0" w:color="auto"/>
            <w:left w:val="none" w:sz="0" w:space="0" w:color="auto"/>
            <w:bottom w:val="none" w:sz="0" w:space="0" w:color="auto"/>
            <w:right w:val="none" w:sz="0" w:space="0" w:color="auto"/>
          </w:divBdr>
        </w:div>
        <w:div w:id="272594405">
          <w:marLeft w:val="0"/>
          <w:marRight w:val="0"/>
          <w:marTop w:val="0"/>
          <w:marBottom w:val="0"/>
          <w:divBdr>
            <w:top w:val="none" w:sz="0" w:space="0" w:color="auto"/>
            <w:left w:val="none" w:sz="0" w:space="0" w:color="auto"/>
            <w:bottom w:val="none" w:sz="0" w:space="0" w:color="auto"/>
            <w:right w:val="none" w:sz="0" w:space="0" w:color="auto"/>
          </w:divBdr>
        </w:div>
        <w:div w:id="2020547871">
          <w:marLeft w:val="0"/>
          <w:marRight w:val="0"/>
          <w:marTop w:val="0"/>
          <w:marBottom w:val="0"/>
          <w:divBdr>
            <w:top w:val="none" w:sz="0" w:space="0" w:color="auto"/>
            <w:left w:val="none" w:sz="0" w:space="0" w:color="auto"/>
            <w:bottom w:val="none" w:sz="0" w:space="0" w:color="auto"/>
            <w:right w:val="none" w:sz="0" w:space="0" w:color="auto"/>
          </w:divBdr>
        </w:div>
        <w:div w:id="1251811043">
          <w:marLeft w:val="0"/>
          <w:marRight w:val="0"/>
          <w:marTop w:val="0"/>
          <w:marBottom w:val="0"/>
          <w:divBdr>
            <w:top w:val="none" w:sz="0" w:space="0" w:color="auto"/>
            <w:left w:val="none" w:sz="0" w:space="0" w:color="auto"/>
            <w:bottom w:val="none" w:sz="0" w:space="0" w:color="auto"/>
            <w:right w:val="none" w:sz="0" w:space="0" w:color="auto"/>
          </w:divBdr>
        </w:div>
      </w:divsChild>
    </w:div>
    <w:div w:id="2061055900">
      <w:bodyDiv w:val="1"/>
      <w:marLeft w:val="0"/>
      <w:marRight w:val="0"/>
      <w:marTop w:val="0"/>
      <w:marBottom w:val="0"/>
      <w:divBdr>
        <w:top w:val="none" w:sz="0" w:space="0" w:color="auto"/>
        <w:left w:val="none" w:sz="0" w:space="0" w:color="auto"/>
        <w:bottom w:val="none" w:sz="0" w:space="0" w:color="auto"/>
        <w:right w:val="none" w:sz="0" w:space="0" w:color="auto"/>
      </w:divBdr>
    </w:div>
    <w:div w:id="214141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http://www.avrupa.info.tr/Files/BayrakRenkli.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5952D-E597-4816-83CE-EA9BB218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11074</Words>
  <Characters>63125</Characters>
  <Application>Microsoft Office Word</Application>
  <DocSecurity>0</DocSecurity>
  <Lines>526</Lines>
  <Paragraphs>148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74051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Abdulhekim Çelebi</cp:lastModifiedBy>
  <cp:revision>8</cp:revision>
  <cp:lastPrinted>2015-08-28T13:40:00Z</cp:lastPrinted>
  <dcterms:created xsi:type="dcterms:W3CDTF">2015-08-21T08:36:00Z</dcterms:created>
  <dcterms:modified xsi:type="dcterms:W3CDTF">2015-08-28T13:40:00Z</dcterms:modified>
</cp:coreProperties>
</file>